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668" w:rsidRDefault="00784668" w:rsidP="00784668">
      <w:pPr>
        <w:spacing w:after="0" w:line="360" w:lineRule="auto"/>
        <w:ind w:left="851"/>
        <w:jc w:val="center"/>
        <w:rPr>
          <w:rFonts w:ascii="Arial" w:hAnsi="Arial"/>
          <w:sz w:val="24"/>
          <w:szCs w:val="24"/>
        </w:rPr>
        <w:sectPr w:rsidR="00784668" w:rsidSect="00A366DB">
          <w:footerReference w:type="even" r:id="rId9"/>
          <w:footerReference w:type="default" r:id="rId10"/>
          <w:pgSz w:w="11906" w:h="16838"/>
          <w:pgMar w:top="1258" w:right="1134" w:bottom="1438" w:left="1134" w:header="708" w:footer="708" w:gutter="0"/>
          <w:cols w:space="708"/>
          <w:titlePg/>
          <w:docGrid w:linePitch="360"/>
        </w:sectPr>
      </w:pPr>
    </w:p>
    <w:p w:rsidR="00A366DB" w:rsidRPr="00784668" w:rsidRDefault="00A366DB" w:rsidP="00784668">
      <w:pPr>
        <w:spacing w:after="0" w:line="360" w:lineRule="auto"/>
        <w:ind w:left="851"/>
        <w:jc w:val="center"/>
        <w:rPr>
          <w:rFonts w:ascii="Arial" w:hAnsi="Arial"/>
          <w:sz w:val="24"/>
          <w:szCs w:val="24"/>
        </w:rPr>
      </w:pPr>
    </w:p>
    <w:p w:rsidR="00A366DB" w:rsidRPr="00C459E5" w:rsidRDefault="00A366DB" w:rsidP="00A366DB">
      <w:pPr>
        <w:spacing w:after="0" w:line="360" w:lineRule="auto"/>
        <w:jc w:val="center"/>
        <w:rPr>
          <w:rFonts w:ascii="Arial" w:hAnsi="Arial" w:cs="Arial"/>
          <w:i/>
          <w:sz w:val="24"/>
          <w:szCs w:val="24"/>
        </w:rPr>
      </w:pPr>
      <w:r>
        <w:rPr>
          <w:rFonts w:ascii="Arial" w:hAnsi="Arial" w:cs="Arial"/>
          <w:i/>
          <w:noProof/>
          <w:sz w:val="24"/>
          <w:szCs w:val="24"/>
          <w:lang w:eastAsia="it-IT"/>
        </w:rPr>
        <w:drawing>
          <wp:anchor distT="0" distB="0" distL="114300" distR="114300" simplePos="0" relativeHeight="251659264" behindDoc="0" locked="0" layoutInCell="1" allowOverlap="1">
            <wp:simplePos x="0" y="0"/>
            <wp:positionH relativeFrom="column">
              <wp:posOffset>2857500</wp:posOffset>
            </wp:positionH>
            <wp:positionV relativeFrom="paragraph">
              <wp:posOffset>-513715</wp:posOffset>
            </wp:positionV>
            <wp:extent cx="495300" cy="498475"/>
            <wp:effectExtent l="0" t="0" r="12700" b="9525"/>
            <wp:wrapNone/>
            <wp:docPr id="5" name="Immagine 1" descr="Descrizione: logo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logore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498475"/>
                    </a:xfrm>
                    <a:prstGeom prst="rect">
                      <a:avLst/>
                    </a:prstGeom>
                    <a:noFill/>
                    <a:ln>
                      <a:noFill/>
                    </a:ln>
                  </pic:spPr>
                </pic:pic>
              </a:graphicData>
            </a:graphic>
          </wp:anchor>
        </w:drawing>
      </w:r>
      <w:r w:rsidRPr="00C459E5">
        <w:rPr>
          <w:rFonts w:ascii="Arial" w:hAnsi="Arial" w:cs="Arial"/>
          <w:i/>
          <w:sz w:val="24"/>
          <w:szCs w:val="24"/>
        </w:rPr>
        <w:t>Ministero dell’Istruzione, dell’Università e della Ricerca</w:t>
      </w:r>
    </w:p>
    <w:p w:rsidR="00A366DB" w:rsidRPr="00C459E5" w:rsidRDefault="00A366DB" w:rsidP="00A366DB">
      <w:pPr>
        <w:spacing w:after="0" w:line="360" w:lineRule="auto"/>
        <w:jc w:val="center"/>
        <w:rPr>
          <w:rFonts w:ascii="Arial" w:hAnsi="Arial" w:cs="Arial"/>
          <w:b/>
          <w:i/>
          <w:sz w:val="24"/>
          <w:szCs w:val="24"/>
        </w:rPr>
      </w:pPr>
      <w:r w:rsidRPr="00C459E5">
        <w:rPr>
          <w:rFonts w:ascii="Arial" w:hAnsi="Arial" w:cs="Arial"/>
          <w:b/>
          <w:i/>
          <w:sz w:val="24"/>
          <w:szCs w:val="24"/>
        </w:rPr>
        <w:t>ISTITUTO COMPRENSIVO</w:t>
      </w:r>
    </w:p>
    <w:p w:rsidR="00A366DB" w:rsidRPr="00C459E5" w:rsidRDefault="00A366DB" w:rsidP="00A366DB">
      <w:pPr>
        <w:spacing w:after="0" w:line="360" w:lineRule="auto"/>
        <w:jc w:val="center"/>
        <w:rPr>
          <w:rFonts w:ascii="Arial" w:hAnsi="Arial" w:cs="Arial"/>
          <w:b/>
          <w:i/>
          <w:sz w:val="24"/>
          <w:szCs w:val="24"/>
        </w:rPr>
      </w:pPr>
      <w:r w:rsidRPr="00C459E5">
        <w:rPr>
          <w:rFonts w:ascii="Arial" w:hAnsi="Arial" w:cs="Arial"/>
          <w:b/>
          <w:i/>
          <w:sz w:val="24"/>
          <w:szCs w:val="24"/>
        </w:rPr>
        <w:t>PONTE DI NONA VECCHIO–LUNGHEZZA</w:t>
      </w:r>
    </w:p>
    <w:p w:rsidR="00A366DB" w:rsidRPr="00C459E5" w:rsidRDefault="00A366DB" w:rsidP="00A366DB">
      <w:pPr>
        <w:spacing w:after="0" w:line="360" w:lineRule="auto"/>
        <w:jc w:val="center"/>
        <w:rPr>
          <w:rFonts w:ascii="Arial" w:hAnsi="Arial" w:cs="Arial"/>
          <w:i/>
          <w:sz w:val="24"/>
          <w:szCs w:val="24"/>
        </w:rPr>
      </w:pPr>
      <w:r w:rsidRPr="00C459E5">
        <w:rPr>
          <w:rFonts w:ascii="Arial" w:hAnsi="Arial" w:cs="Arial"/>
          <w:i/>
          <w:sz w:val="24"/>
          <w:szCs w:val="24"/>
        </w:rPr>
        <w:t xml:space="preserve">Via Don Primo </w:t>
      </w:r>
      <w:proofErr w:type="spellStart"/>
      <w:r w:rsidRPr="00C459E5">
        <w:rPr>
          <w:rFonts w:ascii="Arial" w:hAnsi="Arial" w:cs="Arial"/>
          <w:i/>
          <w:sz w:val="24"/>
          <w:szCs w:val="24"/>
        </w:rPr>
        <w:t>Mazzolari</w:t>
      </w:r>
      <w:proofErr w:type="spellEnd"/>
      <w:r w:rsidRPr="00C459E5">
        <w:rPr>
          <w:rFonts w:ascii="Arial" w:hAnsi="Arial" w:cs="Arial"/>
          <w:i/>
          <w:sz w:val="24"/>
          <w:szCs w:val="24"/>
        </w:rPr>
        <w:t>, 323 Roma</w:t>
      </w:r>
    </w:p>
    <w:p w:rsidR="00A366DB" w:rsidRDefault="00A366DB" w:rsidP="00A366DB">
      <w:pPr>
        <w:spacing w:after="0" w:line="360" w:lineRule="auto"/>
        <w:jc w:val="center"/>
        <w:rPr>
          <w:rFonts w:ascii="Arial" w:hAnsi="Arial" w:cs="Arial"/>
          <w:i/>
          <w:sz w:val="24"/>
          <w:szCs w:val="24"/>
        </w:rPr>
      </w:pPr>
      <w:r w:rsidRPr="00C459E5">
        <w:rPr>
          <w:rFonts w:ascii="Arial" w:hAnsi="Arial" w:cs="Arial"/>
          <w:i/>
          <w:sz w:val="24"/>
          <w:szCs w:val="24"/>
        </w:rPr>
        <w:t>Tel. 06/22751820  Fax 06/22440448</w:t>
      </w:r>
    </w:p>
    <w:p w:rsidR="00A366DB" w:rsidRDefault="00A366DB" w:rsidP="00A366DB">
      <w:pPr>
        <w:spacing w:after="0" w:line="360" w:lineRule="auto"/>
        <w:jc w:val="center"/>
        <w:rPr>
          <w:rFonts w:ascii="Arial" w:hAnsi="Arial" w:cs="Arial"/>
          <w:i/>
          <w:sz w:val="24"/>
          <w:szCs w:val="24"/>
        </w:rPr>
      </w:pPr>
    </w:p>
    <w:p w:rsidR="008D4C5D" w:rsidRDefault="008D4C5D" w:rsidP="00986FCD">
      <w:pPr>
        <w:spacing w:before="100" w:beforeAutospacing="1" w:after="100" w:afterAutospacing="1" w:line="360" w:lineRule="auto"/>
        <w:contextualSpacing/>
        <w:jc w:val="center"/>
        <w:rPr>
          <w:rFonts w:ascii="Arial" w:hAnsi="Arial" w:cs="Arial"/>
          <w:b/>
          <w:i/>
          <w:sz w:val="24"/>
          <w:szCs w:val="24"/>
          <w:u w:val="single"/>
        </w:rPr>
      </w:pPr>
    </w:p>
    <w:p w:rsidR="0081779E" w:rsidRPr="00A366DB" w:rsidRDefault="0081779E" w:rsidP="00986FCD">
      <w:pPr>
        <w:spacing w:before="100" w:beforeAutospacing="1" w:after="100" w:afterAutospacing="1" w:line="360" w:lineRule="auto"/>
        <w:contextualSpacing/>
        <w:jc w:val="center"/>
        <w:rPr>
          <w:rFonts w:ascii="Arial" w:hAnsi="Arial" w:cs="Arial"/>
          <w:b/>
          <w:i/>
          <w:sz w:val="40"/>
          <w:szCs w:val="40"/>
          <w:u w:val="single"/>
        </w:rPr>
      </w:pPr>
      <w:r w:rsidRPr="00A366DB">
        <w:rPr>
          <w:rFonts w:ascii="Arial" w:hAnsi="Arial" w:cs="Arial"/>
          <w:b/>
          <w:i/>
          <w:sz w:val="40"/>
          <w:szCs w:val="40"/>
          <w:u w:val="single"/>
        </w:rPr>
        <w:t>POF</w:t>
      </w:r>
    </w:p>
    <w:p w:rsidR="008D4C5D" w:rsidRDefault="008D4C5D" w:rsidP="00986FCD">
      <w:pPr>
        <w:spacing w:before="100" w:beforeAutospacing="1" w:after="100" w:afterAutospacing="1" w:line="360" w:lineRule="auto"/>
        <w:contextualSpacing/>
        <w:jc w:val="center"/>
        <w:rPr>
          <w:rFonts w:ascii="Arial" w:hAnsi="Arial" w:cs="Arial"/>
          <w:b/>
          <w:i/>
          <w:sz w:val="24"/>
          <w:szCs w:val="24"/>
          <w:u w:val="single"/>
        </w:rPr>
      </w:pPr>
    </w:p>
    <w:p w:rsidR="0081779E" w:rsidRPr="0081779E" w:rsidRDefault="0081779E" w:rsidP="00986FCD">
      <w:pPr>
        <w:spacing w:before="100" w:beforeAutospacing="1" w:after="100" w:afterAutospacing="1" w:line="360" w:lineRule="auto"/>
        <w:contextualSpacing/>
        <w:jc w:val="center"/>
        <w:rPr>
          <w:rFonts w:ascii="Arial" w:hAnsi="Arial" w:cs="Arial"/>
          <w:b/>
          <w:i/>
          <w:sz w:val="24"/>
          <w:szCs w:val="24"/>
          <w:u w:val="single"/>
        </w:rPr>
      </w:pPr>
      <w:r>
        <w:rPr>
          <w:rFonts w:ascii="Arial" w:hAnsi="Arial" w:cs="Arial"/>
          <w:b/>
          <w:i/>
          <w:sz w:val="24"/>
          <w:szCs w:val="24"/>
          <w:u w:val="single"/>
        </w:rPr>
        <w:t>Piano dell’offerta formativa 2015/2016</w:t>
      </w:r>
    </w:p>
    <w:p w:rsidR="0081779E" w:rsidRDefault="0081779E" w:rsidP="00986FCD">
      <w:pPr>
        <w:spacing w:before="100" w:beforeAutospacing="1" w:after="100" w:afterAutospacing="1" w:line="360" w:lineRule="auto"/>
        <w:contextualSpacing/>
        <w:jc w:val="both"/>
        <w:rPr>
          <w:rFonts w:ascii="Arial" w:hAnsi="Arial" w:cs="Arial"/>
          <w:i/>
        </w:rPr>
      </w:pPr>
    </w:p>
    <w:p w:rsidR="0081779E" w:rsidRDefault="0081779E" w:rsidP="00986FCD">
      <w:pPr>
        <w:spacing w:before="100" w:beforeAutospacing="1" w:after="100" w:afterAutospacing="1" w:line="360" w:lineRule="auto"/>
        <w:contextualSpacing/>
        <w:jc w:val="both"/>
        <w:rPr>
          <w:rFonts w:ascii="Arial" w:hAnsi="Arial" w:cs="Arial"/>
          <w:i/>
        </w:rPr>
      </w:pPr>
      <w:r w:rsidRPr="0050308D">
        <w:rPr>
          <w:rFonts w:ascii="Arial" w:hAnsi="Arial" w:cs="Arial"/>
          <w:i/>
        </w:rPr>
        <w:t>Il</w:t>
      </w:r>
      <w:r>
        <w:rPr>
          <w:rFonts w:ascii="Arial" w:hAnsi="Arial" w:cs="Arial"/>
          <w:i/>
        </w:rPr>
        <w:t xml:space="preserve"> </w:t>
      </w:r>
      <w:r w:rsidRPr="0050308D">
        <w:rPr>
          <w:rFonts w:ascii="Arial" w:hAnsi="Arial" w:cs="Arial"/>
          <w:i/>
        </w:rPr>
        <w:t>Pi</w:t>
      </w:r>
      <w:r>
        <w:rPr>
          <w:rFonts w:ascii="Arial" w:hAnsi="Arial" w:cs="Arial"/>
          <w:i/>
        </w:rPr>
        <w:t>ano dell’Offerta Formativa è l’</w:t>
      </w:r>
      <w:r w:rsidRPr="0050308D">
        <w:rPr>
          <w:rFonts w:ascii="Arial" w:hAnsi="Arial" w:cs="Arial"/>
          <w:i/>
        </w:rPr>
        <w:t>espressione della mis</w:t>
      </w:r>
      <w:r>
        <w:rPr>
          <w:rFonts w:ascii="Arial" w:hAnsi="Arial" w:cs="Arial"/>
          <w:i/>
        </w:rPr>
        <w:t>sione dell’istituto, il documento fondamentale costitutivo dell’identità culturale e progettuale delle nostra scuola ed esplicita la programmazione curricolare, extracurricolare educativa ed organizzativa adottata nell’ambito della propria autonomia.  Con questo documento tutto il personale della scuola si impegna ad erogare un servizio di qualità.</w:t>
      </w:r>
    </w:p>
    <w:p w:rsidR="00937122" w:rsidRDefault="0081779E" w:rsidP="00986FCD">
      <w:pPr>
        <w:spacing w:after="0" w:line="360" w:lineRule="auto"/>
        <w:jc w:val="both"/>
        <w:rPr>
          <w:rFonts w:ascii="Arial" w:hAnsi="Arial" w:cs="Arial"/>
          <w:i/>
        </w:rPr>
      </w:pPr>
      <w:r w:rsidRPr="0050308D">
        <w:rPr>
          <w:rFonts w:ascii="Arial" w:hAnsi="Arial" w:cs="Arial"/>
          <w:i/>
        </w:rPr>
        <w:t>Il buon funzionamento di un Istituto scolastico va visto in relazione all’azione educativa che in esso</w:t>
      </w:r>
      <w:r>
        <w:rPr>
          <w:rFonts w:ascii="Arial" w:hAnsi="Arial" w:cs="Arial"/>
          <w:i/>
        </w:rPr>
        <w:t xml:space="preserve"> </w:t>
      </w:r>
      <w:r w:rsidRPr="0050308D">
        <w:rPr>
          <w:rFonts w:ascii="Arial" w:hAnsi="Arial" w:cs="Arial"/>
          <w:i/>
        </w:rPr>
        <w:t>si esplica ed è garantito dall’ottimale utilizzo di tutte le risorse p</w:t>
      </w:r>
      <w:r>
        <w:rPr>
          <w:rFonts w:ascii="Arial" w:hAnsi="Arial" w:cs="Arial"/>
          <w:i/>
        </w:rPr>
        <w:t xml:space="preserve">resenti sia per quanto attiene </w:t>
      </w:r>
      <w:r w:rsidRPr="0050308D">
        <w:rPr>
          <w:rFonts w:ascii="Arial" w:hAnsi="Arial" w:cs="Arial"/>
          <w:i/>
        </w:rPr>
        <w:t>quelle strutturali che per quanto riguarda quelle professionali ed umane in generale. È pertanto un dovere di ogni comunità educante tendere non solo al raggiungimento, ma anche alla migliore realizzazione degli obiettivi che</w:t>
      </w:r>
      <w:r w:rsidR="00937122">
        <w:rPr>
          <w:rFonts w:ascii="Arial" w:hAnsi="Arial" w:cs="Arial"/>
          <w:i/>
        </w:rPr>
        <w:t xml:space="preserve"> l’azione formativa si prefigge.</w:t>
      </w:r>
    </w:p>
    <w:p w:rsidR="00937122" w:rsidRDefault="00937122" w:rsidP="00986FCD">
      <w:pPr>
        <w:spacing w:after="0" w:line="360" w:lineRule="auto"/>
        <w:jc w:val="both"/>
        <w:rPr>
          <w:rFonts w:ascii="Arial" w:hAnsi="Arial" w:cs="Arial"/>
          <w:i/>
        </w:rPr>
      </w:pPr>
      <w:r>
        <w:rPr>
          <w:rFonts w:ascii="Arial" w:hAnsi="Arial" w:cs="Arial"/>
          <w:i/>
        </w:rPr>
        <w:t>Tale documento è reso pubblico sia per permettere all’utenza di conoscere la propria realtà scolastica, sia per favorire la collaborazione e la partecipazione delle famiglie ai processi di formazione e di istruzione.</w:t>
      </w:r>
    </w:p>
    <w:p w:rsidR="00937122" w:rsidRDefault="00937122" w:rsidP="00986FCD">
      <w:pPr>
        <w:spacing w:after="0" w:line="360" w:lineRule="auto"/>
        <w:jc w:val="both"/>
        <w:rPr>
          <w:rFonts w:ascii="Arial" w:hAnsi="Arial" w:cs="Arial"/>
          <w:i/>
        </w:rPr>
      </w:pPr>
    </w:p>
    <w:p w:rsidR="00937122" w:rsidRDefault="00937122" w:rsidP="00986FCD">
      <w:pPr>
        <w:spacing w:after="0" w:line="360" w:lineRule="auto"/>
        <w:jc w:val="both"/>
        <w:rPr>
          <w:rFonts w:ascii="Arial" w:hAnsi="Arial" w:cs="Arial"/>
          <w:i/>
        </w:rPr>
      </w:pPr>
      <w:r>
        <w:rPr>
          <w:rFonts w:ascii="Arial" w:hAnsi="Arial" w:cs="Arial"/>
          <w:i/>
        </w:rPr>
        <w:t>Dopo la stesura del Rapporto di Autovalutazione con il quale ogni scuola ha avuto la possibilità</w:t>
      </w:r>
      <w:r w:rsidR="00BE32B4">
        <w:rPr>
          <w:rFonts w:ascii="Arial" w:hAnsi="Arial" w:cs="Arial"/>
          <w:i/>
        </w:rPr>
        <w:t xml:space="preserve"> di analizzarsi, nasce la possibilità di avviare un processo di miglioramento sulla base di punti di forza e di debolezza.</w:t>
      </w:r>
    </w:p>
    <w:p w:rsidR="00BE32B4" w:rsidRDefault="00E24092" w:rsidP="00986FCD">
      <w:pPr>
        <w:spacing w:after="0" w:line="360" w:lineRule="auto"/>
        <w:jc w:val="both"/>
        <w:rPr>
          <w:rFonts w:ascii="Arial" w:hAnsi="Arial" w:cs="Arial"/>
          <w:i/>
        </w:rPr>
      </w:pPr>
      <w:r>
        <w:rPr>
          <w:rFonts w:ascii="Arial" w:hAnsi="Arial" w:cs="Arial"/>
          <w:i/>
        </w:rPr>
        <w:t>L’</w:t>
      </w:r>
      <w:r w:rsidR="00BE32B4">
        <w:rPr>
          <w:rFonts w:ascii="Arial" w:hAnsi="Arial" w:cs="Arial"/>
          <w:i/>
        </w:rPr>
        <w:t>offerta formativa dell’istituto comprensivo, per l’anno scolastico 2015/2016, si  svolgerà sulla base delle seguenti linee di indirizzo ( delibera n.69 C.d.I. 30/6/2015):</w:t>
      </w:r>
    </w:p>
    <w:p w:rsidR="00BE32B4" w:rsidRDefault="00BE32B4" w:rsidP="0026532B">
      <w:pPr>
        <w:pStyle w:val="Paragrafoelenco"/>
        <w:numPr>
          <w:ilvl w:val="0"/>
          <w:numId w:val="1"/>
        </w:numPr>
        <w:spacing w:after="0" w:line="360" w:lineRule="auto"/>
        <w:jc w:val="both"/>
        <w:rPr>
          <w:rFonts w:ascii="Arial" w:hAnsi="Arial" w:cs="Arial"/>
          <w:i/>
        </w:rPr>
      </w:pPr>
      <w:r>
        <w:rPr>
          <w:rFonts w:ascii="Arial" w:hAnsi="Arial" w:cs="Arial"/>
          <w:i/>
        </w:rPr>
        <w:t>Apertura al territorio;</w:t>
      </w:r>
    </w:p>
    <w:p w:rsidR="00BE32B4" w:rsidRDefault="00BE32B4" w:rsidP="0026532B">
      <w:pPr>
        <w:pStyle w:val="Paragrafoelenco"/>
        <w:numPr>
          <w:ilvl w:val="0"/>
          <w:numId w:val="1"/>
        </w:numPr>
        <w:spacing w:after="0" w:line="360" w:lineRule="auto"/>
        <w:jc w:val="both"/>
        <w:rPr>
          <w:rFonts w:ascii="Arial" w:hAnsi="Arial" w:cs="Arial"/>
          <w:i/>
        </w:rPr>
      </w:pPr>
      <w:r>
        <w:rPr>
          <w:rFonts w:ascii="Arial" w:hAnsi="Arial" w:cs="Arial"/>
          <w:i/>
        </w:rPr>
        <w:t>Gratuità delle proposte educative o, in alternativa, attività calmierate;</w:t>
      </w:r>
    </w:p>
    <w:p w:rsidR="00BE32B4" w:rsidRDefault="001059B1" w:rsidP="0026532B">
      <w:pPr>
        <w:pStyle w:val="Paragrafoelenco"/>
        <w:numPr>
          <w:ilvl w:val="0"/>
          <w:numId w:val="1"/>
        </w:numPr>
        <w:spacing w:after="0" w:line="360" w:lineRule="auto"/>
        <w:jc w:val="both"/>
        <w:rPr>
          <w:rFonts w:ascii="Arial" w:hAnsi="Arial" w:cs="Arial"/>
          <w:i/>
        </w:rPr>
      </w:pPr>
      <w:r>
        <w:rPr>
          <w:rFonts w:ascii="Arial" w:hAnsi="Arial" w:cs="Arial"/>
          <w:i/>
        </w:rPr>
        <w:t>L’inclusione, intesa come arricchimento reciproco, di valori e di esperienze diverse,  per una realtà multiculturale come quella della nostra scuola;</w:t>
      </w:r>
    </w:p>
    <w:p w:rsidR="001059B1" w:rsidRDefault="001059B1" w:rsidP="0026532B">
      <w:pPr>
        <w:pStyle w:val="Paragrafoelenco"/>
        <w:numPr>
          <w:ilvl w:val="0"/>
          <w:numId w:val="1"/>
        </w:numPr>
        <w:spacing w:after="0" w:line="360" w:lineRule="auto"/>
        <w:jc w:val="both"/>
        <w:rPr>
          <w:rFonts w:ascii="Arial" w:hAnsi="Arial" w:cs="Arial"/>
          <w:i/>
        </w:rPr>
      </w:pPr>
      <w:r>
        <w:rPr>
          <w:rFonts w:ascii="Arial" w:hAnsi="Arial" w:cs="Arial"/>
          <w:i/>
        </w:rPr>
        <w:lastRenderedPageBreak/>
        <w:t xml:space="preserve">Favorire l’uso della tecnologia (ad es. l’utilizzo della LIM, dei </w:t>
      </w:r>
      <w:proofErr w:type="spellStart"/>
      <w:r>
        <w:rPr>
          <w:rFonts w:ascii="Arial" w:hAnsi="Arial" w:cs="Arial"/>
          <w:i/>
        </w:rPr>
        <w:t>tablet</w:t>
      </w:r>
      <w:proofErr w:type="spellEnd"/>
      <w:r>
        <w:rPr>
          <w:rFonts w:ascii="Arial" w:hAnsi="Arial" w:cs="Arial"/>
          <w:i/>
        </w:rPr>
        <w:t xml:space="preserve"> in particolare per alunni con DSA e l’introduzione della linea ADSL</w:t>
      </w:r>
      <w:r w:rsidR="007F2E61">
        <w:rPr>
          <w:rFonts w:ascii="Arial" w:hAnsi="Arial" w:cs="Arial"/>
          <w:i/>
        </w:rPr>
        <w:t xml:space="preserve"> </w:t>
      </w:r>
      <w:r>
        <w:rPr>
          <w:rFonts w:ascii="Arial" w:hAnsi="Arial" w:cs="Arial"/>
          <w:i/>
        </w:rPr>
        <w:t>in tutti i plessi);</w:t>
      </w:r>
    </w:p>
    <w:p w:rsidR="001059B1" w:rsidRDefault="001059B1" w:rsidP="0026532B">
      <w:pPr>
        <w:pStyle w:val="Paragrafoelenco"/>
        <w:numPr>
          <w:ilvl w:val="0"/>
          <w:numId w:val="1"/>
        </w:numPr>
        <w:spacing w:after="0" w:line="360" w:lineRule="auto"/>
        <w:jc w:val="both"/>
        <w:rPr>
          <w:rFonts w:ascii="Arial" w:hAnsi="Arial" w:cs="Arial"/>
          <w:i/>
        </w:rPr>
      </w:pPr>
      <w:r>
        <w:rPr>
          <w:rFonts w:ascii="Arial" w:hAnsi="Arial" w:cs="Arial"/>
          <w:i/>
        </w:rPr>
        <w:t>Privilegiare progetti inerenti l’educazione civile e la legalità con progetti che prevedono l’intervento di persone giuridiche operanti in tali settori;</w:t>
      </w:r>
    </w:p>
    <w:p w:rsidR="001059B1" w:rsidRDefault="001059B1" w:rsidP="0026532B">
      <w:pPr>
        <w:pStyle w:val="Paragrafoelenco"/>
        <w:numPr>
          <w:ilvl w:val="0"/>
          <w:numId w:val="1"/>
        </w:numPr>
        <w:spacing w:after="0" w:line="360" w:lineRule="auto"/>
        <w:jc w:val="both"/>
        <w:rPr>
          <w:rFonts w:ascii="Arial" w:hAnsi="Arial" w:cs="Arial"/>
          <w:i/>
        </w:rPr>
      </w:pPr>
      <w:r>
        <w:rPr>
          <w:rFonts w:ascii="Arial" w:hAnsi="Arial" w:cs="Arial"/>
          <w:i/>
        </w:rPr>
        <w:t xml:space="preserve">Attuare strategie innovative educative nell’ambito curricolare: lavori di gruppo, </w:t>
      </w:r>
      <w:proofErr w:type="spellStart"/>
      <w:r>
        <w:rPr>
          <w:rFonts w:ascii="Arial" w:hAnsi="Arial" w:cs="Arial"/>
          <w:i/>
        </w:rPr>
        <w:t>circle</w:t>
      </w:r>
      <w:proofErr w:type="spellEnd"/>
      <w:r>
        <w:rPr>
          <w:rFonts w:ascii="Arial" w:hAnsi="Arial" w:cs="Arial"/>
          <w:i/>
        </w:rPr>
        <w:t xml:space="preserve"> time, brain </w:t>
      </w:r>
      <w:proofErr w:type="spellStart"/>
      <w:r>
        <w:rPr>
          <w:rFonts w:ascii="Arial" w:hAnsi="Arial" w:cs="Arial"/>
          <w:i/>
        </w:rPr>
        <w:t>storming</w:t>
      </w:r>
      <w:proofErr w:type="spellEnd"/>
      <w:r>
        <w:rPr>
          <w:rFonts w:ascii="Arial" w:hAnsi="Arial" w:cs="Arial"/>
          <w:i/>
        </w:rPr>
        <w:t xml:space="preserve">, </w:t>
      </w:r>
      <w:proofErr w:type="spellStart"/>
      <w:r>
        <w:rPr>
          <w:rFonts w:ascii="Arial" w:hAnsi="Arial" w:cs="Arial"/>
          <w:i/>
        </w:rPr>
        <w:t>fishbowl</w:t>
      </w:r>
      <w:proofErr w:type="spellEnd"/>
      <w:r>
        <w:rPr>
          <w:rFonts w:ascii="Arial" w:hAnsi="Arial" w:cs="Arial"/>
          <w:i/>
        </w:rPr>
        <w:t xml:space="preserve">, </w:t>
      </w:r>
      <w:proofErr w:type="spellStart"/>
      <w:r>
        <w:rPr>
          <w:rFonts w:ascii="Arial" w:hAnsi="Arial" w:cs="Arial"/>
          <w:i/>
        </w:rPr>
        <w:t>metacognizione</w:t>
      </w:r>
      <w:proofErr w:type="spellEnd"/>
      <w:r>
        <w:rPr>
          <w:rFonts w:ascii="Arial" w:hAnsi="Arial" w:cs="Arial"/>
          <w:i/>
        </w:rPr>
        <w:t>, comunicazione aggiuntiva-alternativa ecc.</w:t>
      </w:r>
    </w:p>
    <w:p w:rsidR="001059B1" w:rsidRDefault="001059B1" w:rsidP="0026532B">
      <w:pPr>
        <w:pStyle w:val="Paragrafoelenco"/>
        <w:numPr>
          <w:ilvl w:val="0"/>
          <w:numId w:val="1"/>
        </w:numPr>
        <w:spacing w:after="0" w:line="360" w:lineRule="auto"/>
        <w:jc w:val="both"/>
        <w:rPr>
          <w:rFonts w:ascii="Arial" w:hAnsi="Arial" w:cs="Arial"/>
          <w:i/>
        </w:rPr>
      </w:pPr>
      <w:r>
        <w:rPr>
          <w:rFonts w:ascii="Arial" w:hAnsi="Arial" w:cs="Arial"/>
          <w:i/>
        </w:rPr>
        <w:t>Potenziare la matematica e l’area scientifica;</w:t>
      </w:r>
    </w:p>
    <w:p w:rsidR="001059B1" w:rsidRDefault="001059B1" w:rsidP="0026532B">
      <w:pPr>
        <w:pStyle w:val="Paragrafoelenco"/>
        <w:numPr>
          <w:ilvl w:val="0"/>
          <w:numId w:val="1"/>
        </w:numPr>
        <w:spacing w:after="0" w:line="360" w:lineRule="auto"/>
        <w:jc w:val="both"/>
        <w:rPr>
          <w:rFonts w:ascii="Arial" w:hAnsi="Arial" w:cs="Arial"/>
          <w:i/>
        </w:rPr>
      </w:pPr>
      <w:r>
        <w:rPr>
          <w:rFonts w:ascii="Arial" w:hAnsi="Arial" w:cs="Arial"/>
          <w:i/>
        </w:rPr>
        <w:t>Potenziare attività extracurricolari utilizzando le strutture della scuola.</w:t>
      </w:r>
    </w:p>
    <w:p w:rsidR="00A97D5B" w:rsidRDefault="00A97D5B" w:rsidP="00986FCD">
      <w:pPr>
        <w:spacing w:after="0" w:line="360" w:lineRule="auto"/>
        <w:jc w:val="both"/>
        <w:rPr>
          <w:rFonts w:ascii="Arial" w:hAnsi="Arial" w:cs="Arial"/>
          <w:i/>
        </w:rPr>
      </w:pPr>
    </w:p>
    <w:p w:rsidR="00392A00" w:rsidRPr="008D4C5D" w:rsidRDefault="00A97D5B" w:rsidP="00986FCD">
      <w:pPr>
        <w:pStyle w:val="NormaleWeb"/>
        <w:spacing w:before="0" w:beforeAutospacing="0" w:after="0" w:afterAutospacing="0" w:line="360" w:lineRule="auto"/>
        <w:jc w:val="both"/>
        <w:textAlignment w:val="baseline"/>
        <w:rPr>
          <w:rStyle w:val="fs40"/>
          <w:rFonts w:ascii="Verdana" w:hAnsi="Verdana"/>
          <w:b/>
          <w:bCs/>
          <w:color w:val="C0C0C0"/>
          <w:sz w:val="22"/>
          <w:szCs w:val="22"/>
          <w:bdr w:val="none" w:sz="0" w:space="0" w:color="auto" w:frame="1"/>
        </w:rPr>
      </w:pPr>
      <w:r w:rsidRPr="008D4C5D">
        <w:rPr>
          <w:rFonts w:ascii="Arial" w:hAnsi="Arial" w:cs="Arial"/>
          <w:i/>
          <w:sz w:val="22"/>
          <w:szCs w:val="22"/>
        </w:rPr>
        <w:t>La scuola propone una serie di attività per l’ampliamento dell’offerta formativa con cui intende favorire l’apprendimento, stimolare interesse, creare motivazioni allo studio, permettere agli allievi di lavorare in contesti diversi con esperienze anche operative, che possano valorizzare le loro attitudini, dare spazio alla creatività e coinvolgerli anche emotivamente.</w:t>
      </w:r>
      <w:r w:rsidR="00392A00" w:rsidRPr="008D4C5D">
        <w:rPr>
          <w:rStyle w:val="fs40"/>
          <w:rFonts w:ascii="Verdana" w:hAnsi="Verdana"/>
          <w:b/>
          <w:bCs/>
          <w:color w:val="C0C0C0"/>
          <w:sz w:val="22"/>
          <w:szCs w:val="22"/>
          <w:bdr w:val="none" w:sz="0" w:space="0" w:color="auto" w:frame="1"/>
        </w:rPr>
        <w:t xml:space="preserve"> </w:t>
      </w:r>
    </w:p>
    <w:p w:rsidR="00392A00" w:rsidRPr="008D4C5D" w:rsidRDefault="00392A00" w:rsidP="00986FCD">
      <w:pPr>
        <w:pStyle w:val="NormaleWeb"/>
        <w:spacing w:before="0" w:beforeAutospacing="0" w:after="0" w:afterAutospacing="0" w:line="360" w:lineRule="auto"/>
        <w:jc w:val="both"/>
        <w:textAlignment w:val="baseline"/>
        <w:rPr>
          <w:rStyle w:val="fs40"/>
          <w:rFonts w:ascii="Verdana" w:hAnsi="Verdana"/>
          <w:b/>
          <w:bCs/>
          <w:color w:val="C0C0C0"/>
          <w:sz w:val="22"/>
          <w:szCs w:val="22"/>
          <w:bdr w:val="none" w:sz="0" w:space="0" w:color="auto" w:frame="1"/>
        </w:rPr>
      </w:pPr>
    </w:p>
    <w:p w:rsidR="00392A00" w:rsidRPr="008D4C5D" w:rsidRDefault="00392A00" w:rsidP="00986FCD">
      <w:pPr>
        <w:pStyle w:val="NormaleWeb"/>
        <w:spacing w:before="0" w:beforeAutospacing="0" w:after="0" w:afterAutospacing="0" w:line="360" w:lineRule="auto"/>
        <w:textAlignment w:val="baseline"/>
        <w:rPr>
          <w:rFonts w:ascii="Arial" w:hAnsi="Arial" w:cs="Arial"/>
          <w:i/>
          <w:sz w:val="22"/>
          <w:szCs w:val="22"/>
        </w:rPr>
      </w:pPr>
      <w:r w:rsidRPr="00986FCD">
        <w:rPr>
          <w:rFonts w:ascii="Arial" w:hAnsi="Arial" w:cs="Arial"/>
          <w:b/>
          <w:bCs/>
          <w:i/>
          <w:sz w:val="22"/>
          <w:szCs w:val="22"/>
          <w:u w:val="single"/>
          <w:bdr w:val="none" w:sz="0" w:space="0" w:color="auto" w:frame="1"/>
        </w:rPr>
        <w:t>Obiettivi formativi trasversali</w:t>
      </w:r>
      <w:r w:rsidRPr="00986FCD">
        <w:rPr>
          <w:rFonts w:ascii="Arial" w:hAnsi="Arial" w:cs="Arial"/>
          <w:i/>
          <w:sz w:val="22"/>
          <w:szCs w:val="22"/>
          <w:u w:val="single"/>
          <w:bdr w:val="none" w:sz="0" w:space="0" w:color="auto" w:frame="1"/>
        </w:rPr>
        <w:br/>
      </w:r>
      <w:r w:rsidRPr="008D4C5D">
        <w:rPr>
          <w:rFonts w:ascii="Arial" w:hAnsi="Arial" w:cs="Arial"/>
          <w:i/>
          <w:sz w:val="22"/>
          <w:szCs w:val="22"/>
          <w:bdr w:val="none" w:sz="0" w:space="0" w:color="auto" w:frame="1"/>
        </w:rPr>
        <w:t>A fondamento e supporto degli apprendimenti disciplinari si dispiegano questi obiettivi formativi trasversali:</w:t>
      </w:r>
      <w:r w:rsidRPr="008D4C5D">
        <w:rPr>
          <w:rFonts w:ascii="Arial" w:hAnsi="Arial" w:cs="Arial"/>
          <w:i/>
          <w:sz w:val="22"/>
          <w:szCs w:val="22"/>
          <w:bdr w:val="none" w:sz="0" w:space="0" w:color="auto" w:frame="1"/>
        </w:rPr>
        <w:br/>
      </w:r>
      <w:r w:rsidRPr="008D4C5D">
        <w:rPr>
          <w:rFonts w:ascii="Arial" w:hAnsi="Arial" w:cs="Arial"/>
          <w:i/>
          <w:sz w:val="22"/>
          <w:szCs w:val="22"/>
          <w:u w:val="single"/>
          <w:bdr w:val="none" w:sz="0" w:space="0" w:color="auto" w:frame="1"/>
        </w:rPr>
        <w:t>area dell’affettività</w:t>
      </w:r>
      <w:r w:rsidRPr="008D4C5D">
        <w:rPr>
          <w:rFonts w:ascii="Arial" w:hAnsi="Arial" w:cs="Arial"/>
          <w:i/>
          <w:sz w:val="22"/>
          <w:szCs w:val="22"/>
          <w:bdr w:val="none" w:sz="0" w:space="0" w:color="auto" w:frame="1"/>
        </w:rPr>
        <w:t>: educare alla gestione delle emozioni, dopo aver imparato a riconoscerle e comunicarle, fa aumentare la capacità di controllo di situazioni problematiche e la sensibilità verso gli altri e consente pure di saper gestire gli eventuali rifiuti ed insuccessi;</w:t>
      </w:r>
      <w:r w:rsidRPr="008D4C5D">
        <w:rPr>
          <w:rFonts w:ascii="Arial" w:hAnsi="Arial" w:cs="Arial"/>
          <w:i/>
          <w:sz w:val="22"/>
          <w:szCs w:val="22"/>
          <w:bdr w:val="none" w:sz="0" w:space="0" w:color="auto" w:frame="1"/>
        </w:rPr>
        <w:br/>
      </w:r>
      <w:r w:rsidRPr="008D4C5D">
        <w:rPr>
          <w:rFonts w:ascii="Arial" w:hAnsi="Arial" w:cs="Arial"/>
          <w:i/>
          <w:sz w:val="22"/>
          <w:szCs w:val="22"/>
          <w:u w:val="single"/>
          <w:bdr w:val="none" w:sz="0" w:space="0" w:color="auto" w:frame="1"/>
        </w:rPr>
        <w:t>area della socialità</w:t>
      </w:r>
      <w:r w:rsidRPr="008D4C5D">
        <w:rPr>
          <w:rFonts w:ascii="Arial" w:hAnsi="Arial" w:cs="Arial"/>
          <w:i/>
          <w:sz w:val="22"/>
          <w:szCs w:val="22"/>
          <w:bdr w:val="none" w:sz="0" w:space="0" w:color="auto" w:frame="1"/>
        </w:rPr>
        <w:t>: favorire un clima positivo all’interno della classe crea le condizioni per rapporti di reciproca accettazione e rispetto;</w:t>
      </w:r>
      <w:r w:rsidRPr="008D4C5D">
        <w:rPr>
          <w:rFonts w:ascii="Arial" w:hAnsi="Arial" w:cs="Arial"/>
          <w:i/>
          <w:sz w:val="22"/>
          <w:szCs w:val="22"/>
          <w:bdr w:val="none" w:sz="0" w:space="0" w:color="auto" w:frame="1"/>
        </w:rPr>
        <w:br/>
      </w:r>
      <w:r w:rsidRPr="008D4C5D">
        <w:rPr>
          <w:rFonts w:ascii="Arial" w:hAnsi="Arial" w:cs="Arial"/>
          <w:i/>
          <w:sz w:val="22"/>
          <w:szCs w:val="22"/>
          <w:u w:val="single"/>
          <w:bdr w:val="none" w:sz="0" w:space="0" w:color="auto" w:frame="1"/>
        </w:rPr>
        <w:t>area dell’autonomia</w:t>
      </w:r>
      <w:r w:rsidRPr="008D4C5D">
        <w:rPr>
          <w:rFonts w:ascii="Arial" w:hAnsi="Arial" w:cs="Arial"/>
          <w:i/>
          <w:sz w:val="22"/>
          <w:szCs w:val="22"/>
          <w:bdr w:val="none" w:sz="0" w:space="0" w:color="auto" w:frame="1"/>
        </w:rPr>
        <w:t>: costruire una consapevole identità personale sviluppa il senso di responsabilità e fa maturare il pensiero critico e divergente;</w:t>
      </w:r>
      <w:r w:rsidRPr="008D4C5D">
        <w:rPr>
          <w:rFonts w:ascii="Arial" w:hAnsi="Arial" w:cs="Arial"/>
          <w:i/>
          <w:sz w:val="22"/>
          <w:szCs w:val="22"/>
          <w:bdr w:val="none" w:sz="0" w:space="0" w:color="auto" w:frame="1"/>
        </w:rPr>
        <w:br/>
      </w:r>
      <w:r w:rsidRPr="008D4C5D">
        <w:rPr>
          <w:rFonts w:ascii="Arial" w:hAnsi="Arial" w:cs="Arial"/>
          <w:i/>
          <w:sz w:val="22"/>
          <w:szCs w:val="22"/>
          <w:u w:val="single"/>
          <w:bdr w:val="none" w:sz="0" w:space="0" w:color="auto" w:frame="1"/>
        </w:rPr>
        <w:t>padronanza dei linguaggi</w:t>
      </w:r>
      <w:r w:rsidRPr="008D4C5D">
        <w:rPr>
          <w:rFonts w:ascii="Arial" w:hAnsi="Arial" w:cs="Arial"/>
          <w:i/>
          <w:sz w:val="22"/>
          <w:szCs w:val="22"/>
          <w:bdr w:val="none" w:sz="0" w:space="0" w:color="auto" w:frame="1"/>
        </w:rPr>
        <w:t>: sviluppare modalità conoscitive e abilità senso-percettive è fondamentale. Le capacità rappresentative e logiche vanno sviluppate assieme alla conoscenza e alla capacità di usare in modo pertinente i diversi codici disciplinari;</w:t>
      </w:r>
      <w:r w:rsidRPr="008D4C5D">
        <w:rPr>
          <w:rFonts w:ascii="Arial" w:hAnsi="Arial" w:cs="Arial"/>
          <w:i/>
          <w:sz w:val="22"/>
          <w:szCs w:val="22"/>
          <w:bdr w:val="none" w:sz="0" w:space="0" w:color="auto" w:frame="1"/>
        </w:rPr>
        <w:br/>
      </w:r>
      <w:r w:rsidRPr="008D4C5D">
        <w:rPr>
          <w:rFonts w:ascii="Arial" w:hAnsi="Arial" w:cs="Arial"/>
          <w:i/>
          <w:sz w:val="22"/>
          <w:szCs w:val="22"/>
          <w:u w:val="single"/>
          <w:bdr w:val="none" w:sz="0" w:space="0" w:color="auto" w:frame="1"/>
        </w:rPr>
        <w:t>abilità operative e di indagine</w:t>
      </w:r>
      <w:r w:rsidRPr="008D4C5D">
        <w:rPr>
          <w:rFonts w:ascii="Arial" w:hAnsi="Arial" w:cs="Arial"/>
          <w:i/>
          <w:sz w:val="22"/>
          <w:szCs w:val="22"/>
          <w:bdr w:val="none" w:sz="0" w:space="0" w:color="auto" w:frame="1"/>
        </w:rPr>
        <w:t>: occorre che gli alunni imparino a saper operare, organizzare e pianificare rispetto alle attività didattiche proposte, a progettare e agire intenzionalmente, sviluppando interesse e curiosità, elaborando la capacità di utilizzare le conoscenze in contesti diversi;</w:t>
      </w:r>
      <w:r w:rsidRPr="008D4C5D">
        <w:rPr>
          <w:rFonts w:ascii="Arial" w:hAnsi="Arial" w:cs="Arial"/>
          <w:i/>
          <w:sz w:val="22"/>
          <w:szCs w:val="22"/>
          <w:bdr w:val="none" w:sz="0" w:space="0" w:color="auto" w:frame="1"/>
        </w:rPr>
        <w:br/>
      </w:r>
      <w:r w:rsidRPr="008D4C5D">
        <w:rPr>
          <w:rFonts w:ascii="Arial" w:hAnsi="Arial" w:cs="Arial"/>
          <w:i/>
          <w:sz w:val="22"/>
          <w:szCs w:val="22"/>
          <w:u w:val="single"/>
          <w:bdr w:val="none" w:sz="0" w:space="0" w:color="auto" w:frame="1"/>
        </w:rPr>
        <w:t>competenze comunicative ed espressive</w:t>
      </w:r>
      <w:r w:rsidRPr="008D4C5D">
        <w:rPr>
          <w:rFonts w:ascii="Arial" w:hAnsi="Arial" w:cs="Arial"/>
          <w:i/>
          <w:sz w:val="22"/>
          <w:szCs w:val="22"/>
          <w:bdr w:val="none" w:sz="0" w:space="0" w:color="auto" w:frame="1"/>
        </w:rPr>
        <w:t>: è indispensabile svilupparle per comprendere e usare correttamente comunicazioni verbali e scritte, secondo livelli via via più complessi, e avere padronanza anche di altri linguaggi (gestuale - corporeo, iconico, manipolatorio, musicale, visivo) attraverso cui poter esprimere i propri stati d’animo, le conoscenze e le esperienze.</w:t>
      </w:r>
      <w:r w:rsidRPr="008D4C5D">
        <w:rPr>
          <w:rFonts w:ascii="Arial" w:hAnsi="Arial" w:cs="Arial"/>
          <w:i/>
          <w:sz w:val="22"/>
          <w:szCs w:val="22"/>
          <w:bdr w:val="none" w:sz="0" w:space="0" w:color="auto" w:frame="1"/>
        </w:rPr>
        <w:br/>
        <w:t>La programmazione, nelle sue diverse forme e livelli, si ispira alle linee g</w:t>
      </w:r>
      <w:r w:rsidR="008D4C5D">
        <w:rPr>
          <w:rFonts w:ascii="Arial" w:hAnsi="Arial" w:cs="Arial"/>
          <w:i/>
          <w:bdr w:val="none" w:sz="0" w:space="0" w:color="auto" w:frame="1"/>
        </w:rPr>
        <w:t xml:space="preserve">uida adottate dall’Istituto nel </w:t>
      </w:r>
      <w:r w:rsidRPr="008D4C5D">
        <w:rPr>
          <w:rFonts w:ascii="Arial" w:hAnsi="Arial" w:cs="Arial"/>
          <w:i/>
          <w:sz w:val="22"/>
          <w:szCs w:val="22"/>
          <w:bdr w:val="none" w:sz="0" w:space="0" w:color="auto" w:frame="1"/>
        </w:rPr>
        <w:lastRenderedPageBreak/>
        <w:t>rispetto degli obiettivi indicati dai Programmi Ministeriali.</w:t>
      </w:r>
      <w:r w:rsidRPr="008D4C5D">
        <w:rPr>
          <w:rFonts w:ascii="Arial" w:hAnsi="Arial" w:cs="Arial"/>
          <w:i/>
          <w:sz w:val="22"/>
          <w:szCs w:val="22"/>
          <w:bdr w:val="none" w:sz="0" w:space="0" w:color="auto" w:frame="1"/>
        </w:rPr>
        <w:br/>
      </w:r>
    </w:p>
    <w:p w:rsidR="00ED27F7" w:rsidRPr="008D4C5D" w:rsidRDefault="00392A00" w:rsidP="00986FCD">
      <w:pPr>
        <w:spacing w:after="0" w:line="360" w:lineRule="auto"/>
        <w:textAlignment w:val="baseline"/>
        <w:rPr>
          <w:rFonts w:ascii="Arial" w:eastAsiaTheme="minorEastAsia" w:hAnsi="Arial" w:cs="Arial"/>
          <w:i/>
          <w:lang w:eastAsia="it-IT"/>
        </w:rPr>
      </w:pPr>
      <w:r w:rsidRPr="008D4C5D">
        <w:rPr>
          <w:rFonts w:ascii="Arial" w:eastAsiaTheme="minorEastAsia" w:hAnsi="Arial" w:cs="Arial"/>
          <w:i/>
          <w:bdr w:val="none" w:sz="0" w:space="0" w:color="auto" w:frame="1"/>
          <w:lang w:eastAsia="it-IT"/>
        </w:rPr>
        <w:br/>
      </w:r>
      <w:r w:rsidRPr="008D4C5D">
        <w:rPr>
          <w:rFonts w:ascii="Arial" w:eastAsiaTheme="minorEastAsia" w:hAnsi="Arial" w:cs="Arial"/>
          <w:b/>
          <w:bCs/>
          <w:i/>
          <w:bdr w:val="none" w:sz="0" w:space="0" w:color="auto" w:frame="1"/>
          <w:lang w:eastAsia="it-IT"/>
        </w:rPr>
        <w:t> </w:t>
      </w:r>
      <w:r w:rsidRPr="00986FCD">
        <w:rPr>
          <w:rFonts w:ascii="Arial" w:eastAsiaTheme="minorEastAsia" w:hAnsi="Arial" w:cs="Arial"/>
          <w:b/>
          <w:bCs/>
          <w:i/>
          <w:u w:val="single"/>
          <w:bdr w:val="none" w:sz="0" w:space="0" w:color="auto" w:frame="1"/>
          <w:lang w:eastAsia="it-IT"/>
        </w:rPr>
        <w:t>Metodologie di riferimento</w:t>
      </w:r>
      <w:r w:rsidRPr="008D4C5D">
        <w:rPr>
          <w:rFonts w:ascii="Arial" w:eastAsiaTheme="minorEastAsia" w:hAnsi="Arial" w:cs="Arial"/>
          <w:i/>
          <w:bdr w:val="none" w:sz="0" w:space="0" w:color="auto" w:frame="1"/>
          <w:lang w:eastAsia="it-IT"/>
        </w:rPr>
        <w:br/>
        <w:t>Da anni il </w:t>
      </w:r>
      <w:hyperlink r:id="rId12" w:history="1">
        <w:r w:rsidRPr="008D4C5D">
          <w:rPr>
            <w:rFonts w:ascii="Arial" w:eastAsiaTheme="minorEastAsia" w:hAnsi="Arial" w:cs="Arial"/>
            <w:i/>
            <w:bdr w:val="none" w:sz="0" w:space="0" w:color="auto" w:frame="1"/>
            <w:lang w:eastAsia="it-IT"/>
          </w:rPr>
          <w:t>Collegio dei Docenti</w:t>
        </w:r>
      </w:hyperlink>
      <w:r w:rsidRPr="008D4C5D">
        <w:rPr>
          <w:rFonts w:ascii="Arial" w:eastAsiaTheme="minorEastAsia" w:hAnsi="Arial" w:cs="Arial"/>
          <w:i/>
          <w:bdr w:val="none" w:sz="0" w:space="0" w:color="auto" w:frame="1"/>
          <w:lang w:eastAsia="it-IT"/>
        </w:rPr>
        <w:t>, nel rispetto della libertà di insegnamento, è attivamente i</w:t>
      </w:r>
      <w:r w:rsidR="00ED27F7" w:rsidRPr="008D4C5D">
        <w:rPr>
          <w:rFonts w:ascii="Arial" w:eastAsiaTheme="minorEastAsia" w:hAnsi="Arial" w:cs="Arial"/>
          <w:i/>
          <w:bdr w:val="none" w:sz="0" w:space="0" w:color="auto" w:frame="1"/>
          <w:lang w:eastAsia="it-IT"/>
        </w:rPr>
        <w:t xml:space="preserve">mpegnato </w:t>
      </w:r>
      <w:r w:rsidRPr="008D4C5D">
        <w:rPr>
          <w:rFonts w:ascii="Arial" w:eastAsiaTheme="minorEastAsia" w:hAnsi="Arial" w:cs="Arial"/>
          <w:i/>
          <w:bdr w:val="none" w:sz="0" w:space="0" w:color="auto" w:frame="1"/>
          <w:lang w:eastAsia="it-IT"/>
        </w:rPr>
        <w:t>ad elaborare le più efficaci </w:t>
      </w:r>
      <w:r w:rsidRPr="008D4C5D">
        <w:rPr>
          <w:rFonts w:ascii="Arial" w:eastAsiaTheme="minorEastAsia" w:hAnsi="Arial" w:cs="Arial"/>
          <w:b/>
          <w:bCs/>
          <w:i/>
          <w:bdr w:val="none" w:sz="0" w:space="0" w:color="auto" w:frame="1"/>
          <w:lang w:eastAsia="it-IT"/>
        </w:rPr>
        <w:t xml:space="preserve">strategie dell’insegnamento e ha </w:t>
      </w:r>
      <w:r w:rsidR="00ED27F7" w:rsidRPr="008D4C5D">
        <w:rPr>
          <w:rFonts w:ascii="Arial" w:eastAsiaTheme="minorEastAsia" w:hAnsi="Arial" w:cs="Arial"/>
          <w:b/>
          <w:bCs/>
          <w:i/>
          <w:bdr w:val="none" w:sz="0" w:space="0" w:color="auto" w:frame="1"/>
          <w:lang w:eastAsia="it-IT"/>
        </w:rPr>
        <w:t xml:space="preserve">individuato alcune </w:t>
      </w:r>
      <w:r w:rsidRPr="008D4C5D">
        <w:rPr>
          <w:rFonts w:ascii="Arial" w:eastAsiaTheme="minorEastAsia" w:hAnsi="Arial" w:cs="Arial"/>
          <w:b/>
          <w:bCs/>
          <w:i/>
          <w:bdr w:val="none" w:sz="0" w:space="0" w:color="auto" w:frame="1"/>
          <w:lang w:eastAsia="it-IT"/>
        </w:rPr>
        <w:t>impostazi</w:t>
      </w:r>
      <w:r w:rsidR="00ED27F7" w:rsidRPr="008D4C5D">
        <w:rPr>
          <w:rFonts w:ascii="Arial" w:eastAsiaTheme="minorEastAsia" w:hAnsi="Arial" w:cs="Arial"/>
          <w:b/>
          <w:bCs/>
          <w:i/>
          <w:bdr w:val="none" w:sz="0" w:space="0" w:color="auto" w:frame="1"/>
          <w:lang w:eastAsia="it-IT"/>
        </w:rPr>
        <w:t xml:space="preserve">oni </w:t>
      </w:r>
      <w:r w:rsidRPr="008D4C5D">
        <w:rPr>
          <w:rFonts w:ascii="Arial" w:eastAsiaTheme="minorEastAsia" w:hAnsi="Arial" w:cs="Arial"/>
          <w:b/>
          <w:bCs/>
          <w:i/>
          <w:bdr w:val="none" w:sz="0" w:space="0" w:color="auto" w:frame="1"/>
          <w:lang w:eastAsia="it-IT"/>
        </w:rPr>
        <w:t>metodologiche</w:t>
      </w:r>
      <w:r w:rsidR="00ED27F7" w:rsidRPr="008D4C5D">
        <w:rPr>
          <w:rFonts w:ascii="Arial" w:eastAsiaTheme="minorEastAsia" w:hAnsi="Arial" w:cs="Arial"/>
          <w:b/>
          <w:bCs/>
          <w:i/>
          <w:bdr w:val="none" w:sz="0" w:space="0" w:color="auto" w:frame="1"/>
          <w:lang w:eastAsia="it-IT"/>
        </w:rPr>
        <w:t xml:space="preserve"> </w:t>
      </w:r>
      <w:r w:rsidRPr="008D4C5D">
        <w:rPr>
          <w:rFonts w:ascii="Arial" w:eastAsiaTheme="minorEastAsia" w:hAnsi="Arial" w:cs="Arial"/>
          <w:b/>
          <w:bCs/>
          <w:i/>
          <w:bdr w:val="none" w:sz="0" w:space="0" w:color="auto" w:frame="1"/>
          <w:lang w:eastAsia="it-IT"/>
        </w:rPr>
        <w:t>di fondo:</w:t>
      </w:r>
    </w:p>
    <w:p w:rsidR="00ED27F7" w:rsidRPr="008D4C5D" w:rsidRDefault="00ED27F7" w:rsidP="0026532B">
      <w:pPr>
        <w:pStyle w:val="Paragrafoelenco"/>
        <w:numPr>
          <w:ilvl w:val="0"/>
          <w:numId w:val="4"/>
        </w:numPr>
        <w:spacing w:after="0" w:line="360" w:lineRule="auto"/>
        <w:jc w:val="both"/>
        <w:textAlignment w:val="baseline"/>
        <w:rPr>
          <w:rFonts w:ascii="Arial" w:eastAsiaTheme="minorEastAsia" w:hAnsi="Arial" w:cs="Arial"/>
          <w:b/>
          <w:bCs/>
          <w:i/>
          <w:bdr w:val="none" w:sz="0" w:space="0" w:color="auto" w:frame="1"/>
          <w:lang w:eastAsia="it-IT"/>
        </w:rPr>
      </w:pPr>
      <w:r w:rsidRPr="008D4C5D">
        <w:rPr>
          <w:rFonts w:ascii="Arial" w:eastAsiaTheme="minorEastAsia" w:hAnsi="Arial" w:cs="Arial"/>
          <w:i/>
          <w:bdr w:val="none" w:sz="0" w:space="0" w:color="auto" w:frame="1"/>
          <w:lang w:eastAsia="it-IT"/>
        </w:rPr>
        <w:t> </w:t>
      </w:r>
      <w:r w:rsidR="00392A00" w:rsidRPr="008D4C5D">
        <w:rPr>
          <w:rFonts w:ascii="Arial" w:eastAsiaTheme="minorEastAsia" w:hAnsi="Arial" w:cs="Arial"/>
          <w:i/>
          <w:bdr w:val="none" w:sz="0" w:space="0" w:color="auto" w:frame="1"/>
          <w:lang w:eastAsia="it-IT"/>
        </w:rPr>
        <w:t>Valorizzare l’esperie</w:t>
      </w:r>
      <w:r w:rsidRPr="008D4C5D">
        <w:rPr>
          <w:rFonts w:ascii="Arial" w:eastAsiaTheme="minorEastAsia" w:hAnsi="Arial" w:cs="Arial"/>
          <w:i/>
          <w:bdr w:val="none" w:sz="0" w:space="0" w:color="auto" w:frame="1"/>
          <w:lang w:eastAsia="it-IT"/>
        </w:rPr>
        <w:t>nza e le conoscenze degli alunni</w:t>
      </w:r>
    </w:p>
    <w:p w:rsidR="00ED27F7" w:rsidRPr="008D4C5D" w:rsidRDefault="00392A00" w:rsidP="0026532B">
      <w:pPr>
        <w:pStyle w:val="Paragrafoelenco"/>
        <w:numPr>
          <w:ilvl w:val="0"/>
          <w:numId w:val="4"/>
        </w:numPr>
        <w:spacing w:after="0" w:line="360" w:lineRule="auto"/>
        <w:jc w:val="both"/>
        <w:textAlignment w:val="baseline"/>
        <w:rPr>
          <w:rFonts w:ascii="Arial" w:eastAsiaTheme="minorEastAsia" w:hAnsi="Arial" w:cs="Arial"/>
          <w:b/>
          <w:bCs/>
          <w:i/>
          <w:bdr w:val="none" w:sz="0" w:space="0" w:color="auto" w:frame="1"/>
          <w:lang w:eastAsia="it-IT"/>
        </w:rPr>
      </w:pPr>
      <w:r w:rsidRPr="008D4C5D">
        <w:rPr>
          <w:rFonts w:ascii="Arial" w:eastAsiaTheme="minorEastAsia" w:hAnsi="Arial" w:cs="Arial"/>
          <w:i/>
          <w:bdr w:val="none" w:sz="0" w:space="0" w:color="auto" w:frame="1"/>
          <w:lang w:eastAsia="it-IT"/>
        </w:rPr>
        <w:t xml:space="preserve">Attuare interventi adeguati </w:t>
      </w:r>
      <w:r w:rsidR="00ED27F7" w:rsidRPr="008D4C5D">
        <w:rPr>
          <w:rFonts w:ascii="Arial" w:eastAsiaTheme="minorEastAsia" w:hAnsi="Arial" w:cs="Arial"/>
          <w:i/>
          <w:bdr w:val="none" w:sz="0" w:space="0" w:color="auto" w:frame="1"/>
          <w:lang w:eastAsia="it-IT"/>
        </w:rPr>
        <w:t>nei riguardi delle diversità</w:t>
      </w:r>
    </w:p>
    <w:p w:rsidR="00ED27F7" w:rsidRPr="008D4C5D" w:rsidRDefault="00392A00" w:rsidP="0026532B">
      <w:pPr>
        <w:pStyle w:val="Paragrafoelenco"/>
        <w:numPr>
          <w:ilvl w:val="0"/>
          <w:numId w:val="4"/>
        </w:numPr>
        <w:spacing w:after="0" w:line="360" w:lineRule="auto"/>
        <w:jc w:val="both"/>
        <w:textAlignment w:val="baseline"/>
        <w:rPr>
          <w:rFonts w:ascii="Arial" w:eastAsiaTheme="minorEastAsia" w:hAnsi="Arial" w:cs="Arial"/>
          <w:b/>
          <w:bCs/>
          <w:i/>
          <w:bdr w:val="none" w:sz="0" w:space="0" w:color="auto" w:frame="1"/>
          <w:lang w:eastAsia="it-IT"/>
        </w:rPr>
      </w:pPr>
      <w:r w:rsidRPr="008D4C5D">
        <w:rPr>
          <w:rFonts w:ascii="Arial" w:eastAsiaTheme="minorEastAsia" w:hAnsi="Arial" w:cs="Arial"/>
          <w:i/>
          <w:bdr w:val="none" w:sz="0" w:space="0" w:color="auto" w:frame="1"/>
          <w:lang w:eastAsia="it-IT"/>
        </w:rPr>
        <w:t>Stimolare il piacere dell’esplorazione, della sco</w:t>
      </w:r>
      <w:r w:rsidR="00ED27F7" w:rsidRPr="008D4C5D">
        <w:rPr>
          <w:rFonts w:ascii="Arial" w:eastAsiaTheme="minorEastAsia" w:hAnsi="Arial" w:cs="Arial"/>
          <w:i/>
          <w:bdr w:val="none" w:sz="0" w:space="0" w:color="auto" w:frame="1"/>
          <w:lang w:eastAsia="it-IT"/>
        </w:rPr>
        <w:t xml:space="preserve">perta e del </w:t>
      </w:r>
      <w:proofErr w:type="spellStart"/>
      <w:r w:rsidR="00ED27F7" w:rsidRPr="008D4C5D">
        <w:rPr>
          <w:rFonts w:ascii="Arial" w:eastAsiaTheme="minorEastAsia" w:hAnsi="Arial" w:cs="Arial"/>
          <w:i/>
          <w:bdr w:val="none" w:sz="0" w:space="0" w:color="auto" w:frame="1"/>
          <w:lang w:eastAsia="it-IT"/>
        </w:rPr>
        <w:t>problem</w:t>
      </w:r>
      <w:proofErr w:type="spellEnd"/>
      <w:r w:rsidR="00ED27F7" w:rsidRPr="008D4C5D">
        <w:rPr>
          <w:rFonts w:ascii="Arial" w:eastAsiaTheme="minorEastAsia" w:hAnsi="Arial" w:cs="Arial"/>
          <w:i/>
          <w:bdr w:val="none" w:sz="0" w:space="0" w:color="auto" w:frame="1"/>
          <w:lang w:eastAsia="it-IT"/>
        </w:rPr>
        <w:t xml:space="preserve"> – </w:t>
      </w:r>
      <w:proofErr w:type="spellStart"/>
      <w:r w:rsidR="00ED27F7" w:rsidRPr="008D4C5D">
        <w:rPr>
          <w:rFonts w:ascii="Arial" w:eastAsiaTheme="minorEastAsia" w:hAnsi="Arial" w:cs="Arial"/>
          <w:i/>
          <w:bdr w:val="none" w:sz="0" w:space="0" w:color="auto" w:frame="1"/>
          <w:lang w:eastAsia="it-IT"/>
        </w:rPr>
        <w:t>solving</w:t>
      </w:r>
      <w:proofErr w:type="spellEnd"/>
      <w:r w:rsidR="00ED27F7" w:rsidRPr="008D4C5D">
        <w:rPr>
          <w:rFonts w:ascii="Arial" w:eastAsiaTheme="minorEastAsia" w:hAnsi="Arial" w:cs="Arial"/>
          <w:i/>
          <w:bdr w:val="none" w:sz="0" w:space="0" w:color="auto" w:frame="1"/>
          <w:lang w:eastAsia="it-IT"/>
        </w:rPr>
        <w:t xml:space="preserve"> </w:t>
      </w:r>
    </w:p>
    <w:p w:rsidR="00ED27F7" w:rsidRPr="008D4C5D" w:rsidRDefault="00392A00" w:rsidP="0026532B">
      <w:pPr>
        <w:pStyle w:val="Paragrafoelenco"/>
        <w:numPr>
          <w:ilvl w:val="0"/>
          <w:numId w:val="4"/>
        </w:numPr>
        <w:spacing w:after="0" w:line="360" w:lineRule="auto"/>
        <w:jc w:val="both"/>
        <w:textAlignment w:val="baseline"/>
        <w:rPr>
          <w:rFonts w:ascii="Arial" w:eastAsiaTheme="minorEastAsia" w:hAnsi="Arial" w:cs="Arial"/>
          <w:b/>
          <w:bCs/>
          <w:i/>
          <w:bdr w:val="none" w:sz="0" w:space="0" w:color="auto" w:frame="1"/>
          <w:lang w:eastAsia="it-IT"/>
        </w:rPr>
      </w:pPr>
      <w:r w:rsidRPr="008D4C5D">
        <w:rPr>
          <w:rFonts w:ascii="Arial" w:eastAsiaTheme="minorEastAsia" w:hAnsi="Arial" w:cs="Arial"/>
          <w:i/>
          <w:bdr w:val="none" w:sz="0" w:space="0" w:color="auto" w:frame="1"/>
          <w:lang w:eastAsia="it-IT"/>
        </w:rPr>
        <w:t> Incoraggiare l’apprendimento collaborativo lavorando “a classi aperte”, creando cioè gruppi di lavoro di alunni p</w:t>
      </w:r>
      <w:r w:rsidR="00ED27F7" w:rsidRPr="008D4C5D">
        <w:rPr>
          <w:rFonts w:ascii="Arial" w:eastAsiaTheme="minorEastAsia" w:hAnsi="Arial" w:cs="Arial"/>
          <w:i/>
          <w:bdr w:val="none" w:sz="0" w:space="0" w:color="auto" w:frame="1"/>
          <w:lang w:eastAsia="it-IT"/>
        </w:rPr>
        <w:t>rovenienti da classi diverse</w:t>
      </w:r>
    </w:p>
    <w:p w:rsidR="00ED27F7" w:rsidRPr="008D4C5D" w:rsidRDefault="00392A00" w:rsidP="0026532B">
      <w:pPr>
        <w:pStyle w:val="Paragrafoelenco"/>
        <w:numPr>
          <w:ilvl w:val="0"/>
          <w:numId w:val="4"/>
        </w:numPr>
        <w:spacing w:after="0" w:line="360" w:lineRule="auto"/>
        <w:jc w:val="both"/>
        <w:textAlignment w:val="baseline"/>
        <w:rPr>
          <w:rFonts w:ascii="Arial" w:eastAsiaTheme="minorEastAsia" w:hAnsi="Arial" w:cs="Arial"/>
          <w:b/>
          <w:bCs/>
          <w:i/>
          <w:bdr w:val="none" w:sz="0" w:space="0" w:color="auto" w:frame="1"/>
          <w:lang w:eastAsia="it-IT"/>
        </w:rPr>
      </w:pPr>
      <w:r w:rsidRPr="008D4C5D">
        <w:rPr>
          <w:rFonts w:ascii="Arial" w:eastAsiaTheme="minorEastAsia" w:hAnsi="Arial" w:cs="Arial"/>
          <w:i/>
          <w:bdr w:val="none" w:sz="0" w:space="0" w:color="auto" w:frame="1"/>
          <w:lang w:eastAsia="it-IT"/>
        </w:rPr>
        <w:t>Realizzare percorsi didattici con modali</w:t>
      </w:r>
      <w:r w:rsidR="00ED27F7" w:rsidRPr="008D4C5D">
        <w:rPr>
          <w:rFonts w:ascii="Arial" w:eastAsiaTheme="minorEastAsia" w:hAnsi="Arial" w:cs="Arial"/>
          <w:i/>
          <w:bdr w:val="none" w:sz="0" w:space="0" w:color="auto" w:frame="1"/>
          <w:lang w:eastAsia="it-IT"/>
        </w:rPr>
        <w:t xml:space="preserve">tà laboratoriali </w:t>
      </w:r>
    </w:p>
    <w:p w:rsidR="00ED27F7" w:rsidRPr="008D4C5D" w:rsidRDefault="00392A00" w:rsidP="0026532B">
      <w:pPr>
        <w:pStyle w:val="Paragrafoelenco"/>
        <w:numPr>
          <w:ilvl w:val="0"/>
          <w:numId w:val="4"/>
        </w:numPr>
        <w:spacing w:after="0" w:line="360" w:lineRule="auto"/>
        <w:jc w:val="both"/>
        <w:textAlignment w:val="baseline"/>
        <w:rPr>
          <w:rFonts w:ascii="Arial" w:eastAsiaTheme="minorEastAsia" w:hAnsi="Arial" w:cs="Arial"/>
          <w:b/>
          <w:bCs/>
          <w:i/>
          <w:bdr w:val="none" w:sz="0" w:space="0" w:color="auto" w:frame="1"/>
          <w:lang w:eastAsia="it-IT"/>
        </w:rPr>
      </w:pPr>
      <w:r w:rsidRPr="008D4C5D">
        <w:rPr>
          <w:rFonts w:ascii="Arial" w:eastAsiaTheme="minorEastAsia" w:hAnsi="Arial" w:cs="Arial"/>
          <w:i/>
          <w:bdr w:val="none" w:sz="0" w:space="0" w:color="auto" w:frame="1"/>
          <w:lang w:eastAsia="it-IT"/>
        </w:rPr>
        <w:t> Promuovere la consapevolezza d</w:t>
      </w:r>
      <w:r w:rsidR="00ED27F7" w:rsidRPr="008D4C5D">
        <w:rPr>
          <w:rFonts w:ascii="Arial" w:eastAsiaTheme="minorEastAsia" w:hAnsi="Arial" w:cs="Arial"/>
          <w:i/>
          <w:bdr w:val="none" w:sz="0" w:space="0" w:color="auto" w:frame="1"/>
          <w:lang w:eastAsia="it-IT"/>
        </w:rPr>
        <w:t>el proprio modo di apprendere</w:t>
      </w:r>
    </w:p>
    <w:p w:rsidR="00ED27F7" w:rsidRPr="008D4C5D" w:rsidRDefault="00392A00" w:rsidP="0026532B">
      <w:pPr>
        <w:pStyle w:val="Paragrafoelenco"/>
        <w:numPr>
          <w:ilvl w:val="0"/>
          <w:numId w:val="4"/>
        </w:numPr>
        <w:spacing w:after="0" w:line="360" w:lineRule="auto"/>
        <w:jc w:val="both"/>
        <w:textAlignment w:val="baseline"/>
        <w:rPr>
          <w:rFonts w:ascii="Arial" w:eastAsiaTheme="minorEastAsia" w:hAnsi="Arial" w:cs="Arial"/>
          <w:b/>
          <w:bCs/>
          <w:i/>
          <w:bdr w:val="none" w:sz="0" w:space="0" w:color="auto" w:frame="1"/>
          <w:lang w:eastAsia="it-IT"/>
        </w:rPr>
      </w:pPr>
      <w:r w:rsidRPr="008D4C5D">
        <w:rPr>
          <w:rFonts w:ascii="Arial" w:eastAsiaTheme="minorEastAsia" w:hAnsi="Arial" w:cs="Arial"/>
          <w:i/>
          <w:bdr w:val="none" w:sz="0" w:space="0" w:color="auto" w:frame="1"/>
          <w:lang w:eastAsia="it-IT"/>
        </w:rPr>
        <w:t> Stimolare l’abitud</w:t>
      </w:r>
      <w:r w:rsidR="00ED27F7" w:rsidRPr="008D4C5D">
        <w:rPr>
          <w:rFonts w:ascii="Arial" w:eastAsiaTheme="minorEastAsia" w:hAnsi="Arial" w:cs="Arial"/>
          <w:i/>
          <w:bdr w:val="none" w:sz="0" w:space="0" w:color="auto" w:frame="1"/>
          <w:lang w:eastAsia="it-IT"/>
        </w:rPr>
        <w:t>ine di apprendere ad apprendere</w:t>
      </w:r>
    </w:p>
    <w:p w:rsidR="00ED27F7" w:rsidRPr="008D4C5D" w:rsidRDefault="00ED27F7" w:rsidP="00986FCD">
      <w:pPr>
        <w:spacing w:after="0" w:line="360" w:lineRule="auto"/>
        <w:jc w:val="both"/>
        <w:textAlignment w:val="baseline"/>
        <w:rPr>
          <w:rFonts w:ascii="Arial" w:eastAsiaTheme="minorEastAsia" w:hAnsi="Arial" w:cs="Arial"/>
          <w:b/>
          <w:bCs/>
          <w:i/>
          <w:bdr w:val="none" w:sz="0" w:space="0" w:color="auto" w:frame="1"/>
          <w:lang w:eastAsia="it-IT"/>
        </w:rPr>
      </w:pPr>
    </w:p>
    <w:p w:rsidR="00ED27F7" w:rsidRPr="008D4C5D" w:rsidRDefault="00ED27F7" w:rsidP="00986FCD">
      <w:pPr>
        <w:spacing w:after="0" w:line="360" w:lineRule="auto"/>
        <w:jc w:val="both"/>
        <w:textAlignment w:val="baseline"/>
        <w:rPr>
          <w:rFonts w:ascii="Arial" w:eastAsiaTheme="minorEastAsia" w:hAnsi="Arial" w:cs="Arial"/>
          <w:b/>
          <w:bCs/>
          <w:i/>
          <w:bdr w:val="none" w:sz="0" w:space="0" w:color="auto" w:frame="1"/>
          <w:lang w:eastAsia="it-IT"/>
        </w:rPr>
      </w:pPr>
    </w:p>
    <w:p w:rsidR="00ED27F7" w:rsidRPr="008D4C5D" w:rsidRDefault="00392A00" w:rsidP="00986FCD">
      <w:pPr>
        <w:pStyle w:val="Paragrafoelenco"/>
        <w:spacing w:after="0" w:line="360" w:lineRule="auto"/>
        <w:ind w:left="0"/>
        <w:jc w:val="both"/>
        <w:textAlignment w:val="baseline"/>
        <w:rPr>
          <w:rFonts w:ascii="Arial" w:eastAsiaTheme="minorEastAsia" w:hAnsi="Arial" w:cs="Arial"/>
          <w:i/>
          <w:bdr w:val="none" w:sz="0" w:space="0" w:color="auto" w:frame="1"/>
          <w:lang w:eastAsia="it-IT"/>
        </w:rPr>
      </w:pPr>
      <w:r w:rsidRPr="008D4C5D">
        <w:rPr>
          <w:rFonts w:ascii="Arial" w:eastAsiaTheme="minorEastAsia" w:hAnsi="Arial" w:cs="Arial"/>
          <w:b/>
          <w:bCs/>
          <w:i/>
          <w:bdr w:val="none" w:sz="0" w:space="0" w:color="auto" w:frame="1"/>
          <w:lang w:eastAsia="it-IT"/>
        </w:rPr>
        <w:t>Insegnamento individualizzato:</w:t>
      </w:r>
      <w:r w:rsidRPr="008D4C5D">
        <w:rPr>
          <w:rFonts w:ascii="Arial" w:eastAsiaTheme="minorEastAsia" w:hAnsi="Arial" w:cs="Arial"/>
          <w:i/>
          <w:bdr w:val="none" w:sz="0" w:space="0" w:color="auto" w:frame="1"/>
          <w:lang w:eastAsia="it-IT"/>
        </w:rPr>
        <w:t> è una strategia didattica che prevede di adattare la programmazione alle specificità di ogn</w:t>
      </w:r>
      <w:r w:rsidR="00ED27F7" w:rsidRPr="008D4C5D">
        <w:rPr>
          <w:rFonts w:ascii="Arial" w:eastAsiaTheme="minorEastAsia" w:hAnsi="Arial" w:cs="Arial"/>
          <w:i/>
          <w:bdr w:val="none" w:sz="0" w:space="0" w:color="auto" w:frame="1"/>
          <w:lang w:eastAsia="it-IT"/>
        </w:rPr>
        <w:t>i singolo allievo.</w:t>
      </w:r>
    </w:p>
    <w:p w:rsidR="00ED27F7" w:rsidRPr="008D4C5D" w:rsidRDefault="00392A00" w:rsidP="00986FCD">
      <w:pPr>
        <w:pStyle w:val="Paragrafoelenco"/>
        <w:spacing w:after="0" w:line="360" w:lineRule="auto"/>
        <w:ind w:left="0"/>
        <w:jc w:val="both"/>
        <w:textAlignment w:val="baseline"/>
        <w:rPr>
          <w:rFonts w:ascii="Arial" w:eastAsiaTheme="minorEastAsia" w:hAnsi="Arial" w:cs="Arial"/>
          <w:i/>
          <w:bdr w:val="none" w:sz="0" w:space="0" w:color="auto" w:frame="1"/>
          <w:lang w:eastAsia="it-IT"/>
        </w:rPr>
      </w:pPr>
      <w:r w:rsidRPr="008D4C5D">
        <w:rPr>
          <w:rFonts w:ascii="Arial" w:eastAsiaTheme="minorEastAsia" w:hAnsi="Arial" w:cs="Arial"/>
          <w:i/>
          <w:bdr w:val="none" w:sz="0" w:space="0" w:color="auto" w:frame="1"/>
          <w:lang w:eastAsia="it-IT"/>
        </w:rPr>
        <w:br/>
      </w:r>
      <w:r w:rsidRPr="008D4C5D">
        <w:rPr>
          <w:rFonts w:ascii="Arial" w:eastAsiaTheme="minorEastAsia" w:hAnsi="Arial" w:cs="Arial"/>
          <w:b/>
          <w:bCs/>
          <w:i/>
          <w:bdr w:val="none" w:sz="0" w:space="0" w:color="auto" w:frame="1"/>
          <w:lang w:eastAsia="it-IT"/>
        </w:rPr>
        <w:t>Classi aperte:</w:t>
      </w:r>
      <w:r w:rsidRPr="008D4C5D">
        <w:rPr>
          <w:rFonts w:ascii="Arial" w:eastAsiaTheme="minorEastAsia" w:hAnsi="Arial" w:cs="Arial"/>
          <w:i/>
          <w:bdr w:val="none" w:sz="0" w:space="0" w:color="auto" w:frame="1"/>
          <w:lang w:eastAsia="it-IT"/>
        </w:rPr>
        <w:t> con questa pratica gli alunni di due classi costituiscono gruppi misti per attività sia curricolari che di progetto e possono sperimentare relazioni e metodi diversi da quelli del gruppo classe.</w:t>
      </w:r>
    </w:p>
    <w:p w:rsidR="00ED27F7" w:rsidRPr="008D4C5D" w:rsidRDefault="00392A00" w:rsidP="00986FCD">
      <w:pPr>
        <w:pStyle w:val="Paragrafoelenco"/>
        <w:spacing w:after="0" w:line="360" w:lineRule="auto"/>
        <w:ind w:left="0"/>
        <w:jc w:val="both"/>
        <w:textAlignment w:val="baseline"/>
        <w:rPr>
          <w:rFonts w:ascii="Arial" w:eastAsiaTheme="minorEastAsia" w:hAnsi="Arial" w:cs="Arial"/>
          <w:i/>
          <w:bdr w:val="none" w:sz="0" w:space="0" w:color="auto" w:frame="1"/>
          <w:lang w:eastAsia="it-IT"/>
        </w:rPr>
      </w:pPr>
      <w:r w:rsidRPr="008D4C5D">
        <w:rPr>
          <w:rFonts w:ascii="Arial" w:eastAsiaTheme="minorEastAsia" w:hAnsi="Arial" w:cs="Arial"/>
          <w:i/>
          <w:bdr w:val="none" w:sz="0" w:space="0" w:color="auto" w:frame="1"/>
          <w:lang w:eastAsia="it-IT"/>
        </w:rPr>
        <w:br/>
      </w:r>
      <w:r w:rsidRPr="008D4C5D">
        <w:rPr>
          <w:rFonts w:ascii="Arial" w:eastAsiaTheme="minorEastAsia" w:hAnsi="Arial" w:cs="Arial"/>
          <w:b/>
          <w:bCs/>
          <w:i/>
          <w:bdr w:val="none" w:sz="0" w:space="0" w:color="auto" w:frame="1"/>
          <w:lang w:eastAsia="it-IT"/>
        </w:rPr>
        <w:t>Apprendimento cooperativo:</w:t>
      </w:r>
      <w:r w:rsidRPr="008D4C5D">
        <w:rPr>
          <w:rFonts w:ascii="Arial" w:eastAsiaTheme="minorEastAsia" w:hAnsi="Arial" w:cs="Arial"/>
          <w:i/>
          <w:bdr w:val="none" w:sz="0" w:space="0" w:color="auto" w:frame="1"/>
          <w:lang w:eastAsia="it-IT"/>
        </w:rPr>
        <w:t> è una metodica in uso ormai da alcuni anni, sperimentata inizialmente nei paesi anglosassoni, che si propone di attivare dinamiche di scambio, di aiuto reciproco, di cambiamento di ruolo. Gli esiti positivi più rilevanti sono: la maturazione di forme di collaborazione molto forti e il far sentire i singoli individui membri di un gruppo.</w:t>
      </w:r>
    </w:p>
    <w:p w:rsidR="00ED27F7" w:rsidRPr="008D4C5D" w:rsidRDefault="00392A00" w:rsidP="00986FCD">
      <w:pPr>
        <w:pStyle w:val="Paragrafoelenco"/>
        <w:spacing w:after="0" w:line="360" w:lineRule="auto"/>
        <w:ind w:left="0"/>
        <w:jc w:val="both"/>
        <w:textAlignment w:val="baseline"/>
        <w:rPr>
          <w:rFonts w:ascii="Arial" w:eastAsiaTheme="minorEastAsia" w:hAnsi="Arial" w:cs="Arial"/>
          <w:i/>
          <w:bdr w:val="none" w:sz="0" w:space="0" w:color="auto" w:frame="1"/>
          <w:lang w:eastAsia="it-IT"/>
        </w:rPr>
      </w:pPr>
      <w:r w:rsidRPr="008D4C5D">
        <w:rPr>
          <w:rFonts w:ascii="Arial" w:eastAsiaTheme="minorEastAsia" w:hAnsi="Arial" w:cs="Arial"/>
          <w:i/>
          <w:bdr w:val="none" w:sz="0" w:space="0" w:color="auto" w:frame="1"/>
          <w:lang w:eastAsia="it-IT"/>
        </w:rPr>
        <w:br/>
      </w:r>
      <w:r w:rsidRPr="008D4C5D">
        <w:rPr>
          <w:rFonts w:ascii="Arial" w:eastAsiaTheme="minorEastAsia" w:hAnsi="Arial" w:cs="Arial"/>
          <w:b/>
          <w:bCs/>
          <w:i/>
          <w:bdr w:val="none" w:sz="0" w:space="0" w:color="auto" w:frame="1"/>
          <w:lang w:eastAsia="it-IT"/>
        </w:rPr>
        <w:t>Tutoring:</w:t>
      </w:r>
      <w:r w:rsidRPr="008D4C5D">
        <w:rPr>
          <w:rFonts w:ascii="Arial" w:eastAsiaTheme="minorEastAsia" w:hAnsi="Arial" w:cs="Arial"/>
          <w:i/>
          <w:bdr w:val="none" w:sz="0" w:space="0" w:color="auto" w:frame="1"/>
          <w:lang w:eastAsia="it-IT"/>
        </w:rPr>
        <w:t> è una strategia secondo la quale l’alunno illustra ai propri compagni un particolare argomento, mettendo a disposizione degli altri le proprie conoscenze; questo tende a migliorare nel complesso il livello di autostima, le relazioni positive e privilegia il rapporto educativo tra alunni.</w:t>
      </w:r>
    </w:p>
    <w:p w:rsidR="00ED27F7" w:rsidRPr="008D4C5D" w:rsidRDefault="00ED27F7" w:rsidP="00986FCD">
      <w:pPr>
        <w:pStyle w:val="Paragrafoelenco"/>
        <w:spacing w:after="0" w:line="360" w:lineRule="auto"/>
        <w:ind w:left="0"/>
        <w:jc w:val="both"/>
        <w:textAlignment w:val="baseline"/>
        <w:rPr>
          <w:rFonts w:ascii="Arial" w:eastAsiaTheme="minorEastAsia" w:hAnsi="Arial" w:cs="Arial"/>
          <w:i/>
          <w:bdr w:val="none" w:sz="0" w:space="0" w:color="auto" w:frame="1"/>
          <w:lang w:eastAsia="it-IT"/>
        </w:rPr>
      </w:pPr>
    </w:p>
    <w:p w:rsidR="00E77AEF" w:rsidRDefault="00392A00" w:rsidP="00986FCD">
      <w:pPr>
        <w:pStyle w:val="Paragrafoelenco"/>
        <w:spacing w:after="0" w:line="360" w:lineRule="auto"/>
        <w:ind w:left="0"/>
        <w:textAlignment w:val="baseline"/>
        <w:rPr>
          <w:rFonts w:ascii="Arial" w:eastAsiaTheme="minorEastAsia" w:hAnsi="Arial" w:cs="Arial"/>
          <w:i/>
          <w:bdr w:val="none" w:sz="0" w:space="0" w:color="auto" w:frame="1"/>
          <w:lang w:eastAsia="it-IT"/>
        </w:rPr>
      </w:pPr>
      <w:r w:rsidRPr="008D4C5D">
        <w:rPr>
          <w:rFonts w:ascii="Arial" w:eastAsiaTheme="minorEastAsia" w:hAnsi="Arial" w:cs="Arial"/>
          <w:i/>
          <w:bdr w:val="none" w:sz="0" w:space="0" w:color="auto" w:frame="1"/>
          <w:lang w:eastAsia="it-IT"/>
        </w:rPr>
        <w:t xml:space="preserve">In questi ultimi anni nel nostro Istituto comprensivo sono sempre più numerose le iscrizioni di alunni </w:t>
      </w:r>
      <w:r w:rsidR="00ED27F7" w:rsidRPr="008D4C5D">
        <w:rPr>
          <w:rFonts w:ascii="Arial" w:eastAsiaTheme="minorEastAsia" w:hAnsi="Arial" w:cs="Arial"/>
          <w:i/>
          <w:bdr w:val="none" w:sz="0" w:space="0" w:color="auto" w:frame="1"/>
          <w:lang w:eastAsia="it-IT"/>
        </w:rPr>
        <w:t xml:space="preserve">provenienti da paesi stranieri. </w:t>
      </w:r>
      <w:r w:rsidRPr="008D4C5D">
        <w:rPr>
          <w:rFonts w:ascii="Arial" w:eastAsiaTheme="minorEastAsia" w:hAnsi="Arial" w:cs="Arial"/>
          <w:i/>
          <w:bdr w:val="none" w:sz="0" w:space="0" w:color="auto" w:frame="1"/>
          <w:lang w:eastAsia="it-IT"/>
        </w:rPr>
        <w:t xml:space="preserve">Per </w:t>
      </w:r>
      <w:r w:rsidR="008D4C5D">
        <w:rPr>
          <w:rFonts w:ascii="Arial" w:eastAsiaTheme="minorEastAsia" w:hAnsi="Arial" w:cs="Arial"/>
          <w:i/>
          <w:bdr w:val="none" w:sz="0" w:space="0" w:color="auto" w:frame="1"/>
          <w:lang w:eastAsia="it-IT"/>
        </w:rPr>
        <w:t>ovviare ai problemi linguistico</w:t>
      </w:r>
      <w:r w:rsidRPr="008D4C5D">
        <w:rPr>
          <w:rFonts w:ascii="Arial" w:eastAsiaTheme="minorEastAsia" w:hAnsi="Arial" w:cs="Arial"/>
          <w:i/>
          <w:bdr w:val="none" w:sz="0" w:space="0" w:color="auto" w:frame="1"/>
          <w:lang w:eastAsia="it-IT"/>
        </w:rPr>
        <w:t>- comunicazionali, inevitabili durante l’iniziale periodo di inserimento, vengono attivati </w:t>
      </w:r>
      <w:r w:rsidRPr="008D4C5D">
        <w:rPr>
          <w:rFonts w:ascii="Arial" w:eastAsiaTheme="minorEastAsia" w:hAnsi="Arial" w:cs="Arial"/>
          <w:b/>
          <w:bCs/>
          <w:i/>
          <w:bdr w:val="none" w:sz="0" w:space="0" w:color="auto" w:frame="1"/>
          <w:lang w:eastAsia="it-IT"/>
        </w:rPr>
        <w:t>corsi di alfabetizzazione</w:t>
      </w:r>
      <w:r w:rsidRPr="008D4C5D">
        <w:rPr>
          <w:rFonts w:ascii="Arial" w:eastAsiaTheme="minorEastAsia" w:hAnsi="Arial" w:cs="Arial"/>
          <w:i/>
          <w:bdr w:val="none" w:sz="0" w:space="0" w:color="auto" w:frame="1"/>
          <w:lang w:eastAsia="it-IT"/>
        </w:rPr>
        <w:t> che si avvalgono di persona</w:t>
      </w:r>
      <w:r w:rsidR="008D4C5D">
        <w:rPr>
          <w:rFonts w:ascii="Arial" w:eastAsiaTheme="minorEastAsia" w:hAnsi="Arial" w:cs="Arial"/>
          <w:i/>
          <w:bdr w:val="none" w:sz="0" w:space="0" w:color="auto" w:frame="1"/>
          <w:lang w:eastAsia="it-IT"/>
        </w:rPr>
        <w:t>le specializzato</w:t>
      </w:r>
      <w:r w:rsidRPr="008D4C5D">
        <w:rPr>
          <w:rFonts w:ascii="Arial" w:eastAsiaTheme="minorEastAsia" w:hAnsi="Arial" w:cs="Arial"/>
          <w:i/>
          <w:bdr w:val="none" w:sz="0" w:space="0" w:color="auto" w:frame="1"/>
          <w:lang w:eastAsia="it-IT"/>
        </w:rPr>
        <w:t xml:space="preserve"> oltre che delle competenze degli insegnanti di classe. Nel </w:t>
      </w:r>
      <w:r w:rsidRPr="008D4C5D">
        <w:rPr>
          <w:rFonts w:ascii="Arial" w:eastAsiaTheme="minorEastAsia" w:hAnsi="Arial" w:cs="Arial"/>
          <w:i/>
          <w:bdr w:val="none" w:sz="0" w:space="0" w:color="auto" w:frame="1"/>
          <w:lang w:eastAsia="it-IT"/>
        </w:rPr>
        <w:lastRenderedPageBreak/>
        <w:t>corso dell’anno scolastico, poi, vengono svolte delle particolari attività volte a sottolineare alcuni aspetti caratteristici delle culture di appartenenza di questi alunni.  D’altro canto, </w:t>
      </w:r>
      <w:r w:rsidR="00F472EC">
        <w:rPr>
          <w:rFonts w:ascii="Arial" w:eastAsiaTheme="minorEastAsia" w:hAnsi="Arial" w:cs="Arial"/>
          <w:b/>
          <w:bCs/>
          <w:i/>
          <w:bdr w:val="none" w:sz="0" w:space="0" w:color="auto" w:frame="1"/>
          <w:lang w:eastAsia="it-IT"/>
        </w:rPr>
        <w:t>integrare la “differenza</w:t>
      </w:r>
      <w:r w:rsidRPr="008D4C5D">
        <w:rPr>
          <w:rFonts w:ascii="Arial" w:eastAsiaTheme="minorEastAsia" w:hAnsi="Arial" w:cs="Arial"/>
          <w:b/>
          <w:bCs/>
          <w:i/>
          <w:bdr w:val="none" w:sz="0" w:space="0" w:color="auto" w:frame="1"/>
          <w:lang w:eastAsia="it-IT"/>
        </w:rPr>
        <w:t>” e valorizzarla</w:t>
      </w:r>
      <w:r w:rsidRPr="008D4C5D">
        <w:rPr>
          <w:rFonts w:ascii="Arial" w:eastAsiaTheme="minorEastAsia" w:hAnsi="Arial" w:cs="Arial"/>
          <w:i/>
          <w:bdr w:val="none" w:sz="0" w:space="0" w:color="auto" w:frame="1"/>
          <w:lang w:eastAsia="it-IT"/>
        </w:rPr>
        <w:t> al fine del raggiungimento di una completa promozione umana sono da sempre gli obiettivi che il nostro Istituto si è</w:t>
      </w:r>
      <w:r w:rsidR="00E77AEF">
        <w:rPr>
          <w:rFonts w:ascii="Arial" w:eastAsiaTheme="minorEastAsia" w:hAnsi="Arial" w:cs="Arial"/>
          <w:i/>
          <w:bdr w:val="none" w:sz="0" w:space="0" w:color="auto" w:frame="1"/>
          <w:lang w:eastAsia="it-IT"/>
        </w:rPr>
        <w:t xml:space="preserve"> prefisso anche per gli alunni con disabilità </w:t>
      </w:r>
      <w:r w:rsidRPr="008D4C5D">
        <w:rPr>
          <w:rFonts w:ascii="Arial" w:eastAsiaTheme="minorEastAsia" w:hAnsi="Arial" w:cs="Arial"/>
          <w:i/>
          <w:bdr w:val="none" w:sz="0" w:space="0" w:color="auto" w:frame="1"/>
          <w:lang w:eastAsia="it-IT"/>
        </w:rPr>
        <w:t>. La loro integrazione si muove nel rispetto della legge 104/92 e dell'Accordo di Programma per l’integrazione scolastica degli alunni con disabilità</w:t>
      </w:r>
      <w:r w:rsidR="00ED27F7" w:rsidRPr="008D4C5D">
        <w:rPr>
          <w:rFonts w:ascii="Arial" w:eastAsiaTheme="minorEastAsia" w:hAnsi="Arial" w:cs="Arial"/>
          <w:i/>
          <w:bdr w:val="none" w:sz="0" w:space="0" w:color="auto" w:frame="1"/>
          <w:lang w:eastAsia="it-IT"/>
        </w:rPr>
        <w:t>.</w:t>
      </w:r>
      <w:r w:rsidRPr="008D4C5D">
        <w:rPr>
          <w:rFonts w:ascii="Arial" w:eastAsiaTheme="minorEastAsia" w:hAnsi="Arial" w:cs="Arial"/>
          <w:i/>
          <w:bdr w:val="none" w:sz="0" w:space="0" w:color="auto" w:frame="1"/>
          <w:lang w:eastAsia="it-IT"/>
        </w:rPr>
        <w:t xml:space="preserve"> Convinti che </w:t>
      </w:r>
      <w:r w:rsidRPr="008D4C5D">
        <w:rPr>
          <w:rFonts w:ascii="Arial" w:eastAsiaTheme="minorEastAsia" w:hAnsi="Arial" w:cs="Arial"/>
          <w:b/>
          <w:bCs/>
          <w:i/>
          <w:bdr w:val="none" w:sz="0" w:space="0" w:color="auto" w:frame="1"/>
          <w:lang w:eastAsia="it-IT"/>
        </w:rPr>
        <w:t>a differenze individuali vada corrisposta l’uguaglianza delle opportunità</w:t>
      </w:r>
      <w:r w:rsidRPr="008D4C5D">
        <w:rPr>
          <w:rFonts w:ascii="Arial" w:eastAsiaTheme="minorEastAsia" w:hAnsi="Arial" w:cs="Arial"/>
          <w:i/>
          <w:bdr w:val="none" w:sz="0" w:space="0" w:color="auto" w:frame="1"/>
          <w:lang w:eastAsia="it-IT"/>
        </w:rPr>
        <w:t> e che la diversità sia un grande valore per tutti, siamo peraltro consapevoli che solo se lavoria</w:t>
      </w:r>
      <w:r w:rsidR="00ED27F7" w:rsidRPr="008D4C5D">
        <w:rPr>
          <w:rFonts w:ascii="Arial" w:eastAsiaTheme="minorEastAsia" w:hAnsi="Arial" w:cs="Arial"/>
          <w:i/>
          <w:bdr w:val="none" w:sz="0" w:space="0" w:color="auto" w:frame="1"/>
          <w:lang w:eastAsia="it-IT"/>
        </w:rPr>
        <w:t xml:space="preserve">mo insieme alle famiglie </w:t>
      </w:r>
      <w:r w:rsidRPr="008D4C5D">
        <w:rPr>
          <w:rFonts w:ascii="Arial" w:eastAsiaTheme="minorEastAsia" w:hAnsi="Arial" w:cs="Arial"/>
          <w:i/>
          <w:bdr w:val="none" w:sz="0" w:space="0" w:color="auto" w:frame="1"/>
          <w:lang w:eastAsia="it-IT"/>
        </w:rPr>
        <w:t xml:space="preserve"> è possibile creare le condizioni ottimali per un percorso formativo davvero credibile. Per questo da sempre abbiamo cercato di creare un ambiente accogliente per favorire il diritto allo studio, il rispetto e l'integrazione sociale di tali alunni. Una specifica Commissione segue il loro percorso formativo per attivare tutte le strategie più utili alla progettazione di interventi educativo - didattici rispettosi delle potenzialità e dello stile di apprendimento di ciascuno. Pe</w:t>
      </w:r>
      <w:r w:rsidR="00E77AEF">
        <w:rPr>
          <w:rFonts w:ascii="Arial" w:eastAsiaTheme="minorEastAsia" w:hAnsi="Arial" w:cs="Arial"/>
          <w:i/>
          <w:bdr w:val="none" w:sz="0" w:space="0" w:color="auto" w:frame="1"/>
          <w:lang w:eastAsia="it-IT"/>
        </w:rPr>
        <w:t>r ogni alunno con disabilità</w:t>
      </w:r>
      <w:r w:rsidRPr="008D4C5D">
        <w:rPr>
          <w:rFonts w:ascii="Arial" w:eastAsiaTheme="minorEastAsia" w:hAnsi="Arial" w:cs="Arial"/>
          <w:i/>
          <w:bdr w:val="none" w:sz="0" w:space="0" w:color="auto" w:frame="1"/>
          <w:lang w:eastAsia="it-IT"/>
        </w:rPr>
        <w:t xml:space="preserve"> viene predisposto un fa</w:t>
      </w:r>
      <w:r w:rsidR="00986FCD">
        <w:rPr>
          <w:rFonts w:ascii="Arial" w:eastAsiaTheme="minorEastAsia" w:hAnsi="Arial" w:cs="Arial"/>
          <w:i/>
          <w:bdr w:val="none" w:sz="0" w:space="0" w:color="auto" w:frame="1"/>
          <w:lang w:eastAsia="it-IT"/>
        </w:rPr>
        <w:t>scicolo personale dove racco</w:t>
      </w:r>
      <w:r w:rsidRPr="008D4C5D">
        <w:rPr>
          <w:rFonts w:ascii="Arial" w:eastAsiaTheme="minorEastAsia" w:hAnsi="Arial" w:cs="Arial"/>
          <w:i/>
          <w:bdr w:val="none" w:sz="0" w:space="0" w:color="auto" w:frame="1"/>
          <w:lang w:eastAsia="it-IT"/>
        </w:rPr>
        <w:t>gliere le informazioni significative sul percorso scolastico svolto, sugli obiettivi perseguiti, sulle strategie adottate, per mettere quanti si occupano o si occuperanno del caso</w:t>
      </w:r>
      <w:r w:rsidR="00986FCD">
        <w:rPr>
          <w:rFonts w:ascii="Arial" w:eastAsiaTheme="minorEastAsia" w:hAnsi="Arial" w:cs="Arial"/>
          <w:i/>
          <w:bdr w:val="none" w:sz="0" w:space="0" w:color="auto" w:frame="1"/>
          <w:lang w:eastAsia="it-IT"/>
        </w:rPr>
        <w:t>,</w:t>
      </w:r>
      <w:r w:rsidRPr="008D4C5D">
        <w:rPr>
          <w:rFonts w:ascii="Arial" w:eastAsiaTheme="minorEastAsia" w:hAnsi="Arial" w:cs="Arial"/>
          <w:i/>
          <w:bdr w:val="none" w:sz="0" w:space="0" w:color="auto" w:frame="1"/>
          <w:lang w:eastAsia="it-IT"/>
        </w:rPr>
        <w:t xml:space="preserve"> nelle condizioni migliori per progettarne il percorso formativo. I docenti della classe, sostenuti dalla professionalità degli insegnanti di sostegno assegnati dal Dirigente, operano in team per stabi</w:t>
      </w:r>
      <w:r w:rsidR="00986FCD">
        <w:rPr>
          <w:rFonts w:ascii="Arial" w:eastAsiaTheme="minorEastAsia" w:hAnsi="Arial" w:cs="Arial"/>
          <w:i/>
          <w:bdr w:val="none" w:sz="0" w:space="0" w:color="auto" w:frame="1"/>
          <w:lang w:eastAsia="it-IT"/>
        </w:rPr>
        <w:t>lire e perseguire gli obiettivi</w:t>
      </w:r>
      <w:r w:rsidRPr="008D4C5D">
        <w:rPr>
          <w:rFonts w:ascii="Arial" w:eastAsiaTheme="minorEastAsia" w:hAnsi="Arial" w:cs="Arial"/>
          <w:i/>
          <w:bdr w:val="none" w:sz="0" w:space="0" w:color="auto" w:frame="1"/>
          <w:lang w:eastAsia="it-IT"/>
        </w:rPr>
        <w:t> inseriti di anno in anno nel </w:t>
      </w:r>
      <w:r w:rsidRPr="008D4C5D">
        <w:rPr>
          <w:rFonts w:ascii="Arial" w:eastAsiaTheme="minorEastAsia" w:hAnsi="Arial" w:cs="Arial"/>
          <w:b/>
          <w:bCs/>
          <w:i/>
          <w:bdr w:val="none" w:sz="0" w:space="0" w:color="auto" w:frame="1"/>
          <w:lang w:eastAsia="it-IT"/>
        </w:rPr>
        <w:t>P</w:t>
      </w:r>
      <w:r w:rsidRPr="008D4C5D">
        <w:rPr>
          <w:rFonts w:ascii="Arial" w:eastAsiaTheme="minorEastAsia" w:hAnsi="Arial" w:cs="Arial"/>
          <w:i/>
          <w:bdr w:val="none" w:sz="0" w:space="0" w:color="auto" w:frame="1"/>
          <w:lang w:eastAsia="it-IT"/>
        </w:rPr>
        <w:t>iano</w:t>
      </w:r>
      <w:r w:rsidR="00ED27F7" w:rsidRPr="008D4C5D">
        <w:rPr>
          <w:rFonts w:ascii="Arial" w:eastAsiaTheme="minorEastAsia" w:hAnsi="Arial" w:cs="Arial"/>
          <w:i/>
          <w:bdr w:val="none" w:sz="0" w:space="0" w:color="auto" w:frame="1"/>
          <w:lang w:eastAsia="it-IT"/>
        </w:rPr>
        <w:t xml:space="preserve"> </w:t>
      </w:r>
      <w:r w:rsidRPr="008D4C5D">
        <w:rPr>
          <w:rFonts w:ascii="Arial" w:eastAsiaTheme="minorEastAsia" w:hAnsi="Arial" w:cs="Arial"/>
          <w:b/>
          <w:bCs/>
          <w:i/>
          <w:bdr w:val="none" w:sz="0" w:space="0" w:color="auto" w:frame="1"/>
          <w:lang w:eastAsia="it-IT"/>
        </w:rPr>
        <w:t>E</w:t>
      </w:r>
      <w:r w:rsidRPr="008D4C5D">
        <w:rPr>
          <w:rFonts w:ascii="Arial" w:eastAsiaTheme="minorEastAsia" w:hAnsi="Arial" w:cs="Arial"/>
          <w:i/>
          <w:bdr w:val="none" w:sz="0" w:space="0" w:color="auto" w:frame="1"/>
          <w:lang w:eastAsia="it-IT"/>
        </w:rPr>
        <w:t>ducativo </w:t>
      </w:r>
      <w:r w:rsidRPr="008D4C5D">
        <w:rPr>
          <w:rFonts w:ascii="Arial" w:eastAsiaTheme="minorEastAsia" w:hAnsi="Arial" w:cs="Arial"/>
          <w:b/>
          <w:bCs/>
          <w:i/>
          <w:bdr w:val="none" w:sz="0" w:space="0" w:color="auto" w:frame="1"/>
          <w:lang w:eastAsia="it-IT"/>
        </w:rPr>
        <w:t>I</w:t>
      </w:r>
      <w:r w:rsidRPr="008D4C5D">
        <w:rPr>
          <w:rFonts w:ascii="Arial" w:eastAsiaTheme="minorEastAsia" w:hAnsi="Arial" w:cs="Arial"/>
          <w:i/>
          <w:bdr w:val="none" w:sz="0" w:space="0" w:color="auto" w:frame="1"/>
          <w:lang w:eastAsia="it-IT"/>
        </w:rPr>
        <w:t>ndividualizzato redatto, c</w:t>
      </w:r>
      <w:r w:rsidR="00ED27F7" w:rsidRPr="008D4C5D">
        <w:rPr>
          <w:rFonts w:ascii="Arial" w:eastAsiaTheme="minorEastAsia" w:hAnsi="Arial" w:cs="Arial"/>
          <w:i/>
          <w:bdr w:val="none" w:sz="0" w:space="0" w:color="auto" w:frame="1"/>
          <w:lang w:eastAsia="it-IT"/>
        </w:rPr>
        <w:t>ome vuole la normativa,  succes</w:t>
      </w:r>
      <w:r w:rsidRPr="008D4C5D">
        <w:rPr>
          <w:rFonts w:ascii="Arial" w:eastAsiaTheme="minorEastAsia" w:hAnsi="Arial" w:cs="Arial"/>
          <w:i/>
          <w:bdr w:val="none" w:sz="0" w:space="0" w:color="auto" w:frame="1"/>
          <w:lang w:eastAsia="it-IT"/>
        </w:rPr>
        <w:t>sivamente al </w:t>
      </w:r>
      <w:r w:rsidRPr="008D4C5D">
        <w:rPr>
          <w:rFonts w:ascii="Arial" w:eastAsiaTheme="minorEastAsia" w:hAnsi="Arial" w:cs="Arial"/>
          <w:b/>
          <w:bCs/>
          <w:i/>
          <w:bdr w:val="none" w:sz="0" w:space="0" w:color="auto" w:frame="1"/>
          <w:lang w:eastAsia="it-IT"/>
        </w:rPr>
        <w:t>P</w:t>
      </w:r>
      <w:r w:rsidRPr="008D4C5D">
        <w:rPr>
          <w:rFonts w:ascii="Arial" w:eastAsiaTheme="minorEastAsia" w:hAnsi="Arial" w:cs="Arial"/>
          <w:i/>
          <w:bdr w:val="none" w:sz="0" w:space="0" w:color="auto" w:frame="1"/>
          <w:lang w:eastAsia="it-IT"/>
        </w:rPr>
        <w:t>rofilo</w:t>
      </w:r>
      <w:r w:rsidR="00ED27F7" w:rsidRPr="008D4C5D">
        <w:rPr>
          <w:rFonts w:ascii="Arial" w:eastAsiaTheme="minorEastAsia" w:hAnsi="Arial" w:cs="Arial"/>
          <w:i/>
          <w:bdr w:val="none" w:sz="0" w:space="0" w:color="auto" w:frame="1"/>
          <w:lang w:eastAsia="it-IT"/>
        </w:rPr>
        <w:t xml:space="preserve"> </w:t>
      </w:r>
      <w:r w:rsidRPr="008D4C5D">
        <w:rPr>
          <w:rFonts w:ascii="Arial" w:eastAsiaTheme="minorEastAsia" w:hAnsi="Arial" w:cs="Arial"/>
          <w:b/>
          <w:bCs/>
          <w:i/>
          <w:bdr w:val="none" w:sz="0" w:space="0" w:color="auto" w:frame="1"/>
          <w:lang w:eastAsia="it-IT"/>
        </w:rPr>
        <w:t>D</w:t>
      </w:r>
      <w:r w:rsidRPr="008D4C5D">
        <w:rPr>
          <w:rFonts w:ascii="Arial" w:eastAsiaTheme="minorEastAsia" w:hAnsi="Arial" w:cs="Arial"/>
          <w:i/>
          <w:bdr w:val="none" w:sz="0" w:space="0" w:color="auto" w:frame="1"/>
          <w:lang w:eastAsia="it-IT"/>
        </w:rPr>
        <w:t>inamico </w:t>
      </w:r>
      <w:r w:rsidRPr="008D4C5D">
        <w:rPr>
          <w:rFonts w:ascii="Arial" w:eastAsiaTheme="minorEastAsia" w:hAnsi="Arial" w:cs="Arial"/>
          <w:b/>
          <w:bCs/>
          <w:i/>
          <w:bdr w:val="none" w:sz="0" w:space="0" w:color="auto" w:frame="1"/>
          <w:lang w:eastAsia="it-IT"/>
        </w:rPr>
        <w:t>F</w:t>
      </w:r>
      <w:r w:rsidRPr="008D4C5D">
        <w:rPr>
          <w:rFonts w:ascii="Arial" w:eastAsiaTheme="minorEastAsia" w:hAnsi="Arial" w:cs="Arial"/>
          <w:i/>
          <w:bdr w:val="none" w:sz="0" w:space="0" w:color="auto" w:frame="1"/>
          <w:lang w:eastAsia="it-IT"/>
        </w:rPr>
        <w:t>unzionale steso dopo un primo periodo di osservazione e valutazione delle potenzia</w:t>
      </w:r>
      <w:r w:rsidR="00ED27F7" w:rsidRPr="008D4C5D">
        <w:rPr>
          <w:rFonts w:ascii="Arial" w:eastAsiaTheme="minorEastAsia" w:hAnsi="Arial" w:cs="Arial"/>
          <w:i/>
          <w:bdr w:val="none" w:sz="0" w:space="0" w:color="auto" w:frame="1"/>
          <w:lang w:eastAsia="it-IT"/>
        </w:rPr>
        <w:t>lità dell'alunno.</w:t>
      </w:r>
      <w:r w:rsidR="00E77AEF">
        <w:rPr>
          <w:rFonts w:ascii="Arial" w:eastAsiaTheme="minorEastAsia" w:hAnsi="Arial" w:cs="Arial"/>
          <w:i/>
          <w:bdr w:val="none" w:sz="0" w:space="0" w:color="auto" w:frame="1"/>
          <w:lang w:eastAsia="it-IT"/>
        </w:rPr>
        <w:t xml:space="preserve"> Per quanto riguarda gli alunni DSA/BES viene redatto, da ogni consiglio di classe, un Piano Didattico Personalizzato. Nell’istituto è presente il referente per gli alunni DSA che collaborando con i C.d.C. , mette a disposizione la sua professionalità ed il suo continuo aggiornamento per creare al meglio percorsi individualizzati e strategie didattiche.</w:t>
      </w:r>
      <w:r w:rsidR="00ED27F7" w:rsidRPr="008D4C5D">
        <w:rPr>
          <w:rFonts w:ascii="Arial" w:eastAsiaTheme="minorEastAsia" w:hAnsi="Arial" w:cs="Arial"/>
          <w:i/>
          <w:bdr w:val="none" w:sz="0" w:space="0" w:color="auto" w:frame="1"/>
          <w:lang w:eastAsia="it-IT"/>
        </w:rPr>
        <w:br/>
      </w:r>
      <w:r w:rsidR="008D4C5D" w:rsidRPr="008D4C5D">
        <w:rPr>
          <w:rFonts w:ascii="Arial" w:eastAsiaTheme="minorEastAsia" w:hAnsi="Arial" w:cs="Arial"/>
          <w:i/>
          <w:bdr w:val="none" w:sz="0" w:space="0" w:color="auto" w:frame="1"/>
          <w:lang w:eastAsia="it-IT"/>
        </w:rPr>
        <w:t xml:space="preserve">Un gruppo di Lavoro </w:t>
      </w:r>
      <w:r w:rsidRPr="008D4C5D">
        <w:rPr>
          <w:rFonts w:ascii="Arial" w:eastAsiaTheme="minorEastAsia" w:hAnsi="Arial" w:cs="Arial"/>
          <w:i/>
          <w:bdr w:val="none" w:sz="0" w:space="0" w:color="auto" w:frame="1"/>
          <w:lang w:eastAsia="it-IT"/>
        </w:rPr>
        <w:t>opererà al fine di promuovere, informare, suggerire quanto sia utile per</w:t>
      </w:r>
      <w:r w:rsidR="00986FCD">
        <w:rPr>
          <w:rFonts w:ascii="Arial" w:eastAsiaTheme="minorEastAsia" w:hAnsi="Arial" w:cs="Arial"/>
          <w:i/>
          <w:bdr w:val="none" w:sz="0" w:space="0" w:color="auto" w:frame="1"/>
          <w:lang w:eastAsia="it-IT"/>
        </w:rPr>
        <w:t xml:space="preserve"> una piena integrazione della diversità</w:t>
      </w:r>
      <w:r w:rsidR="00E77AEF">
        <w:rPr>
          <w:rFonts w:ascii="Arial" w:eastAsiaTheme="minorEastAsia" w:hAnsi="Arial" w:cs="Arial"/>
          <w:i/>
          <w:bdr w:val="none" w:sz="0" w:space="0" w:color="auto" w:frame="1"/>
          <w:lang w:eastAsia="it-IT"/>
        </w:rPr>
        <w:t xml:space="preserve">. </w:t>
      </w:r>
    </w:p>
    <w:p w:rsidR="00E77AEF" w:rsidRDefault="00E77AEF" w:rsidP="00986FCD">
      <w:pPr>
        <w:pStyle w:val="Paragrafoelenco"/>
        <w:spacing w:after="0" w:line="360" w:lineRule="auto"/>
        <w:ind w:left="0"/>
        <w:textAlignment w:val="baseline"/>
        <w:rPr>
          <w:rFonts w:ascii="Arial" w:eastAsiaTheme="minorEastAsia" w:hAnsi="Arial" w:cs="Arial"/>
          <w:i/>
          <w:bdr w:val="none" w:sz="0" w:space="0" w:color="auto" w:frame="1"/>
          <w:lang w:eastAsia="it-IT"/>
        </w:rPr>
      </w:pPr>
      <w:r>
        <w:rPr>
          <w:rFonts w:ascii="Arial" w:eastAsiaTheme="minorEastAsia" w:hAnsi="Arial" w:cs="Arial"/>
          <w:i/>
          <w:bdr w:val="none" w:sz="0" w:space="0" w:color="auto" w:frame="1"/>
          <w:lang w:eastAsia="it-IT"/>
        </w:rPr>
        <w:t>Nel nostro istituto  è presente un protocollo di accoglienza  e integrazione per gli alunni stranieri.</w:t>
      </w:r>
    </w:p>
    <w:p w:rsidR="003A6A72" w:rsidRDefault="00E77AEF" w:rsidP="00986FCD">
      <w:pPr>
        <w:pStyle w:val="Paragrafoelenco"/>
        <w:spacing w:after="0" w:line="360" w:lineRule="auto"/>
        <w:ind w:left="0"/>
        <w:textAlignment w:val="baseline"/>
        <w:rPr>
          <w:rFonts w:ascii="Arial" w:eastAsiaTheme="minorEastAsia" w:hAnsi="Arial" w:cs="Arial"/>
          <w:i/>
          <w:noProof/>
          <w:lang w:eastAsia="it-IT"/>
        </w:rPr>
      </w:pPr>
      <w:r>
        <w:rPr>
          <w:rFonts w:ascii="Arial" w:eastAsiaTheme="minorEastAsia" w:hAnsi="Arial" w:cs="Arial"/>
          <w:i/>
          <w:bdr w:val="none" w:sz="0" w:space="0" w:color="auto" w:frame="1"/>
          <w:lang w:eastAsia="it-IT"/>
        </w:rPr>
        <w:t xml:space="preserve">Questo documento, contiene criteri, principi e  </w:t>
      </w:r>
      <w:r w:rsidRPr="00E77AEF">
        <w:rPr>
          <w:rFonts w:ascii="Arial" w:eastAsiaTheme="minorEastAsia" w:hAnsi="Arial" w:cs="Arial"/>
          <w:i/>
          <w:noProof/>
          <w:lang w:eastAsia="it-IT"/>
        </w:rPr>
        <w:t>indicazioni riguardanti</w:t>
      </w:r>
      <w:r>
        <w:rPr>
          <w:rFonts w:ascii="Helvetica" w:eastAsiaTheme="minorEastAsia" w:hAnsi="Helvetica" w:cs="Helvetica"/>
          <w:noProof/>
          <w:sz w:val="24"/>
          <w:szCs w:val="24"/>
          <w:lang w:eastAsia="it-IT"/>
        </w:rPr>
        <w:t xml:space="preserve"> </w:t>
      </w:r>
      <w:r w:rsidRPr="003A6A72">
        <w:rPr>
          <w:rFonts w:ascii="Arial" w:eastAsiaTheme="minorEastAsia" w:hAnsi="Arial" w:cs="Arial"/>
          <w:i/>
          <w:noProof/>
          <w:lang w:eastAsia="it-IT"/>
        </w:rPr>
        <w:t>l’iscrizione e l’inserimento degli alunni immigrati, defi</w:t>
      </w:r>
      <w:r w:rsidR="003A6A72">
        <w:rPr>
          <w:rFonts w:ascii="Arial" w:eastAsiaTheme="minorEastAsia" w:hAnsi="Arial" w:cs="Arial"/>
          <w:i/>
          <w:noProof/>
          <w:lang w:eastAsia="it-IT"/>
        </w:rPr>
        <w:t>nisce i compiti e i ruoli degli insegnanti, del personale amministrativo, dei mediatori culturali. Traccia le diverse possibili fasi di accoglienza e le attività di facilitazione per l’apprendimento della lingua italiana. Il protocollo costituisce uno strumento di lavoro che viene integrato e rivisto sulla base delle esperienze realizzate.</w:t>
      </w:r>
    </w:p>
    <w:p w:rsidR="003A6A72" w:rsidRDefault="003A6A72" w:rsidP="00986FCD">
      <w:pPr>
        <w:pStyle w:val="Paragrafoelenco"/>
        <w:spacing w:after="0" w:line="360" w:lineRule="auto"/>
        <w:ind w:left="0"/>
        <w:textAlignment w:val="baseline"/>
        <w:rPr>
          <w:rFonts w:ascii="Arial" w:eastAsiaTheme="minorEastAsia" w:hAnsi="Arial" w:cs="Arial"/>
          <w:i/>
          <w:noProof/>
          <w:lang w:eastAsia="it-IT"/>
        </w:rPr>
      </w:pPr>
      <w:r>
        <w:rPr>
          <w:rFonts w:ascii="Arial" w:eastAsiaTheme="minorEastAsia" w:hAnsi="Arial" w:cs="Arial"/>
          <w:i/>
          <w:noProof/>
          <w:lang w:eastAsia="it-IT"/>
        </w:rPr>
        <w:t>Il protocollo si propone di:</w:t>
      </w:r>
    </w:p>
    <w:p w:rsidR="003A6A72" w:rsidRPr="003A6A72" w:rsidRDefault="003A6A72" w:rsidP="0026532B">
      <w:pPr>
        <w:pStyle w:val="Paragrafoelenco"/>
        <w:numPr>
          <w:ilvl w:val="0"/>
          <w:numId w:val="5"/>
        </w:numPr>
        <w:spacing w:after="0" w:line="360" w:lineRule="auto"/>
        <w:textAlignment w:val="baseline"/>
        <w:rPr>
          <w:rFonts w:ascii="Arial" w:eastAsia="Times New Roman" w:hAnsi="Arial" w:cs="Arial"/>
          <w:i/>
          <w:lang w:eastAsia="it-IT"/>
        </w:rPr>
      </w:pPr>
      <w:r>
        <w:rPr>
          <w:rFonts w:ascii="Arial" w:eastAsiaTheme="minorEastAsia" w:hAnsi="Arial" w:cs="Arial"/>
          <w:i/>
          <w:noProof/>
          <w:lang w:eastAsia="it-IT"/>
        </w:rPr>
        <w:t>Definire pratiche condivise all’interno della scuola in tema di accoglienza degli alunni stranieri;</w:t>
      </w:r>
    </w:p>
    <w:p w:rsidR="003A6A72" w:rsidRPr="003A6A72" w:rsidRDefault="003A6A72" w:rsidP="0026532B">
      <w:pPr>
        <w:pStyle w:val="Paragrafoelenco"/>
        <w:numPr>
          <w:ilvl w:val="0"/>
          <w:numId w:val="5"/>
        </w:numPr>
        <w:spacing w:after="0" w:line="360" w:lineRule="auto"/>
        <w:textAlignment w:val="baseline"/>
        <w:rPr>
          <w:rFonts w:ascii="Arial" w:eastAsia="Times New Roman" w:hAnsi="Arial" w:cs="Arial"/>
          <w:i/>
          <w:lang w:eastAsia="it-IT"/>
        </w:rPr>
      </w:pPr>
      <w:r>
        <w:rPr>
          <w:rFonts w:ascii="Arial" w:eastAsiaTheme="minorEastAsia" w:hAnsi="Arial" w:cs="Arial"/>
          <w:i/>
          <w:noProof/>
          <w:lang w:eastAsia="it-IT"/>
        </w:rPr>
        <w:t>Facilitare l’ingresso a scuola di bambini e ragazzi di altra nazionalità nel sistema scolastico e sociale;</w:t>
      </w:r>
    </w:p>
    <w:p w:rsidR="003A6A72" w:rsidRPr="003A6A72" w:rsidRDefault="003A6A72" w:rsidP="0026532B">
      <w:pPr>
        <w:pStyle w:val="Paragrafoelenco"/>
        <w:numPr>
          <w:ilvl w:val="0"/>
          <w:numId w:val="5"/>
        </w:numPr>
        <w:spacing w:after="0" w:line="360" w:lineRule="auto"/>
        <w:textAlignment w:val="baseline"/>
        <w:rPr>
          <w:rFonts w:ascii="Arial" w:eastAsia="Times New Roman" w:hAnsi="Arial" w:cs="Arial"/>
          <w:i/>
          <w:lang w:eastAsia="it-IT"/>
        </w:rPr>
      </w:pPr>
      <w:r>
        <w:rPr>
          <w:rFonts w:ascii="Arial" w:eastAsiaTheme="minorEastAsia" w:hAnsi="Arial" w:cs="Arial"/>
          <w:i/>
          <w:noProof/>
          <w:lang w:eastAsia="it-IT"/>
        </w:rPr>
        <w:lastRenderedPageBreak/>
        <w:t>Sostenere gli alunni neo-arrivati nella fase di adattamento al nuovo contesto;</w:t>
      </w:r>
    </w:p>
    <w:p w:rsidR="003A6A72" w:rsidRPr="003A6A72" w:rsidRDefault="003A6A72" w:rsidP="0026532B">
      <w:pPr>
        <w:pStyle w:val="Paragrafoelenco"/>
        <w:numPr>
          <w:ilvl w:val="0"/>
          <w:numId w:val="5"/>
        </w:numPr>
        <w:spacing w:after="0" w:line="360" w:lineRule="auto"/>
        <w:textAlignment w:val="baseline"/>
        <w:rPr>
          <w:rFonts w:ascii="Arial" w:eastAsia="Times New Roman" w:hAnsi="Arial" w:cs="Arial"/>
          <w:i/>
          <w:lang w:eastAsia="it-IT"/>
        </w:rPr>
      </w:pPr>
      <w:r>
        <w:rPr>
          <w:rFonts w:ascii="Arial" w:eastAsiaTheme="minorEastAsia" w:hAnsi="Arial" w:cs="Arial"/>
          <w:i/>
          <w:noProof/>
          <w:lang w:eastAsia="it-IT"/>
        </w:rPr>
        <w:t>Favorire un clima di accoglienza e di attenzione alle relazioni che prevenga e rimuova eventuali ostacoli alla piena integrazione;</w:t>
      </w:r>
    </w:p>
    <w:p w:rsidR="003A6A72" w:rsidRPr="003A6A72" w:rsidRDefault="003A6A72" w:rsidP="0026532B">
      <w:pPr>
        <w:pStyle w:val="Paragrafoelenco"/>
        <w:numPr>
          <w:ilvl w:val="0"/>
          <w:numId w:val="5"/>
        </w:numPr>
        <w:spacing w:after="0" w:line="360" w:lineRule="auto"/>
        <w:textAlignment w:val="baseline"/>
        <w:rPr>
          <w:rFonts w:ascii="Arial" w:eastAsia="Times New Roman" w:hAnsi="Arial" w:cs="Arial"/>
          <w:i/>
          <w:lang w:eastAsia="it-IT"/>
        </w:rPr>
      </w:pPr>
      <w:r>
        <w:rPr>
          <w:rFonts w:ascii="Arial" w:eastAsiaTheme="minorEastAsia" w:hAnsi="Arial" w:cs="Arial"/>
          <w:i/>
          <w:noProof/>
          <w:lang w:eastAsia="it-IT"/>
        </w:rPr>
        <w:t>Costruire un contesto favorevole all’incontro con altre culture e con le “storie” di ogni alunno</w:t>
      </w:r>
    </w:p>
    <w:p w:rsidR="003A6A72" w:rsidRPr="003A6A72" w:rsidRDefault="003A6A72" w:rsidP="0026532B">
      <w:pPr>
        <w:pStyle w:val="Paragrafoelenco"/>
        <w:numPr>
          <w:ilvl w:val="0"/>
          <w:numId w:val="5"/>
        </w:numPr>
        <w:spacing w:after="0" w:line="360" w:lineRule="auto"/>
        <w:textAlignment w:val="baseline"/>
        <w:rPr>
          <w:rFonts w:ascii="Arial" w:eastAsia="Times New Roman" w:hAnsi="Arial" w:cs="Arial"/>
          <w:i/>
          <w:lang w:eastAsia="it-IT"/>
        </w:rPr>
      </w:pPr>
      <w:r>
        <w:rPr>
          <w:rFonts w:ascii="Arial" w:eastAsiaTheme="minorEastAsia" w:hAnsi="Arial" w:cs="Arial"/>
          <w:i/>
          <w:noProof/>
          <w:lang w:eastAsia="it-IT"/>
        </w:rPr>
        <w:t>Favorire un rapporto collaborativo con la famiglia;</w:t>
      </w:r>
    </w:p>
    <w:p w:rsidR="00B30A20" w:rsidRPr="00B30A20" w:rsidRDefault="003A6A72" w:rsidP="0026532B">
      <w:pPr>
        <w:pStyle w:val="Paragrafoelenco"/>
        <w:numPr>
          <w:ilvl w:val="0"/>
          <w:numId w:val="5"/>
        </w:numPr>
        <w:spacing w:after="0" w:line="360" w:lineRule="auto"/>
        <w:textAlignment w:val="baseline"/>
        <w:rPr>
          <w:rFonts w:ascii="Arial" w:eastAsia="Times New Roman" w:hAnsi="Arial" w:cs="Arial"/>
          <w:i/>
          <w:lang w:eastAsia="it-IT"/>
        </w:rPr>
      </w:pPr>
      <w:r>
        <w:rPr>
          <w:rFonts w:ascii="Arial" w:eastAsiaTheme="minorEastAsia" w:hAnsi="Arial" w:cs="Arial"/>
          <w:i/>
          <w:noProof/>
          <w:lang w:eastAsia="it-IT"/>
        </w:rPr>
        <w:t>Promuovere la comunicazione e la collaborazione fra scuola e territorio sui temi</w:t>
      </w:r>
      <w:r w:rsidR="00D10112">
        <w:rPr>
          <w:rFonts w:ascii="Arial" w:eastAsiaTheme="minorEastAsia" w:hAnsi="Arial" w:cs="Arial"/>
          <w:i/>
          <w:noProof/>
          <w:lang w:eastAsia="it-IT"/>
        </w:rPr>
        <w:t xml:space="preserve"> dell’accoglienza e dell’educazione interculturale nell’ottica di un sistema formativo integrato.</w:t>
      </w:r>
    </w:p>
    <w:p w:rsidR="00B30A20" w:rsidRPr="00B30A20" w:rsidRDefault="00B30A20" w:rsidP="00B30A20">
      <w:pPr>
        <w:tabs>
          <w:tab w:val="left" w:pos="7560"/>
        </w:tabs>
        <w:autoSpaceDE w:val="0"/>
        <w:autoSpaceDN w:val="0"/>
        <w:adjustRightInd w:val="0"/>
        <w:spacing w:after="0" w:line="360" w:lineRule="auto"/>
        <w:jc w:val="both"/>
        <w:rPr>
          <w:rFonts w:ascii="Arial" w:hAnsi="Arial" w:cs="Arial"/>
          <w:i/>
          <w:u w:val="single"/>
        </w:rPr>
      </w:pPr>
      <w:r w:rsidRPr="00B30A20">
        <w:rPr>
          <w:rFonts w:ascii="Arial" w:hAnsi="Arial" w:cs="Arial"/>
          <w:i/>
          <w:u w:val="single"/>
        </w:rPr>
        <w:t>INTERVENTI DELLE AGENZIE ESTERNE</w:t>
      </w:r>
    </w:p>
    <w:p w:rsidR="00F472EC" w:rsidRDefault="00B30A20" w:rsidP="0026532B">
      <w:pPr>
        <w:widowControl w:val="0"/>
        <w:numPr>
          <w:ilvl w:val="0"/>
          <w:numId w:val="6"/>
        </w:numPr>
        <w:tabs>
          <w:tab w:val="left" w:pos="1620"/>
        </w:tabs>
        <w:suppressAutoHyphens/>
        <w:spacing w:after="0" w:line="360" w:lineRule="auto"/>
        <w:jc w:val="both"/>
        <w:rPr>
          <w:rFonts w:ascii="Arial" w:hAnsi="Arial" w:cs="Arial"/>
          <w:i/>
        </w:rPr>
      </w:pPr>
      <w:r w:rsidRPr="00ED5130">
        <w:rPr>
          <w:rFonts w:ascii="Arial" w:hAnsi="Arial" w:cs="Arial"/>
          <w:i/>
        </w:rPr>
        <w:t>Integrazione della comunità rumena: per una convenzione stipulata tra il Ministero della Pubblica Istruzione e l’ Ambasciata Rumena, oggi alla nostra scuola è possibile offrire a tutti gli alunni rumeni residenti nel territorio, le competenze di un docente madrelingua che si interessa dell’integrazione e del sostegno dei ragazzi e delle loro famiglie, della conservazione delle radici linguistico- storico- culturali del paese di provenienza. Gli i</w:t>
      </w:r>
      <w:r w:rsidR="00D06AF5" w:rsidRPr="00ED5130">
        <w:rPr>
          <w:rFonts w:ascii="Arial" w:hAnsi="Arial" w:cs="Arial"/>
          <w:i/>
        </w:rPr>
        <w:t>ncontri si svolgeranno il martedì</w:t>
      </w:r>
      <w:r w:rsidRPr="00ED5130">
        <w:rPr>
          <w:rFonts w:ascii="Arial" w:hAnsi="Arial" w:cs="Arial"/>
          <w:i/>
        </w:rPr>
        <w:t>, dalle ore 16:30 alle o</w:t>
      </w:r>
      <w:r w:rsidR="00D06AF5" w:rsidRPr="00ED5130">
        <w:rPr>
          <w:rFonts w:ascii="Arial" w:hAnsi="Arial" w:cs="Arial"/>
          <w:i/>
        </w:rPr>
        <w:t>re 18:30, presso il plesso “Ciriello”</w:t>
      </w:r>
      <w:r w:rsidRPr="00ED5130">
        <w:rPr>
          <w:rFonts w:ascii="Arial" w:hAnsi="Arial" w:cs="Arial"/>
          <w:i/>
        </w:rPr>
        <w:t xml:space="preserve"> e saranno ten</w:t>
      </w:r>
      <w:r w:rsidR="00ED5130" w:rsidRPr="00ED5130">
        <w:rPr>
          <w:rFonts w:ascii="Arial" w:hAnsi="Arial" w:cs="Arial"/>
          <w:i/>
        </w:rPr>
        <w:t xml:space="preserve">uti dalla prof.ssa G. </w:t>
      </w:r>
      <w:proofErr w:type="spellStart"/>
      <w:r w:rsidR="00ED5130" w:rsidRPr="00ED5130">
        <w:rPr>
          <w:rFonts w:ascii="Arial" w:hAnsi="Arial" w:cs="Arial"/>
          <w:i/>
        </w:rPr>
        <w:t>Spiridion</w:t>
      </w:r>
      <w:proofErr w:type="spellEnd"/>
      <w:r w:rsidR="00ED5130" w:rsidRPr="00ED5130">
        <w:rPr>
          <w:rFonts w:ascii="Arial" w:hAnsi="Arial" w:cs="Arial"/>
          <w:i/>
        </w:rPr>
        <w:t>; L’istituto di lingua rumena pr</w:t>
      </w:r>
      <w:r w:rsidR="006E14CC">
        <w:rPr>
          <w:rFonts w:ascii="Arial" w:hAnsi="Arial" w:cs="Arial"/>
          <w:i/>
        </w:rPr>
        <w:t>opone per l’anno scolastico 2015</w:t>
      </w:r>
      <w:r w:rsidR="00ED5130" w:rsidRPr="00ED5130">
        <w:rPr>
          <w:rFonts w:ascii="Arial" w:hAnsi="Arial" w:cs="Arial"/>
          <w:i/>
        </w:rPr>
        <w:t>/2</w:t>
      </w:r>
      <w:r w:rsidR="006E14CC">
        <w:rPr>
          <w:rFonts w:ascii="Arial" w:hAnsi="Arial" w:cs="Arial"/>
          <w:i/>
        </w:rPr>
        <w:t>016</w:t>
      </w:r>
      <w:r w:rsidR="00ED5130" w:rsidRPr="00ED5130">
        <w:rPr>
          <w:rFonts w:ascii="Arial" w:hAnsi="Arial" w:cs="Arial"/>
          <w:i/>
        </w:rPr>
        <w:t xml:space="preserve"> il corso di lingua, cultura e civilizzazione rumena (LCCR) che:</w:t>
      </w:r>
    </w:p>
    <w:p w:rsidR="00ED5130" w:rsidRPr="00F472EC" w:rsidRDefault="00F472EC" w:rsidP="0026532B">
      <w:pPr>
        <w:pStyle w:val="Paragrafoelenco"/>
        <w:widowControl w:val="0"/>
        <w:numPr>
          <w:ilvl w:val="0"/>
          <w:numId w:val="7"/>
        </w:numPr>
        <w:tabs>
          <w:tab w:val="left" w:pos="1620"/>
        </w:tabs>
        <w:suppressAutoHyphens/>
        <w:spacing w:after="0" w:line="360" w:lineRule="auto"/>
        <w:jc w:val="both"/>
        <w:rPr>
          <w:rFonts w:ascii="Arial" w:hAnsi="Arial" w:cs="Arial"/>
          <w:i/>
        </w:rPr>
      </w:pPr>
      <w:r w:rsidRPr="00F472EC">
        <w:rPr>
          <w:rFonts w:ascii="Arial" w:hAnsi="Arial" w:cs="Arial"/>
          <w:i/>
        </w:rPr>
        <w:t xml:space="preserve">    </w:t>
      </w:r>
      <w:r w:rsidR="00ED5130" w:rsidRPr="00F472EC">
        <w:rPr>
          <w:rFonts w:ascii="Arial" w:hAnsi="Arial" w:cs="Arial"/>
          <w:i/>
        </w:rPr>
        <w:t xml:space="preserve">si rivolge agli allievi di origine rumena e a tutti coloro che vogliono conoscere la lingua, la </w:t>
      </w:r>
      <w:r w:rsidRPr="00F472EC">
        <w:rPr>
          <w:rFonts w:ascii="Arial" w:hAnsi="Arial" w:cs="Arial"/>
          <w:i/>
        </w:rPr>
        <w:t xml:space="preserve">         </w:t>
      </w:r>
      <w:r w:rsidR="00ED5130" w:rsidRPr="00F472EC">
        <w:rPr>
          <w:rFonts w:ascii="Arial" w:hAnsi="Arial" w:cs="Arial"/>
          <w:i/>
        </w:rPr>
        <w:t>cultura e la civilizzazione rumena;</w:t>
      </w:r>
    </w:p>
    <w:p w:rsidR="00ED5130" w:rsidRPr="00B30A20" w:rsidRDefault="00ED5130" w:rsidP="0026532B">
      <w:pPr>
        <w:numPr>
          <w:ilvl w:val="0"/>
          <w:numId w:val="7"/>
        </w:numPr>
        <w:spacing w:line="360" w:lineRule="auto"/>
        <w:jc w:val="both"/>
        <w:rPr>
          <w:rFonts w:ascii="Arial" w:hAnsi="Arial" w:cs="Arial"/>
          <w:i/>
        </w:rPr>
      </w:pPr>
      <w:r w:rsidRPr="00B30A20">
        <w:rPr>
          <w:rFonts w:ascii="Arial" w:hAnsi="Arial" w:cs="Arial"/>
          <w:i/>
        </w:rPr>
        <w:t>si svolge presso le istituzioni scolastiche italiane;</w:t>
      </w:r>
    </w:p>
    <w:p w:rsidR="00ED5130" w:rsidRPr="00B30A20" w:rsidRDefault="00ED5130" w:rsidP="0026532B">
      <w:pPr>
        <w:numPr>
          <w:ilvl w:val="0"/>
          <w:numId w:val="7"/>
        </w:numPr>
        <w:spacing w:line="360" w:lineRule="auto"/>
        <w:jc w:val="both"/>
        <w:rPr>
          <w:rFonts w:ascii="Arial" w:hAnsi="Arial" w:cs="Arial"/>
          <w:i/>
        </w:rPr>
      </w:pPr>
      <w:r w:rsidRPr="00B30A20">
        <w:rPr>
          <w:rFonts w:ascii="Arial" w:hAnsi="Arial" w:cs="Arial"/>
          <w:i/>
        </w:rPr>
        <w:t>è gratuito per due ore settimanali;</w:t>
      </w:r>
    </w:p>
    <w:p w:rsidR="00ED5130" w:rsidRPr="00B30A20" w:rsidRDefault="00ED5130" w:rsidP="0026532B">
      <w:pPr>
        <w:numPr>
          <w:ilvl w:val="0"/>
          <w:numId w:val="7"/>
        </w:numPr>
        <w:spacing w:line="360" w:lineRule="auto"/>
        <w:jc w:val="both"/>
        <w:rPr>
          <w:rFonts w:ascii="Arial" w:hAnsi="Arial" w:cs="Arial"/>
          <w:i/>
        </w:rPr>
      </w:pPr>
      <w:r w:rsidRPr="00B30A20">
        <w:rPr>
          <w:rFonts w:ascii="Arial" w:hAnsi="Arial" w:cs="Arial"/>
          <w:i/>
        </w:rPr>
        <w:t>è strutturato per tutti i livelli di insegnamento: scuola dell’infanzia, scuola primaria, scuola secondaria di primo grado.</w:t>
      </w:r>
    </w:p>
    <w:p w:rsidR="00ED5130" w:rsidRPr="00B30A20" w:rsidRDefault="00ED5130" w:rsidP="0026532B">
      <w:pPr>
        <w:numPr>
          <w:ilvl w:val="0"/>
          <w:numId w:val="7"/>
        </w:numPr>
        <w:spacing w:line="360" w:lineRule="auto"/>
        <w:jc w:val="both"/>
        <w:rPr>
          <w:rFonts w:ascii="Arial" w:hAnsi="Arial" w:cs="Arial"/>
          <w:i/>
        </w:rPr>
      </w:pPr>
      <w:r w:rsidRPr="00B30A20">
        <w:rPr>
          <w:rFonts w:ascii="Arial" w:hAnsi="Arial" w:cs="Arial"/>
          <w:i/>
        </w:rPr>
        <w:t>viene insegnato da professori di madre lingua;</w:t>
      </w:r>
    </w:p>
    <w:p w:rsidR="00ED5130" w:rsidRPr="00B30A20" w:rsidRDefault="00ED5130" w:rsidP="0026532B">
      <w:pPr>
        <w:numPr>
          <w:ilvl w:val="0"/>
          <w:numId w:val="7"/>
        </w:numPr>
        <w:spacing w:line="360" w:lineRule="auto"/>
        <w:jc w:val="both"/>
        <w:rPr>
          <w:rFonts w:ascii="Arial" w:hAnsi="Arial" w:cs="Arial"/>
          <w:i/>
        </w:rPr>
      </w:pPr>
      <w:r w:rsidRPr="00B30A20">
        <w:rPr>
          <w:rFonts w:ascii="Arial" w:hAnsi="Arial" w:cs="Arial"/>
          <w:i/>
        </w:rPr>
        <w:t>rilascia ai partecipanti un attestato di compimento del corso.</w:t>
      </w:r>
    </w:p>
    <w:p w:rsidR="00B30A20" w:rsidRDefault="00B30A20" w:rsidP="00ED5130">
      <w:pPr>
        <w:widowControl w:val="0"/>
        <w:tabs>
          <w:tab w:val="left" w:pos="1620"/>
        </w:tabs>
        <w:suppressAutoHyphens/>
        <w:spacing w:after="0" w:line="360" w:lineRule="auto"/>
        <w:ind w:left="360"/>
        <w:jc w:val="both"/>
        <w:rPr>
          <w:rFonts w:ascii="Arial" w:hAnsi="Arial" w:cs="Arial"/>
          <w:i/>
        </w:rPr>
      </w:pPr>
    </w:p>
    <w:p w:rsidR="00ED5130" w:rsidRPr="00B30A20" w:rsidRDefault="00ED5130" w:rsidP="0026532B">
      <w:pPr>
        <w:widowControl w:val="0"/>
        <w:numPr>
          <w:ilvl w:val="0"/>
          <w:numId w:val="6"/>
        </w:numPr>
        <w:tabs>
          <w:tab w:val="left" w:pos="1620"/>
        </w:tabs>
        <w:suppressAutoHyphens/>
        <w:spacing w:after="0" w:line="360" w:lineRule="auto"/>
        <w:jc w:val="both"/>
        <w:rPr>
          <w:rFonts w:ascii="Arial" w:hAnsi="Arial" w:cs="Arial"/>
          <w:i/>
        </w:rPr>
      </w:pPr>
      <w:r>
        <w:rPr>
          <w:rFonts w:ascii="Arial" w:hAnsi="Arial" w:cs="Arial"/>
          <w:i/>
        </w:rPr>
        <w:t>Corsi di Lingua e Cultura Araba tenuti dall’Associazione Culturale ARRAHMA</w:t>
      </w:r>
    </w:p>
    <w:p w:rsidR="00B30A20" w:rsidRPr="00B30A20" w:rsidRDefault="00B30A20" w:rsidP="0026532B">
      <w:pPr>
        <w:widowControl w:val="0"/>
        <w:numPr>
          <w:ilvl w:val="0"/>
          <w:numId w:val="6"/>
        </w:numPr>
        <w:tabs>
          <w:tab w:val="left" w:pos="1620"/>
        </w:tabs>
        <w:suppressAutoHyphens/>
        <w:spacing w:after="0" w:line="360" w:lineRule="auto"/>
        <w:jc w:val="both"/>
        <w:rPr>
          <w:rFonts w:ascii="Arial" w:hAnsi="Arial" w:cs="Arial"/>
          <w:i/>
        </w:rPr>
      </w:pPr>
      <w:r w:rsidRPr="00B30A20">
        <w:rPr>
          <w:rFonts w:ascii="Arial" w:hAnsi="Arial" w:cs="Arial"/>
          <w:i/>
        </w:rPr>
        <w:t xml:space="preserve">Centro per la Famiglia- LUDOTECA- (COSPEXA) </w:t>
      </w:r>
    </w:p>
    <w:p w:rsidR="00B30A20" w:rsidRPr="00B30A20" w:rsidRDefault="00B30A20" w:rsidP="0026532B">
      <w:pPr>
        <w:widowControl w:val="0"/>
        <w:numPr>
          <w:ilvl w:val="0"/>
          <w:numId w:val="6"/>
        </w:numPr>
        <w:tabs>
          <w:tab w:val="left" w:pos="1620"/>
        </w:tabs>
        <w:suppressAutoHyphens/>
        <w:spacing w:after="0" w:line="360" w:lineRule="auto"/>
        <w:jc w:val="both"/>
        <w:rPr>
          <w:rFonts w:ascii="Arial" w:hAnsi="Arial" w:cs="Arial"/>
          <w:i/>
        </w:rPr>
      </w:pPr>
      <w:r w:rsidRPr="00B30A20">
        <w:rPr>
          <w:rFonts w:ascii="Arial" w:hAnsi="Arial" w:cs="Arial"/>
          <w:i/>
        </w:rPr>
        <w:t>MOIGE</w:t>
      </w:r>
      <w:r w:rsidR="00ED5130">
        <w:rPr>
          <w:rFonts w:ascii="Arial" w:hAnsi="Arial" w:cs="Arial"/>
          <w:i/>
        </w:rPr>
        <w:t xml:space="preserve"> (Movimento Italiano Genitori)</w:t>
      </w:r>
    </w:p>
    <w:p w:rsidR="00B30A20" w:rsidRPr="00D06AF5" w:rsidRDefault="00B30A20" w:rsidP="0026532B">
      <w:pPr>
        <w:widowControl w:val="0"/>
        <w:numPr>
          <w:ilvl w:val="0"/>
          <w:numId w:val="6"/>
        </w:numPr>
        <w:tabs>
          <w:tab w:val="left" w:pos="1620"/>
        </w:tabs>
        <w:suppressAutoHyphens/>
        <w:spacing w:after="0" w:line="360" w:lineRule="auto"/>
        <w:jc w:val="both"/>
        <w:rPr>
          <w:rFonts w:ascii="Arial" w:hAnsi="Arial" w:cs="Arial"/>
        </w:rPr>
      </w:pPr>
      <w:r w:rsidRPr="00B30A20">
        <w:rPr>
          <w:rFonts w:ascii="Arial" w:hAnsi="Arial" w:cs="Arial"/>
        </w:rPr>
        <w:t>Operatori del Terzo Settore – Sesto  Municipio</w:t>
      </w:r>
    </w:p>
    <w:p w:rsidR="00B30A20" w:rsidRPr="00B30A20" w:rsidRDefault="00B30A20" w:rsidP="0026532B">
      <w:pPr>
        <w:widowControl w:val="0"/>
        <w:numPr>
          <w:ilvl w:val="0"/>
          <w:numId w:val="6"/>
        </w:numPr>
        <w:tabs>
          <w:tab w:val="left" w:pos="1620"/>
        </w:tabs>
        <w:suppressAutoHyphens/>
        <w:spacing w:after="0" w:line="360" w:lineRule="auto"/>
        <w:jc w:val="both"/>
        <w:rPr>
          <w:rFonts w:ascii="Arial" w:hAnsi="Arial" w:cs="Arial"/>
          <w:i/>
        </w:rPr>
      </w:pPr>
      <w:r w:rsidRPr="00B30A20">
        <w:rPr>
          <w:rFonts w:ascii="Arial" w:hAnsi="Arial" w:cs="Arial"/>
          <w:i/>
        </w:rPr>
        <w:t xml:space="preserve">ASL RM/B VI Municipio, presidio di Via </w:t>
      </w:r>
      <w:proofErr w:type="spellStart"/>
      <w:r w:rsidRPr="00B30A20">
        <w:rPr>
          <w:rFonts w:ascii="Arial" w:hAnsi="Arial" w:cs="Arial"/>
          <w:i/>
        </w:rPr>
        <w:t>Capitini</w:t>
      </w:r>
      <w:proofErr w:type="spellEnd"/>
      <w:r w:rsidRPr="00B30A20">
        <w:rPr>
          <w:rFonts w:ascii="Arial" w:hAnsi="Arial" w:cs="Arial"/>
          <w:i/>
        </w:rPr>
        <w:t>.</w:t>
      </w:r>
    </w:p>
    <w:p w:rsidR="00B30A20" w:rsidRPr="00B30A20" w:rsidRDefault="00B30A20" w:rsidP="0026532B">
      <w:pPr>
        <w:numPr>
          <w:ilvl w:val="0"/>
          <w:numId w:val="6"/>
        </w:numPr>
        <w:tabs>
          <w:tab w:val="left" w:pos="7560"/>
        </w:tabs>
        <w:autoSpaceDE w:val="0"/>
        <w:autoSpaceDN w:val="0"/>
        <w:adjustRightInd w:val="0"/>
        <w:spacing w:after="0" w:line="360" w:lineRule="auto"/>
        <w:jc w:val="both"/>
        <w:rPr>
          <w:rFonts w:ascii="Arial" w:hAnsi="Arial" w:cs="Arial"/>
          <w:i/>
        </w:rPr>
      </w:pPr>
      <w:r w:rsidRPr="00B30A20">
        <w:rPr>
          <w:rFonts w:ascii="Arial" w:hAnsi="Arial" w:cs="Arial"/>
          <w:i/>
        </w:rPr>
        <w:t xml:space="preserve">Collaborazione centro SPRAR (sostegno e protezione rifugiati politici) </w:t>
      </w:r>
    </w:p>
    <w:p w:rsidR="00B30A20" w:rsidRDefault="00B30A20" w:rsidP="0026532B">
      <w:pPr>
        <w:numPr>
          <w:ilvl w:val="0"/>
          <w:numId w:val="6"/>
        </w:numPr>
        <w:tabs>
          <w:tab w:val="left" w:pos="7560"/>
        </w:tabs>
        <w:autoSpaceDE w:val="0"/>
        <w:autoSpaceDN w:val="0"/>
        <w:adjustRightInd w:val="0"/>
        <w:spacing w:after="0" w:line="360" w:lineRule="auto"/>
        <w:jc w:val="both"/>
        <w:rPr>
          <w:rFonts w:ascii="Arial" w:hAnsi="Arial" w:cs="Arial"/>
          <w:i/>
        </w:rPr>
      </w:pPr>
      <w:r w:rsidRPr="00B30A20">
        <w:rPr>
          <w:rFonts w:ascii="Arial" w:hAnsi="Arial" w:cs="Arial"/>
          <w:i/>
        </w:rPr>
        <w:t xml:space="preserve">Save the </w:t>
      </w:r>
      <w:proofErr w:type="spellStart"/>
      <w:r w:rsidRPr="00B30A20">
        <w:rPr>
          <w:rFonts w:ascii="Arial" w:hAnsi="Arial" w:cs="Arial"/>
          <w:i/>
        </w:rPr>
        <w:t>Children</w:t>
      </w:r>
      <w:proofErr w:type="spellEnd"/>
    </w:p>
    <w:p w:rsidR="00F472EC" w:rsidRDefault="00F472EC" w:rsidP="0026532B">
      <w:pPr>
        <w:numPr>
          <w:ilvl w:val="0"/>
          <w:numId w:val="6"/>
        </w:numPr>
        <w:tabs>
          <w:tab w:val="left" w:pos="7560"/>
        </w:tabs>
        <w:autoSpaceDE w:val="0"/>
        <w:autoSpaceDN w:val="0"/>
        <w:adjustRightInd w:val="0"/>
        <w:spacing w:after="0" w:line="360" w:lineRule="auto"/>
        <w:jc w:val="both"/>
        <w:rPr>
          <w:rFonts w:ascii="Arial" w:hAnsi="Arial" w:cs="Arial"/>
          <w:i/>
        </w:rPr>
      </w:pPr>
      <w:r>
        <w:rPr>
          <w:rFonts w:ascii="Arial" w:hAnsi="Arial" w:cs="Arial"/>
          <w:i/>
        </w:rPr>
        <w:t>Università LUMSA/Tor Vergata</w:t>
      </w:r>
    </w:p>
    <w:p w:rsidR="00F472EC" w:rsidRDefault="00F472EC" w:rsidP="0026532B">
      <w:pPr>
        <w:numPr>
          <w:ilvl w:val="0"/>
          <w:numId w:val="6"/>
        </w:numPr>
        <w:tabs>
          <w:tab w:val="left" w:pos="7560"/>
        </w:tabs>
        <w:autoSpaceDE w:val="0"/>
        <w:autoSpaceDN w:val="0"/>
        <w:adjustRightInd w:val="0"/>
        <w:spacing w:after="0" w:line="360" w:lineRule="auto"/>
        <w:jc w:val="both"/>
        <w:rPr>
          <w:rFonts w:ascii="Arial" w:hAnsi="Arial" w:cs="Arial"/>
          <w:i/>
        </w:rPr>
      </w:pPr>
      <w:r>
        <w:rPr>
          <w:rFonts w:ascii="Arial" w:hAnsi="Arial" w:cs="Arial"/>
          <w:i/>
        </w:rPr>
        <w:t>TFA</w:t>
      </w:r>
    </w:p>
    <w:p w:rsidR="00F472EC" w:rsidRPr="00B30A20" w:rsidRDefault="00F472EC" w:rsidP="0026532B">
      <w:pPr>
        <w:numPr>
          <w:ilvl w:val="0"/>
          <w:numId w:val="6"/>
        </w:numPr>
        <w:tabs>
          <w:tab w:val="left" w:pos="7560"/>
        </w:tabs>
        <w:autoSpaceDE w:val="0"/>
        <w:autoSpaceDN w:val="0"/>
        <w:adjustRightInd w:val="0"/>
        <w:spacing w:after="0" w:line="360" w:lineRule="auto"/>
        <w:jc w:val="both"/>
        <w:rPr>
          <w:rFonts w:ascii="Arial" w:hAnsi="Arial" w:cs="Arial"/>
          <w:i/>
        </w:rPr>
      </w:pPr>
      <w:r>
        <w:rPr>
          <w:rFonts w:ascii="Arial" w:hAnsi="Arial" w:cs="Arial"/>
          <w:i/>
        </w:rPr>
        <w:lastRenderedPageBreak/>
        <w:t>Cooperative sociali del territorio</w:t>
      </w:r>
    </w:p>
    <w:p w:rsidR="00F472EC" w:rsidRPr="00F472EC" w:rsidRDefault="00F472EC" w:rsidP="00F472EC"/>
    <w:p w:rsidR="001B3A80" w:rsidRDefault="001B3A80" w:rsidP="001B3A80">
      <w:pPr>
        <w:spacing w:after="0" w:line="360" w:lineRule="auto"/>
        <w:jc w:val="center"/>
        <w:rPr>
          <w:rFonts w:ascii="Arial" w:hAnsi="Arial" w:cs="Arial"/>
          <w:b/>
          <w:i/>
          <w:u w:val="single"/>
        </w:rPr>
      </w:pPr>
      <w:r w:rsidRPr="008D4C5D">
        <w:rPr>
          <w:rFonts w:ascii="Arial" w:hAnsi="Arial" w:cs="Arial"/>
          <w:b/>
          <w:i/>
          <w:u w:val="single"/>
        </w:rPr>
        <w:t>Progetto d’istituto</w:t>
      </w:r>
    </w:p>
    <w:p w:rsidR="00F472EC" w:rsidRDefault="00F472EC" w:rsidP="001B3A80">
      <w:pPr>
        <w:spacing w:after="0" w:line="360" w:lineRule="auto"/>
        <w:jc w:val="center"/>
        <w:rPr>
          <w:rFonts w:ascii="Arial" w:hAnsi="Arial" w:cs="Arial"/>
          <w:b/>
          <w:i/>
          <w:u w:val="single"/>
        </w:rPr>
      </w:pPr>
    </w:p>
    <w:p w:rsidR="00F472EC" w:rsidRDefault="00F472EC" w:rsidP="001B3A80">
      <w:pPr>
        <w:spacing w:after="0" w:line="360" w:lineRule="auto"/>
        <w:jc w:val="center"/>
        <w:rPr>
          <w:rFonts w:ascii="Arial" w:hAnsi="Arial" w:cs="Arial"/>
          <w:b/>
          <w:i/>
          <w:sz w:val="28"/>
          <w:szCs w:val="28"/>
          <w:u w:val="single"/>
        </w:rPr>
      </w:pPr>
      <w:r w:rsidRPr="00F472EC">
        <w:rPr>
          <w:rFonts w:ascii="Arial" w:hAnsi="Arial" w:cs="Arial"/>
          <w:b/>
          <w:i/>
          <w:sz w:val="28"/>
          <w:szCs w:val="28"/>
          <w:u w:val="single"/>
        </w:rPr>
        <w:t>LA VITA DELLA TERRA: MITO-STORIA-SCIENZA</w:t>
      </w:r>
    </w:p>
    <w:p w:rsidR="00F472EC" w:rsidRPr="00F472EC" w:rsidRDefault="00F472EC" w:rsidP="001B3A80">
      <w:pPr>
        <w:spacing w:after="0" w:line="360" w:lineRule="auto"/>
        <w:jc w:val="center"/>
        <w:rPr>
          <w:rFonts w:ascii="Arial" w:hAnsi="Arial" w:cs="Arial"/>
          <w:b/>
          <w:i/>
          <w:sz w:val="28"/>
          <w:szCs w:val="28"/>
          <w:u w:val="single"/>
        </w:rPr>
      </w:pPr>
    </w:p>
    <w:p w:rsidR="00F472EC" w:rsidRDefault="00F472EC" w:rsidP="00B30A20">
      <w:pPr>
        <w:spacing w:after="0" w:line="360" w:lineRule="auto"/>
        <w:textAlignment w:val="baseline"/>
        <w:rPr>
          <w:rFonts w:ascii="Arial" w:hAnsi="Arial" w:cs="Arial"/>
          <w:i/>
        </w:rPr>
      </w:pPr>
      <w:r>
        <w:rPr>
          <w:rFonts w:ascii="Arial" w:hAnsi="Arial" w:cs="Arial"/>
          <w:i/>
        </w:rPr>
        <w:t xml:space="preserve">Il POF </w:t>
      </w:r>
      <w:proofErr w:type="spellStart"/>
      <w:r>
        <w:rPr>
          <w:rFonts w:ascii="Arial" w:hAnsi="Arial" w:cs="Arial"/>
          <w:i/>
        </w:rPr>
        <w:t>dell’a.s.</w:t>
      </w:r>
      <w:proofErr w:type="spellEnd"/>
      <w:r>
        <w:rPr>
          <w:rFonts w:ascii="Arial" w:hAnsi="Arial" w:cs="Arial"/>
          <w:i/>
        </w:rPr>
        <w:t xml:space="preserve"> 2015/2016 privilegerà una progettualità di carattere scientifico con obiettivo generale il </w:t>
      </w:r>
      <w:r>
        <w:rPr>
          <w:rFonts w:ascii="Arial" w:hAnsi="Arial" w:cs="Arial"/>
          <w:i/>
          <w:u w:val="single"/>
        </w:rPr>
        <w:t xml:space="preserve">potenziamento </w:t>
      </w:r>
      <w:r>
        <w:rPr>
          <w:rFonts w:ascii="Arial" w:hAnsi="Arial" w:cs="Arial"/>
          <w:i/>
        </w:rPr>
        <w:t>e la diffusione della cultura scientifica.</w:t>
      </w:r>
    </w:p>
    <w:p w:rsidR="00F472EC" w:rsidRDefault="00F472EC" w:rsidP="00B30A20">
      <w:pPr>
        <w:spacing w:after="0" w:line="360" w:lineRule="auto"/>
        <w:textAlignment w:val="baseline"/>
        <w:rPr>
          <w:rFonts w:ascii="Arial" w:hAnsi="Arial" w:cs="Arial"/>
          <w:i/>
        </w:rPr>
      </w:pPr>
      <w:r>
        <w:rPr>
          <w:rFonts w:ascii="Arial" w:hAnsi="Arial" w:cs="Arial"/>
          <w:i/>
        </w:rPr>
        <w:t>Questa esigenza è scaturita da un’attenta analisi e riflessione fornita dalla compilazione del RAV e delle rilevazioni INVALSI 2014/2015, che faceva</w:t>
      </w:r>
      <w:r w:rsidR="00E24092">
        <w:rPr>
          <w:rFonts w:ascii="Arial" w:hAnsi="Arial" w:cs="Arial"/>
          <w:i/>
        </w:rPr>
        <w:t>no</w:t>
      </w:r>
      <w:r>
        <w:rPr>
          <w:rFonts w:ascii="Arial" w:hAnsi="Arial" w:cs="Arial"/>
          <w:i/>
        </w:rPr>
        <w:t xml:space="preserve"> emergere</w:t>
      </w:r>
      <w:r w:rsidR="006E14CC">
        <w:rPr>
          <w:rFonts w:ascii="Arial" w:hAnsi="Arial" w:cs="Arial"/>
          <w:i/>
        </w:rPr>
        <w:t xml:space="preserve"> </w:t>
      </w:r>
      <w:r>
        <w:rPr>
          <w:rFonts w:ascii="Arial" w:hAnsi="Arial" w:cs="Arial"/>
          <w:i/>
        </w:rPr>
        <w:t>la necessità di potenziare e approfondire, nella nostra scuola, le attività scientifiche.</w:t>
      </w:r>
    </w:p>
    <w:p w:rsidR="00392A00" w:rsidRPr="00B30A20" w:rsidRDefault="00F472EC" w:rsidP="00B30A20">
      <w:pPr>
        <w:spacing w:after="0" w:line="360" w:lineRule="auto"/>
        <w:textAlignment w:val="baseline"/>
        <w:rPr>
          <w:rFonts w:ascii="Arial" w:eastAsia="Times New Roman" w:hAnsi="Arial" w:cs="Arial"/>
          <w:i/>
          <w:lang w:eastAsia="it-IT"/>
        </w:rPr>
      </w:pPr>
      <w:r>
        <w:rPr>
          <w:rFonts w:ascii="Arial" w:hAnsi="Arial" w:cs="Arial"/>
          <w:i/>
        </w:rPr>
        <w:t>Pertanto, il Collegio Docenti e il Consiglio di Istituto, sono stati pienamente concordi nella condivisione di tali attività. Tale progettualità verrà realizzata tramite i seguenti progetti:</w:t>
      </w:r>
      <w:r w:rsidR="00392A00" w:rsidRPr="00B30A20">
        <w:rPr>
          <w:rFonts w:ascii="Arial" w:eastAsia="Times New Roman" w:hAnsi="Arial" w:cs="Arial"/>
          <w:i/>
          <w:lang w:eastAsia="it-IT"/>
        </w:rPr>
        <w:br/>
      </w:r>
    </w:p>
    <w:p w:rsidR="00392A00" w:rsidRPr="00B30A20" w:rsidRDefault="00392A00" w:rsidP="00986FCD">
      <w:pPr>
        <w:spacing w:after="0" w:line="360" w:lineRule="auto"/>
        <w:jc w:val="both"/>
        <w:rPr>
          <w:rFonts w:ascii="Arial" w:eastAsia="Times New Roman" w:hAnsi="Arial" w:cs="Arial"/>
          <w:i/>
          <w:lang w:eastAsia="it-IT"/>
        </w:rPr>
      </w:pPr>
    </w:p>
    <w:p w:rsidR="00A97D5B" w:rsidRPr="008D4C5D" w:rsidRDefault="00A97D5B" w:rsidP="00986FCD">
      <w:pPr>
        <w:spacing w:after="0" w:line="360" w:lineRule="auto"/>
        <w:jc w:val="both"/>
        <w:rPr>
          <w:rFonts w:ascii="Arial" w:hAnsi="Arial" w:cs="Arial"/>
          <w:i/>
        </w:rPr>
      </w:pPr>
    </w:p>
    <w:p w:rsidR="00B27157" w:rsidRPr="00F472EC" w:rsidRDefault="00B27157" w:rsidP="00F472EC">
      <w:pPr>
        <w:spacing w:after="0" w:line="360" w:lineRule="auto"/>
        <w:jc w:val="center"/>
        <w:rPr>
          <w:rFonts w:ascii="Arial" w:hAnsi="Arial" w:cs="Arial"/>
          <w:b/>
          <w:i/>
          <w:sz w:val="28"/>
          <w:szCs w:val="28"/>
          <w:u w:val="single"/>
        </w:rPr>
      </w:pPr>
      <w:r w:rsidRPr="00F472EC">
        <w:rPr>
          <w:rFonts w:ascii="Arial" w:hAnsi="Arial" w:cs="Arial"/>
          <w:b/>
          <w:i/>
          <w:sz w:val="28"/>
          <w:szCs w:val="28"/>
          <w:u w:val="single"/>
        </w:rPr>
        <w:t>A SCUOLA DI PALEONTOLOGIA</w:t>
      </w:r>
    </w:p>
    <w:p w:rsidR="00986FCD" w:rsidRPr="00F472EC" w:rsidRDefault="00986FCD" w:rsidP="00986FCD">
      <w:pPr>
        <w:spacing w:after="0" w:line="360" w:lineRule="auto"/>
        <w:jc w:val="center"/>
        <w:rPr>
          <w:rFonts w:ascii="Arial" w:hAnsi="Arial" w:cs="Arial"/>
          <w:b/>
          <w:i/>
          <w:sz w:val="28"/>
          <w:szCs w:val="28"/>
          <w:u w:val="single"/>
        </w:rPr>
      </w:pPr>
    </w:p>
    <w:p w:rsidR="00B27157" w:rsidRPr="008D4C5D" w:rsidRDefault="00B27157" w:rsidP="00986FCD">
      <w:pPr>
        <w:spacing w:line="360" w:lineRule="auto"/>
        <w:jc w:val="both"/>
        <w:rPr>
          <w:b/>
          <w:i/>
        </w:rPr>
      </w:pPr>
    </w:p>
    <w:p w:rsidR="00B27157" w:rsidRPr="008D4C5D" w:rsidRDefault="00B27157" w:rsidP="00986FCD">
      <w:pPr>
        <w:spacing w:line="360" w:lineRule="auto"/>
        <w:jc w:val="both"/>
        <w:rPr>
          <w:rFonts w:ascii="Arial" w:hAnsi="Arial"/>
          <w:b/>
          <w:i/>
        </w:rPr>
      </w:pPr>
      <w:r w:rsidRPr="008D4C5D">
        <w:rPr>
          <w:rFonts w:ascii="Arial" w:hAnsi="Arial"/>
          <w:b/>
          <w:i/>
        </w:rPr>
        <w:t>OBIETTIVO GENERALE</w:t>
      </w:r>
    </w:p>
    <w:p w:rsidR="00B27157" w:rsidRPr="008D4C5D" w:rsidRDefault="00B27157" w:rsidP="00986FCD">
      <w:pPr>
        <w:spacing w:line="360" w:lineRule="auto"/>
        <w:jc w:val="both"/>
        <w:rPr>
          <w:rFonts w:ascii="Arial" w:hAnsi="Arial"/>
          <w:i/>
        </w:rPr>
      </w:pPr>
      <w:r w:rsidRPr="008D4C5D">
        <w:rPr>
          <w:rFonts w:ascii="Arial" w:hAnsi="Arial"/>
          <w:i/>
        </w:rPr>
        <w:t>Diffondere e rinforzare la cultura della paleontologia scientifica</w:t>
      </w:r>
    </w:p>
    <w:p w:rsidR="00B27157" w:rsidRPr="008D4C5D" w:rsidRDefault="00B27157" w:rsidP="00986FCD">
      <w:pPr>
        <w:spacing w:line="360" w:lineRule="auto"/>
        <w:jc w:val="both"/>
        <w:rPr>
          <w:rFonts w:ascii="Arial" w:hAnsi="Arial"/>
          <w:i/>
        </w:rPr>
      </w:pPr>
    </w:p>
    <w:p w:rsidR="00B27157" w:rsidRPr="008D4C5D" w:rsidRDefault="00B27157" w:rsidP="00986FCD">
      <w:pPr>
        <w:spacing w:line="360" w:lineRule="auto"/>
        <w:jc w:val="both"/>
        <w:rPr>
          <w:rFonts w:ascii="Arial" w:hAnsi="Arial"/>
          <w:b/>
          <w:i/>
        </w:rPr>
      </w:pPr>
      <w:r w:rsidRPr="008D4C5D">
        <w:rPr>
          <w:rFonts w:ascii="Arial" w:hAnsi="Arial"/>
          <w:b/>
          <w:i/>
        </w:rPr>
        <w:t>OBIETTIVI SPECIFICI DI APPRENDIMENTO</w:t>
      </w:r>
    </w:p>
    <w:p w:rsidR="00B27157" w:rsidRPr="008D4C5D" w:rsidRDefault="00B27157" w:rsidP="00986FCD">
      <w:pPr>
        <w:spacing w:line="360" w:lineRule="auto"/>
        <w:jc w:val="both"/>
        <w:rPr>
          <w:rFonts w:ascii="Arial" w:hAnsi="Arial"/>
          <w:b/>
          <w:i/>
        </w:rPr>
      </w:pPr>
    </w:p>
    <w:p w:rsidR="00B27157" w:rsidRPr="008D4C5D" w:rsidRDefault="00B27157" w:rsidP="00986FCD">
      <w:pPr>
        <w:spacing w:after="0" w:line="360" w:lineRule="auto"/>
        <w:jc w:val="both"/>
        <w:rPr>
          <w:rFonts w:ascii="Arial" w:hAnsi="Arial"/>
          <w:i/>
        </w:rPr>
      </w:pPr>
      <w:r w:rsidRPr="008D4C5D">
        <w:rPr>
          <w:rFonts w:ascii="Arial" w:hAnsi="Arial"/>
          <w:i/>
        </w:rPr>
        <w:t xml:space="preserve">L’idea guida del progetto “A scuola di paleontologia” è quella di diffondere e “rinforzare” la cultura della conoscenza scientifica rispetto alle origini della vita e ai tempi dell’evoluzione, attraverso un approccio metodologico che privilegia l’osservazione e l’esperienza diretta (contesto, modelli reali, scavo e ricostruzione). L’allievo-paleontologo osserverà e recepirà informazioni e curiosità commentando alcune ricostruzioni di animali preistorici e, soprattutto, avrà la possibilità di effettuare un vero e proprio scavo alla ricerca di reperti fossili di dinosauro. L’obiettivo è quello di dare la possibilità di scoprire la bellezza della ricerca scientifica e, forse, un giorno intraprendere veramente questa professione che ancora oggi desta stupore e meraviglia…in ogni caso avrà  </w:t>
      </w:r>
      <w:r w:rsidRPr="008D4C5D">
        <w:rPr>
          <w:rFonts w:ascii="Arial" w:hAnsi="Arial"/>
          <w:i/>
        </w:rPr>
        <w:lastRenderedPageBreak/>
        <w:t>l’alunno sicuramente tratto tantissime informazioni e “arricchito” le conoscenze apprese a scuola attraverso un approccio basato sull’esperienza e l’osservazione.</w:t>
      </w:r>
    </w:p>
    <w:p w:rsidR="00B27157" w:rsidRPr="008D4C5D" w:rsidRDefault="00B27157" w:rsidP="00986FCD">
      <w:pPr>
        <w:spacing w:after="0" w:line="360" w:lineRule="auto"/>
        <w:jc w:val="both"/>
        <w:rPr>
          <w:rFonts w:ascii="Arial" w:hAnsi="Arial"/>
          <w:i/>
        </w:rPr>
      </w:pPr>
      <w:r w:rsidRPr="008D4C5D">
        <w:rPr>
          <w:rFonts w:ascii="Arial" w:hAnsi="Arial"/>
          <w:i/>
        </w:rPr>
        <w:t>Giocando a fare i “paleontologi” i bambini e i ragazzi potranno cimentarsi nella ricerca di fossili e rocce (simulazione dell’attività di ricerca e scavo), analizzarli e commentarli al fine di conoscere la storia antica del territorio scritta indelebilmente nel sottosuolo.</w:t>
      </w:r>
    </w:p>
    <w:p w:rsidR="00B27157" w:rsidRPr="008D4C5D" w:rsidRDefault="00B27157" w:rsidP="00986FCD">
      <w:pPr>
        <w:spacing w:after="0" w:line="360" w:lineRule="auto"/>
        <w:jc w:val="both"/>
        <w:rPr>
          <w:rFonts w:ascii="Arial" w:hAnsi="Arial"/>
          <w:i/>
        </w:rPr>
      </w:pPr>
      <w:r w:rsidRPr="008D4C5D">
        <w:rPr>
          <w:rFonts w:ascii="Arial" w:hAnsi="Arial"/>
          <w:i/>
        </w:rPr>
        <w:t>Il laboratorio sarà propedeutico alla visita di approfondimento al Parco della Mistica. Attraverso l’escursione si potranno approfondire gli argomenti trattati, affrontati nel laboratorio scolastico attraverso un percorso di educazione ambientale che consenta di dedicare più tempo allo scavo e alla catalogazione di rocce e osservazione di varie collezioni di specie di animali preistorici e di minerali per scoprirne nozioni inerenti la struttura, i metodi di classificazione e l’impiego degli stessi per le varie attività umane.</w:t>
      </w:r>
    </w:p>
    <w:p w:rsidR="00B27157" w:rsidRPr="008D4C5D" w:rsidRDefault="00B27157" w:rsidP="00986FCD">
      <w:pPr>
        <w:spacing w:after="0" w:line="360" w:lineRule="auto"/>
        <w:jc w:val="both"/>
        <w:rPr>
          <w:rFonts w:ascii="Arial" w:hAnsi="Arial"/>
          <w:i/>
        </w:rPr>
      </w:pPr>
      <w:r w:rsidRPr="008D4C5D">
        <w:rPr>
          <w:rFonts w:ascii="Arial" w:hAnsi="Arial"/>
          <w:i/>
        </w:rPr>
        <w:t>Nel laboratorio gli alunni potranno operare direttamente con esperimenti e attività.</w:t>
      </w:r>
    </w:p>
    <w:p w:rsidR="00B27157" w:rsidRPr="008D4C5D" w:rsidRDefault="00B27157" w:rsidP="00986FCD">
      <w:pPr>
        <w:spacing w:after="0" w:line="360" w:lineRule="auto"/>
        <w:jc w:val="both"/>
        <w:rPr>
          <w:rFonts w:ascii="Arial" w:hAnsi="Arial"/>
          <w:i/>
        </w:rPr>
      </w:pPr>
      <w:r w:rsidRPr="008D4C5D">
        <w:rPr>
          <w:rFonts w:ascii="Arial" w:hAnsi="Arial"/>
          <w:i/>
        </w:rPr>
        <w:t>Attraverso il contatto diretto ci si addentrerà nel meraviglioso mondo dei fossili.</w:t>
      </w:r>
    </w:p>
    <w:p w:rsidR="00B27157" w:rsidRPr="008D4C5D" w:rsidRDefault="00B27157" w:rsidP="00986FCD">
      <w:pPr>
        <w:spacing w:line="360" w:lineRule="auto"/>
        <w:jc w:val="both"/>
        <w:rPr>
          <w:rFonts w:ascii="Arial" w:hAnsi="Arial"/>
          <w:b/>
          <w:i/>
        </w:rPr>
      </w:pPr>
    </w:p>
    <w:p w:rsidR="00B27157" w:rsidRPr="008D4C5D" w:rsidRDefault="00B27157" w:rsidP="00986FCD">
      <w:pPr>
        <w:spacing w:line="360" w:lineRule="auto"/>
        <w:jc w:val="both"/>
        <w:rPr>
          <w:rFonts w:ascii="Arial" w:hAnsi="Arial"/>
          <w:b/>
          <w:i/>
          <w:u w:val="single"/>
        </w:rPr>
      </w:pPr>
      <w:r w:rsidRPr="008D4C5D">
        <w:rPr>
          <w:rFonts w:ascii="Arial" w:hAnsi="Arial"/>
          <w:b/>
          <w:i/>
          <w:u w:val="single"/>
        </w:rPr>
        <w:t>SCUOLA DELL’INFANZIA</w:t>
      </w:r>
    </w:p>
    <w:p w:rsidR="00B27157" w:rsidRPr="008D4C5D" w:rsidRDefault="00B27157" w:rsidP="0026532B">
      <w:pPr>
        <w:pStyle w:val="Paragrafoelenco"/>
        <w:numPr>
          <w:ilvl w:val="0"/>
          <w:numId w:val="2"/>
        </w:numPr>
        <w:spacing w:line="360" w:lineRule="auto"/>
        <w:jc w:val="both"/>
        <w:rPr>
          <w:rFonts w:ascii="Arial" w:hAnsi="Arial"/>
          <w:i/>
        </w:rPr>
      </w:pPr>
      <w:r w:rsidRPr="008D4C5D">
        <w:rPr>
          <w:rFonts w:ascii="Arial" w:hAnsi="Arial"/>
          <w:i/>
        </w:rPr>
        <w:t>Sviluppo della curiosità e desiderio di esplorazione del passato</w:t>
      </w:r>
    </w:p>
    <w:p w:rsidR="00B27157" w:rsidRPr="008D4C5D" w:rsidRDefault="00B27157" w:rsidP="0026532B">
      <w:pPr>
        <w:pStyle w:val="Paragrafoelenco"/>
        <w:numPr>
          <w:ilvl w:val="0"/>
          <w:numId w:val="2"/>
        </w:numPr>
        <w:spacing w:line="360" w:lineRule="auto"/>
        <w:jc w:val="both"/>
        <w:rPr>
          <w:rFonts w:ascii="Arial" w:hAnsi="Arial"/>
          <w:i/>
        </w:rPr>
      </w:pPr>
      <w:r w:rsidRPr="008D4C5D">
        <w:rPr>
          <w:rFonts w:ascii="Arial" w:hAnsi="Arial"/>
          <w:i/>
        </w:rPr>
        <w:t>Manipolazione di materiali diversi</w:t>
      </w:r>
    </w:p>
    <w:p w:rsidR="00B27157" w:rsidRPr="008D4C5D" w:rsidRDefault="00B27157" w:rsidP="0026532B">
      <w:pPr>
        <w:pStyle w:val="Paragrafoelenco"/>
        <w:numPr>
          <w:ilvl w:val="0"/>
          <w:numId w:val="2"/>
        </w:numPr>
        <w:spacing w:line="360" w:lineRule="auto"/>
        <w:jc w:val="both"/>
        <w:rPr>
          <w:rFonts w:ascii="Arial" w:hAnsi="Arial"/>
          <w:i/>
        </w:rPr>
      </w:pPr>
      <w:r w:rsidRPr="008D4C5D">
        <w:rPr>
          <w:rFonts w:ascii="Arial" w:hAnsi="Arial"/>
          <w:i/>
        </w:rPr>
        <w:t>Ricostruzione dello scheletro dei Dinosauri attraverso vari materiali facilmente manipolabili</w:t>
      </w:r>
    </w:p>
    <w:p w:rsidR="00B27157" w:rsidRPr="008D4C5D" w:rsidRDefault="00B27157" w:rsidP="0026532B">
      <w:pPr>
        <w:pStyle w:val="Paragrafoelenco"/>
        <w:numPr>
          <w:ilvl w:val="0"/>
          <w:numId w:val="2"/>
        </w:numPr>
        <w:spacing w:line="360" w:lineRule="auto"/>
        <w:jc w:val="both"/>
        <w:rPr>
          <w:rFonts w:ascii="Arial" w:hAnsi="Arial"/>
          <w:i/>
        </w:rPr>
      </w:pPr>
      <w:r w:rsidRPr="008D4C5D">
        <w:rPr>
          <w:rFonts w:ascii="Arial" w:hAnsi="Arial"/>
          <w:i/>
        </w:rPr>
        <w:t>Avviare i bambini all’esplorazione e alla ricerca, a porre e a porsi delle domande</w:t>
      </w:r>
    </w:p>
    <w:p w:rsidR="00B27157" w:rsidRPr="008D4C5D" w:rsidRDefault="00B27157" w:rsidP="0026532B">
      <w:pPr>
        <w:pStyle w:val="Paragrafoelenco"/>
        <w:numPr>
          <w:ilvl w:val="0"/>
          <w:numId w:val="2"/>
        </w:numPr>
        <w:spacing w:line="360" w:lineRule="auto"/>
        <w:jc w:val="both"/>
        <w:rPr>
          <w:rFonts w:ascii="Arial" w:hAnsi="Arial"/>
          <w:i/>
        </w:rPr>
      </w:pPr>
      <w:r w:rsidRPr="008D4C5D">
        <w:rPr>
          <w:rFonts w:ascii="Arial" w:hAnsi="Arial"/>
          <w:i/>
        </w:rPr>
        <w:t>Costruire fossili mediante l’uso di calchi</w:t>
      </w:r>
    </w:p>
    <w:p w:rsidR="00B27157" w:rsidRPr="008D4C5D" w:rsidRDefault="00B27157" w:rsidP="0026532B">
      <w:pPr>
        <w:pStyle w:val="Paragrafoelenco"/>
        <w:numPr>
          <w:ilvl w:val="0"/>
          <w:numId w:val="2"/>
        </w:numPr>
        <w:spacing w:line="360" w:lineRule="auto"/>
        <w:jc w:val="both"/>
        <w:rPr>
          <w:rFonts w:ascii="Arial" w:hAnsi="Arial"/>
          <w:i/>
        </w:rPr>
      </w:pPr>
      <w:r w:rsidRPr="008D4C5D">
        <w:rPr>
          <w:rFonts w:ascii="Arial" w:hAnsi="Arial"/>
          <w:i/>
        </w:rPr>
        <w:t>Disegno di Dinosauri e loro denominazione</w:t>
      </w:r>
    </w:p>
    <w:p w:rsidR="00B27157" w:rsidRPr="008D4C5D" w:rsidRDefault="00B27157" w:rsidP="0026532B">
      <w:pPr>
        <w:pStyle w:val="Paragrafoelenco"/>
        <w:numPr>
          <w:ilvl w:val="0"/>
          <w:numId w:val="2"/>
        </w:numPr>
        <w:spacing w:line="360" w:lineRule="auto"/>
        <w:jc w:val="both"/>
        <w:rPr>
          <w:rFonts w:ascii="Arial" w:hAnsi="Arial"/>
          <w:i/>
        </w:rPr>
      </w:pPr>
      <w:r w:rsidRPr="008D4C5D">
        <w:rPr>
          <w:rFonts w:ascii="Arial" w:hAnsi="Arial"/>
          <w:i/>
        </w:rPr>
        <w:t>Avviare al concetto di bio-diversità</w:t>
      </w:r>
    </w:p>
    <w:p w:rsidR="00B27157" w:rsidRPr="008D4C5D" w:rsidRDefault="00B27157" w:rsidP="0026532B">
      <w:pPr>
        <w:pStyle w:val="Paragrafoelenco"/>
        <w:numPr>
          <w:ilvl w:val="0"/>
          <w:numId w:val="2"/>
        </w:numPr>
        <w:spacing w:line="360" w:lineRule="auto"/>
        <w:jc w:val="both"/>
        <w:rPr>
          <w:rFonts w:ascii="Arial" w:hAnsi="Arial"/>
          <w:i/>
        </w:rPr>
      </w:pPr>
      <w:r w:rsidRPr="008D4C5D">
        <w:rPr>
          <w:rFonts w:ascii="Arial" w:hAnsi="Arial"/>
          <w:i/>
        </w:rPr>
        <w:t>Esperienza pratica di scavo e tecniche di scavo</w:t>
      </w:r>
    </w:p>
    <w:p w:rsidR="00B27157" w:rsidRPr="008D4C5D" w:rsidRDefault="00B27157" w:rsidP="0026532B">
      <w:pPr>
        <w:pStyle w:val="Paragrafoelenco"/>
        <w:numPr>
          <w:ilvl w:val="0"/>
          <w:numId w:val="2"/>
        </w:numPr>
        <w:spacing w:line="360" w:lineRule="auto"/>
        <w:jc w:val="both"/>
        <w:rPr>
          <w:rFonts w:ascii="Arial" w:hAnsi="Arial"/>
          <w:i/>
        </w:rPr>
      </w:pPr>
      <w:r w:rsidRPr="008D4C5D">
        <w:rPr>
          <w:rFonts w:ascii="Arial" w:hAnsi="Arial"/>
          <w:i/>
        </w:rPr>
        <w:t>Primi approcci allo studio del sistema solare</w:t>
      </w:r>
    </w:p>
    <w:p w:rsidR="00B27157" w:rsidRPr="008D4C5D" w:rsidRDefault="00B27157" w:rsidP="00986FCD">
      <w:pPr>
        <w:spacing w:line="360" w:lineRule="auto"/>
        <w:jc w:val="both"/>
        <w:rPr>
          <w:rFonts w:ascii="Arial" w:hAnsi="Arial"/>
          <w:b/>
          <w:i/>
          <w:u w:val="single"/>
        </w:rPr>
      </w:pPr>
      <w:r w:rsidRPr="008D4C5D">
        <w:rPr>
          <w:rFonts w:ascii="Arial" w:hAnsi="Arial"/>
          <w:b/>
          <w:i/>
          <w:u w:val="single"/>
        </w:rPr>
        <w:t>SCUOLA PRIMARIA E SECONDARIA</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Stimolare e sviluppare l’interesse per la paleontologia</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Educare alla ricerca scientifica</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Consolidare l’uso di procedure, materiali, metodi per la costruzione di conoscenze</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Fare esperienze concrete per favorire l’attivazione di processi di apprendimento</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Studio dell’evoluzione del genere umano nel tempo e nello spazio</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La stratigrafia e la datazione dei reperti</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Esperienze con fossili e calchi</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Studio di Dinosauri: nascita, evoluzione, estinzione</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Studio della composizione e struttura di minerali, meteoriti, rocce</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lastRenderedPageBreak/>
        <w:t>Visione, studio, utilizzo di modelli plastici di minerali e rocce</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Classificazione di rocce mediante l’osservazione diretta</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Utilizzare linguaggio specifico della scienza</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Applicare le conoscenze acquisite a situazioni legate alla propria esistenza</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Analizzare relazioni tra ambiente e forme viventi</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Raccogliere dati attraverso l’osservazione diretta</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Riconoscere e definire i principali aspetti di un ecosistema</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Il Sistema Solare</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Studio della cellula</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Teoria evolutiva di Darwin</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Definire il concetto di selezione naturale</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Studio del processo di fossilizzazione</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Realizzazione permanente di scavi nel giardino della scuola con metodo paleontologico</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Esposizione di calchi di Dinosauri e ossi</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Approfondimento dell’evoluzione ed estinzioni faunistiche nel corso delle ere geologiche</w:t>
      </w:r>
    </w:p>
    <w:p w:rsidR="00B27157" w:rsidRPr="008D4C5D" w:rsidRDefault="00B27157" w:rsidP="0026532B">
      <w:pPr>
        <w:pStyle w:val="Paragrafoelenco"/>
        <w:numPr>
          <w:ilvl w:val="0"/>
          <w:numId w:val="3"/>
        </w:numPr>
        <w:spacing w:line="360" w:lineRule="auto"/>
        <w:jc w:val="both"/>
        <w:rPr>
          <w:rFonts w:ascii="Arial" w:hAnsi="Arial"/>
          <w:i/>
        </w:rPr>
      </w:pPr>
      <w:r w:rsidRPr="008D4C5D">
        <w:rPr>
          <w:rFonts w:ascii="Arial" w:hAnsi="Arial"/>
          <w:i/>
        </w:rPr>
        <w:t>Studio della linea del tempo e analisi del fattore (teoria Darwiniano)</w:t>
      </w:r>
    </w:p>
    <w:p w:rsidR="00B27157" w:rsidRDefault="00B27157" w:rsidP="0026532B">
      <w:pPr>
        <w:pStyle w:val="Paragrafoelenco"/>
        <w:numPr>
          <w:ilvl w:val="0"/>
          <w:numId w:val="3"/>
        </w:numPr>
        <w:spacing w:line="360" w:lineRule="auto"/>
        <w:jc w:val="both"/>
        <w:rPr>
          <w:rFonts w:ascii="Arial" w:hAnsi="Arial"/>
          <w:i/>
        </w:rPr>
      </w:pPr>
      <w:r w:rsidRPr="008D4C5D">
        <w:rPr>
          <w:rFonts w:ascii="Arial" w:hAnsi="Arial"/>
          <w:i/>
        </w:rPr>
        <w:t>Osservazione di microrganismi al microscopio</w:t>
      </w:r>
    </w:p>
    <w:p w:rsidR="00C97A4E" w:rsidRDefault="00C97A4E" w:rsidP="00C97A4E">
      <w:pPr>
        <w:spacing w:line="360" w:lineRule="auto"/>
        <w:jc w:val="both"/>
        <w:rPr>
          <w:rFonts w:ascii="Arial" w:hAnsi="Arial"/>
          <w:i/>
        </w:rPr>
      </w:pPr>
    </w:p>
    <w:p w:rsidR="00C97A4E" w:rsidRPr="00C97A4E" w:rsidRDefault="00C97A4E" w:rsidP="00C97A4E">
      <w:pPr>
        <w:spacing w:line="360" w:lineRule="auto"/>
        <w:jc w:val="both"/>
        <w:rPr>
          <w:rFonts w:ascii="Arial" w:hAnsi="Arial"/>
          <w:i/>
        </w:rPr>
      </w:pPr>
    </w:p>
    <w:p w:rsidR="00F472EC" w:rsidRDefault="00592F6C" w:rsidP="00592F6C">
      <w:pPr>
        <w:spacing w:line="360" w:lineRule="auto"/>
        <w:ind w:left="360"/>
        <w:jc w:val="center"/>
        <w:rPr>
          <w:rFonts w:ascii="Arial" w:hAnsi="Arial"/>
          <w:b/>
          <w:i/>
          <w:u w:val="single"/>
        </w:rPr>
      </w:pPr>
      <w:r>
        <w:rPr>
          <w:rFonts w:ascii="Arial" w:hAnsi="Arial"/>
          <w:b/>
          <w:i/>
          <w:u w:val="single"/>
        </w:rPr>
        <w:t>Materia alternativa all’insegnamento della Religione Cattolica</w:t>
      </w:r>
    </w:p>
    <w:p w:rsidR="00592F6C" w:rsidRDefault="00592F6C" w:rsidP="00C97A4E">
      <w:pPr>
        <w:spacing w:line="360" w:lineRule="auto"/>
        <w:jc w:val="both"/>
        <w:rPr>
          <w:rFonts w:ascii="Arial" w:hAnsi="Arial"/>
          <w:i/>
        </w:rPr>
      </w:pPr>
      <w:r w:rsidRPr="00592F6C">
        <w:rPr>
          <w:rFonts w:ascii="Arial" w:hAnsi="Arial"/>
          <w:i/>
        </w:rPr>
        <w:t>Per gli alunni che non si avvalgono del</w:t>
      </w:r>
      <w:r>
        <w:rPr>
          <w:rFonts w:ascii="Arial" w:hAnsi="Arial"/>
          <w:i/>
        </w:rPr>
        <w:t>l’Insegnamento della Religione Cattolica, saranno attivati percorsi inerenti alle tematiche scelte nel POF.</w:t>
      </w:r>
      <w:r w:rsidR="00C633CA">
        <w:rPr>
          <w:rFonts w:ascii="Arial" w:hAnsi="Arial"/>
          <w:i/>
        </w:rPr>
        <w:t xml:space="preserve"> Per la scuola dell’infanzia e per la primaria verrà attivato un progetto sull’Acqua, mentre per la Scuola Secondaria di Primo grado verrà attivato un Progetto di Educazione ambientale.</w:t>
      </w:r>
    </w:p>
    <w:p w:rsidR="00C97A4E" w:rsidRPr="00592F6C" w:rsidRDefault="00C97A4E" w:rsidP="00C97A4E">
      <w:pPr>
        <w:spacing w:line="360" w:lineRule="auto"/>
        <w:jc w:val="both"/>
        <w:rPr>
          <w:rFonts w:ascii="Arial" w:hAnsi="Arial"/>
          <w:i/>
        </w:rPr>
      </w:pPr>
    </w:p>
    <w:p w:rsidR="003D3A3D" w:rsidRDefault="003D3A3D" w:rsidP="00962445">
      <w:pPr>
        <w:widowControl w:val="0"/>
        <w:autoSpaceDE w:val="0"/>
        <w:autoSpaceDN w:val="0"/>
        <w:adjustRightInd w:val="0"/>
        <w:spacing w:after="0" w:line="240" w:lineRule="auto"/>
        <w:rPr>
          <w:rFonts w:ascii="Arial" w:hAnsi="Arial"/>
          <w:i/>
        </w:rPr>
      </w:pPr>
    </w:p>
    <w:p w:rsidR="003D3A3D" w:rsidRPr="00F472EC" w:rsidRDefault="003D3A3D" w:rsidP="00F472EC">
      <w:pPr>
        <w:widowControl w:val="0"/>
        <w:autoSpaceDE w:val="0"/>
        <w:autoSpaceDN w:val="0"/>
        <w:adjustRightInd w:val="0"/>
        <w:spacing w:after="0" w:line="240" w:lineRule="auto"/>
        <w:jc w:val="center"/>
        <w:rPr>
          <w:rFonts w:ascii="Arial" w:hAnsi="Arial"/>
          <w:b/>
          <w:i/>
          <w:sz w:val="28"/>
          <w:szCs w:val="28"/>
          <w:u w:val="single"/>
        </w:rPr>
      </w:pPr>
      <w:r w:rsidRPr="00F472EC">
        <w:rPr>
          <w:rFonts w:ascii="Arial" w:hAnsi="Arial"/>
          <w:b/>
          <w:i/>
          <w:sz w:val="28"/>
          <w:szCs w:val="28"/>
          <w:u w:val="single"/>
        </w:rPr>
        <w:t>Tablet in classe</w:t>
      </w:r>
    </w:p>
    <w:p w:rsidR="003D3A3D" w:rsidRPr="003D3A3D" w:rsidRDefault="003D3A3D" w:rsidP="00962445">
      <w:pPr>
        <w:widowControl w:val="0"/>
        <w:autoSpaceDE w:val="0"/>
        <w:autoSpaceDN w:val="0"/>
        <w:adjustRightInd w:val="0"/>
        <w:spacing w:after="0" w:line="240" w:lineRule="auto"/>
        <w:rPr>
          <w:rFonts w:ascii="Arial" w:hAnsi="Arial"/>
          <w:b/>
          <w:i/>
          <w:u w:val="single"/>
        </w:rPr>
      </w:pPr>
    </w:p>
    <w:p w:rsidR="00962445" w:rsidRPr="003D3A3D" w:rsidRDefault="00962445" w:rsidP="003D3A3D">
      <w:pPr>
        <w:widowControl w:val="0"/>
        <w:autoSpaceDE w:val="0"/>
        <w:autoSpaceDN w:val="0"/>
        <w:adjustRightInd w:val="0"/>
        <w:spacing w:after="0" w:line="360" w:lineRule="auto"/>
        <w:rPr>
          <w:rFonts w:ascii="Arial" w:eastAsiaTheme="minorEastAsia" w:hAnsi="Arial" w:cs="Arial"/>
          <w:i/>
          <w:color w:val="2A2A2A"/>
          <w:lang w:eastAsia="it-IT"/>
        </w:rPr>
      </w:pPr>
      <w:r w:rsidRPr="003D3A3D">
        <w:rPr>
          <w:rFonts w:ascii="Arial" w:eastAsiaTheme="minorEastAsia" w:hAnsi="Arial" w:cs="Arial"/>
          <w:i/>
          <w:color w:val="2A2A2A"/>
          <w:lang w:eastAsia="it-IT"/>
        </w:rPr>
        <w:t xml:space="preserve">Si chiama </w:t>
      </w:r>
      <w:r w:rsidR="00F472EC">
        <w:t xml:space="preserve">SNAPPET </w:t>
      </w:r>
      <w:r w:rsidRPr="003D3A3D">
        <w:rPr>
          <w:rFonts w:ascii="Arial" w:eastAsiaTheme="minorEastAsia" w:hAnsi="Arial" w:cs="Arial"/>
          <w:i/>
          <w:color w:val="2A2A2A"/>
          <w:lang w:eastAsia="it-IT"/>
        </w:rPr>
        <w:t>e la sua missione è “migliorare</w:t>
      </w:r>
      <w:r w:rsidR="00E24092">
        <w:rPr>
          <w:rFonts w:ascii="Arial" w:eastAsiaTheme="minorEastAsia" w:hAnsi="Arial" w:cs="Arial"/>
          <w:i/>
          <w:color w:val="2A2A2A"/>
          <w:lang w:eastAsia="it-IT"/>
        </w:rPr>
        <w:t xml:space="preserve"> la qualità dell’istruzione </w:t>
      </w:r>
      <w:r w:rsidR="00025E20">
        <w:rPr>
          <w:rFonts w:ascii="Arial" w:eastAsiaTheme="minorEastAsia" w:hAnsi="Arial" w:cs="Arial"/>
          <w:i/>
          <w:color w:val="2A2A2A"/>
          <w:lang w:eastAsia="it-IT"/>
        </w:rPr>
        <w:t xml:space="preserve">” grazie all’uso del </w:t>
      </w:r>
      <w:proofErr w:type="spellStart"/>
      <w:r w:rsidR="00025E20">
        <w:rPr>
          <w:rFonts w:ascii="Arial" w:eastAsiaTheme="minorEastAsia" w:hAnsi="Arial" w:cs="Arial"/>
          <w:i/>
          <w:color w:val="2A2A2A"/>
          <w:lang w:eastAsia="it-IT"/>
        </w:rPr>
        <w:t>tablet</w:t>
      </w:r>
      <w:proofErr w:type="spellEnd"/>
      <w:r w:rsidR="00025E20">
        <w:rPr>
          <w:rFonts w:ascii="Arial" w:eastAsiaTheme="minorEastAsia" w:hAnsi="Arial" w:cs="Arial"/>
          <w:i/>
          <w:color w:val="2A2A2A"/>
          <w:lang w:eastAsia="it-IT"/>
        </w:rPr>
        <w:t xml:space="preserve"> in classe.</w:t>
      </w:r>
      <w:r w:rsidR="00592F6C">
        <w:rPr>
          <w:rFonts w:ascii="Arial" w:eastAsiaTheme="minorEastAsia" w:hAnsi="Arial" w:cs="Arial"/>
          <w:i/>
          <w:color w:val="2A2A2A"/>
          <w:lang w:eastAsia="it-IT"/>
        </w:rPr>
        <w:t xml:space="preserve">  </w:t>
      </w:r>
      <w:r w:rsidR="00C633CA">
        <w:rPr>
          <w:rFonts w:ascii="Arial" w:eastAsiaTheme="minorEastAsia" w:hAnsi="Arial" w:cs="Arial"/>
          <w:i/>
          <w:color w:val="2A2A2A"/>
          <w:lang w:eastAsia="it-IT"/>
        </w:rPr>
        <w:t>I</w:t>
      </w:r>
      <w:r w:rsidR="00592F6C">
        <w:rPr>
          <w:rFonts w:ascii="Arial" w:eastAsiaTheme="minorEastAsia" w:hAnsi="Arial" w:cs="Arial"/>
          <w:i/>
          <w:color w:val="2A2A2A"/>
          <w:lang w:eastAsia="it-IT"/>
        </w:rPr>
        <w:t>l progetto è rivolto alle classi dei tre ordini di scuola.</w:t>
      </w:r>
      <w:r w:rsidRPr="003D3A3D">
        <w:rPr>
          <w:rFonts w:ascii="Arial" w:eastAsiaTheme="minorEastAsia" w:hAnsi="Arial" w:cs="Arial"/>
          <w:i/>
          <w:color w:val="2A2A2A"/>
          <w:lang w:eastAsia="it-IT"/>
        </w:rPr>
        <w:t xml:space="preserve"> Il piano arriva dall’Olanda, dove la fondazione che ha dato nome al progetto, </w:t>
      </w:r>
      <w:r w:rsidRPr="003D3A3D">
        <w:rPr>
          <w:rFonts w:ascii="Arial" w:eastAsiaTheme="minorEastAsia" w:hAnsi="Arial" w:cs="Arial"/>
          <w:b/>
          <w:bCs/>
          <w:i/>
          <w:color w:val="2A2A2A"/>
          <w:lang w:eastAsia="it-IT"/>
        </w:rPr>
        <w:t>è già presente in 400 scuole</w:t>
      </w:r>
      <w:r w:rsidR="003D3A3D" w:rsidRPr="003D3A3D">
        <w:rPr>
          <w:rFonts w:ascii="Arial" w:eastAsiaTheme="minorEastAsia" w:hAnsi="Arial" w:cs="Arial"/>
          <w:i/>
          <w:color w:val="2A2A2A"/>
          <w:lang w:eastAsia="it-IT"/>
        </w:rPr>
        <w:t xml:space="preserve"> </w:t>
      </w:r>
      <w:r w:rsidR="00025E20">
        <w:rPr>
          <w:rFonts w:ascii="Arial" w:eastAsiaTheme="minorEastAsia" w:hAnsi="Arial" w:cs="Arial"/>
          <w:i/>
          <w:color w:val="2A2A2A"/>
          <w:lang w:eastAsia="it-IT"/>
        </w:rPr>
        <w:t>.</w:t>
      </w:r>
    </w:p>
    <w:p w:rsidR="003D3A3D" w:rsidRPr="003D3A3D" w:rsidRDefault="00962445" w:rsidP="003D3A3D">
      <w:pPr>
        <w:spacing w:after="0" w:line="360" w:lineRule="auto"/>
        <w:jc w:val="both"/>
        <w:rPr>
          <w:rFonts w:ascii="Arial" w:eastAsiaTheme="minorEastAsia" w:hAnsi="Arial" w:cs="Arial"/>
          <w:b/>
          <w:bCs/>
          <w:i/>
          <w:color w:val="2A2A2A"/>
          <w:lang w:eastAsia="it-IT"/>
        </w:rPr>
      </w:pPr>
      <w:r w:rsidRPr="003D3A3D">
        <w:rPr>
          <w:rFonts w:ascii="Arial" w:eastAsiaTheme="minorEastAsia" w:hAnsi="Arial" w:cs="Arial"/>
          <w:i/>
          <w:color w:val="2A2A2A"/>
          <w:lang w:eastAsia="it-IT"/>
        </w:rPr>
        <w:t xml:space="preserve">La fondazione </w:t>
      </w:r>
      <w:r w:rsidR="00025E20">
        <w:rPr>
          <w:rFonts w:ascii="Arial" w:eastAsiaTheme="minorEastAsia" w:hAnsi="Arial" w:cs="Arial"/>
          <w:i/>
          <w:color w:val="2A2A2A"/>
          <w:lang w:eastAsia="it-IT"/>
        </w:rPr>
        <w:t>olandese,</w:t>
      </w:r>
      <w:r w:rsidRPr="003D3A3D">
        <w:rPr>
          <w:rFonts w:ascii="Arial" w:eastAsiaTheme="minorEastAsia" w:hAnsi="Arial" w:cs="Arial"/>
          <w:i/>
          <w:color w:val="2A2A2A"/>
          <w:lang w:eastAsia="it-IT"/>
        </w:rPr>
        <w:t xml:space="preserve"> ha intuito che in Italia vi è un mercato e soprattutto un vuoto, sulla didattica 2.0, da parte delle istituzioni.</w:t>
      </w:r>
      <w:r w:rsidR="003D3A3D" w:rsidRPr="003D3A3D">
        <w:rPr>
          <w:rFonts w:ascii="Arial" w:eastAsiaTheme="minorEastAsia" w:hAnsi="Arial" w:cs="Arial"/>
          <w:b/>
          <w:bCs/>
          <w:i/>
          <w:color w:val="2A2A2A"/>
          <w:lang w:eastAsia="it-IT"/>
        </w:rPr>
        <w:t xml:space="preserve"> </w:t>
      </w:r>
    </w:p>
    <w:p w:rsidR="00B27157" w:rsidRDefault="003D3A3D" w:rsidP="003D3A3D">
      <w:pPr>
        <w:spacing w:after="0" w:line="360" w:lineRule="auto"/>
        <w:jc w:val="both"/>
        <w:rPr>
          <w:rFonts w:ascii="Arial" w:eastAsiaTheme="minorEastAsia" w:hAnsi="Arial" w:cs="Arial"/>
          <w:i/>
          <w:color w:val="2A2A2A"/>
          <w:lang w:eastAsia="it-IT"/>
        </w:rPr>
      </w:pPr>
      <w:r w:rsidRPr="003D3A3D">
        <w:rPr>
          <w:rFonts w:ascii="Arial" w:eastAsiaTheme="minorEastAsia" w:hAnsi="Arial" w:cs="Arial"/>
          <w:b/>
          <w:bCs/>
          <w:i/>
          <w:color w:val="2A2A2A"/>
          <w:lang w:eastAsia="it-IT"/>
        </w:rPr>
        <w:lastRenderedPageBreak/>
        <w:t>Ciascun alunno riceve</w:t>
      </w:r>
      <w:r w:rsidR="00B92FB6">
        <w:rPr>
          <w:rFonts w:ascii="Arial" w:eastAsiaTheme="minorEastAsia" w:hAnsi="Arial" w:cs="Arial"/>
          <w:b/>
          <w:bCs/>
          <w:i/>
          <w:color w:val="2A2A2A"/>
          <w:lang w:eastAsia="it-IT"/>
        </w:rPr>
        <w:t>rà</w:t>
      </w:r>
      <w:r w:rsidRPr="003D3A3D">
        <w:rPr>
          <w:rFonts w:ascii="Arial" w:eastAsiaTheme="minorEastAsia" w:hAnsi="Arial" w:cs="Arial"/>
          <w:b/>
          <w:bCs/>
          <w:i/>
          <w:color w:val="2A2A2A"/>
          <w:lang w:eastAsia="it-IT"/>
        </w:rPr>
        <w:t xml:space="preserve"> un </w:t>
      </w:r>
      <w:proofErr w:type="spellStart"/>
      <w:r w:rsidRPr="003D3A3D">
        <w:rPr>
          <w:rFonts w:ascii="Arial" w:eastAsiaTheme="minorEastAsia" w:hAnsi="Arial" w:cs="Arial"/>
          <w:b/>
          <w:bCs/>
          <w:i/>
          <w:color w:val="2A2A2A"/>
          <w:lang w:eastAsia="it-IT"/>
        </w:rPr>
        <w:t>tablet</w:t>
      </w:r>
      <w:proofErr w:type="spellEnd"/>
      <w:r w:rsidRPr="003D3A3D">
        <w:rPr>
          <w:rFonts w:ascii="Arial" w:eastAsiaTheme="minorEastAsia" w:hAnsi="Arial" w:cs="Arial"/>
          <w:b/>
          <w:bCs/>
          <w:i/>
          <w:color w:val="2A2A2A"/>
          <w:lang w:eastAsia="it-IT"/>
        </w:rPr>
        <w:t xml:space="preserve"> con il quale esercitarsi al posto di usare gli eserciziari cartacei.</w:t>
      </w:r>
      <w:r w:rsidRPr="003D3A3D">
        <w:rPr>
          <w:rFonts w:ascii="Arial" w:eastAsiaTheme="minorEastAsia" w:hAnsi="Arial" w:cs="Arial"/>
          <w:i/>
          <w:color w:val="2A2A2A"/>
          <w:lang w:eastAsia="it-IT"/>
        </w:rPr>
        <w:t xml:space="preserve"> Ma non solo: se l’insegnante decide</w:t>
      </w:r>
      <w:r w:rsidR="00B92FB6">
        <w:rPr>
          <w:rFonts w:ascii="Arial" w:eastAsiaTheme="minorEastAsia" w:hAnsi="Arial" w:cs="Arial"/>
          <w:i/>
          <w:color w:val="2A2A2A"/>
          <w:lang w:eastAsia="it-IT"/>
        </w:rPr>
        <w:t>rà</w:t>
      </w:r>
      <w:r w:rsidRPr="003D3A3D">
        <w:rPr>
          <w:rFonts w:ascii="Arial" w:eastAsiaTheme="minorEastAsia" w:hAnsi="Arial" w:cs="Arial"/>
          <w:i/>
          <w:color w:val="2A2A2A"/>
          <w:lang w:eastAsia="it-IT"/>
        </w:rPr>
        <w:t xml:space="preserve"> di abilitare l’us</w:t>
      </w:r>
      <w:r w:rsidR="00B92FB6">
        <w:rPr>
          <w:rFonts w:ascii="Arial" w:eastAsiaTheme="minorEastAsia" w:hAnsi="Arial" w:cs="Arial"/>
          <w:i/>
          <w:color w:val="2A2A2A"/>
          <w:lang w:eastAsia="it-IT"/>
        </w:rPr>
        <w:t xml:space="preserve">o d’internet, i bambini potranno </w:t>
      </w:r>
      <w:r w:rsidRPr="003D3A3D">
        <w:rPr>
          <w:rFonts w:ascii="Arial" w:eastAsiaTheme="minorEastAsia" w:hAnsi="Arial" w:cs="Arial"/>
          <w:i/>
          <w:color w:val="2A2A2A"/>
          <w:lang w:eastAsia="it-IT"/>
        </w:rPr>
        <w:t xml:space="preserve">usare il </w:t>
      </w:r>
      <w:proofErr w:type="spellStart"/>
      <w:r w:rsidRPr="003D3A3D">
        <w:rPr>
          <w:rFonts w:ascii="Arial" w:eastAsiaTheme="minorEastAsia" w:hAnsi="Arial" w:cs="Arial"/>
          <w:i/>
          <w:color w:val="2A2A2A"/>
          <w:lang w:eastAsia="it-IT"/>
        </w:rPr>
        <w:t>tablet</w:t>
      </w:r>
      <w:proofErr w:type="spellEnd"/>
      <w:r w:rsidRPr="003D3A3D">
        <w:rPr>
          <w:rFonts w:ascii="Arial" w:eastAsiaTheme="minorEastAsia" w:hAnsi="Arial" w:cs="Arial"/>
          <w:i/>
          <w:color w:val="2A2A2A"/>
          <w:lang w:eastAsia="it-IT"/>
        </w:rPr>
        <w:t xml:space="preserve"> a</w:t>
      </w:r>
      <w:r w:rsidR="00592F6C">
        <w:rPr>
          <w:rFonts w:ascii="Arial" w:eastAsiaTheme="minorEastAsia" w:hAnsi="Arial" w:cs="Arial"/>
          <w:i/>
          <w:color w:val="2A2A2A"/>
          <w:lang w:eastAsia="it-IT"/>
        </w:rPr>
        <w:t>nche per navigare, con una lista</w:t>
      </w:r>
      <w:r w:rsidRPr="003D3A3D">
        <w:rPr>
          <w:rFonts w:ascii="Arial" w:eastAsiaTheme="minorEastAsia" w:hAnsi="Arial" w:cs="Arial"/>
          <w:i/>
          <w:color w:val="2A2A2A"/>
          <w:lang w:eastAsia="it-IT"/>
        </w:rPr>
        <w:t xml:space="preserve"> di si</w:t>
      </w:r>
      <w:r w:rsidR="00592F6C">
        <w:rPr>
          <w:rFonts w:ascii="Arial" w:eastAsiaTheme="minorEastAsia" w:hAnsi="Arial" w:cs="Arial"/>
          <w:i/>
          <w:color w:val="2A2A2A"/>
          <w:lang w:eastAsia="it-IT"/>
        </w:rPr>
        <w:t>ti scelti dal docente. I docenti</w:t>
      </w:r>
      <w:r w:rsidR="00C633CA">
        <w:rPr>
          <w:rFonts w:ascii="Arial" w:eastAsiaTheme="minorEastAsia" w:hAnsi="Arial" w:cs="Arial"/>
          <w:i/>
          <w:color w:val="2A2A2A"/>
          <w:lang w:eastAsia="it-IT"/>
        </w:rPr>
        <w:t xml:space="preserve"> e</w:t>
      </w:r>
      <w:r w:rsidR="00B92FB6">
        <w:rPr>
          <w:rFonts w:ascii="Arial" w:eastAsiaTheme="minorEastAsia" w:hAnsi="Arial" w:cs="Arial"/>
          <w:i/>
          <w:color w:val="2A2A2A"/>
          <w:lang w:eastAsia="it-IT"/>
        </w:rPr>
        <w:t xml:space="preserve"> anche</w:t>
      </w:r>
      <w:r w:rsidR="00025E20">
        <w:rPr>
          <w:rFonts w:ascii="Arial" w:eastAsiaTheme="minorEastAsia" w:hAnsi="Arial" w:cs="Arial"/>
          <w:i/>
          <w:color w:val="2A2A2A"/>
          <w:lang w:eastAsia="it-IT"/>
        </w:rPr>
        <w:t xml:space="preserve"> i</w:t>
      </w:r>
      <w:r w:rsidR="00C633CA">
        <w:rPr>
          <w:rFonts w:ascii="Arial" w:eastAsiaTheme="minorEastAsia" w:hAnsi="Arial" w:cs="Arial"/>
          <w:i/>
          <w:color w:val="2A2A2A"/>
          <w:lang w:eastAsia="it-IT"/>
        </w:rPr>
        <w:t xml:space="preserve"> genito</w:t>
      </w:r>
      <w:r w:rsidR="00025E20">
        <w:rPr>
          <w:rFonts w:ascii="Arial" w:eastAsiaTheme="minorEastAsia" w:hAnsi="Arial" w:cs="Arial"/>
          <w:i/>
          <w:color w:val="2A2A2A"/>
          <w:lang w:eastAsia="it-IT"/>
        </w:rPr>
        <w:t>ri</w:t>
      </w:r>
      <w:r w:rsidRPr="003D3A3D">
        <w:rPr>
          <w:rFonts w:ascii="Arial" w:eastAsiaTheme="minorEastAsia" w:hAnsi="Arial" w:cs="Arial"/>
          <w:i/>
          <w:color w:val="2A2A2A"/>
          <w:lang w:eastAsia="it-IT"/>
        </w:rPr>
        <w:t xml:space="preserve"> </w:t>
      </w:r>
      <w:r w:rsidR="00025E20">
        <w:rPr>
          <w:rFonts w:ascii="Arial" w:eastAsiaTheme="minorEastAsia" w:hAnsi="Arial" w:cs="Arial"/>
          <w:i/>
          <w:color w:val="2A2A2A"/>
          <w:lang w:eastAsia="it-IT"/>
        </w:rPr>
        <w:t>deg</w:t>
      </w:r>
      <w:r w:rsidR="00B92FB6">
        <w:rPr>
          <w:rFonts w:ascii="Arial" w:eastAsiaTheme="minorEastAsia" w:hAnsi="Arial" w:cs="Arial"/>
          <w:i/>
          <w:color w:val="2A2A2A"/>
          <w:lang w:eastAsia="it-IT"/>
        </w:rPr>
        <w:t>li alunni che aderiranno</w:t>
      </w:r>
      <w:r w:rsidR="00025E20">
        <w:rPr>
          <w:rFonts w:ascii="Arial" w:eastAsiaTheme="minorEastAsia" w:hAnsi="Arial" w:cs="Arial"/>
          <w:i/>
          <w:color w:val="2A2A2A"/>
          <w:lang w:eastAsia="it-IT"/>
        </w:rPr>
        <w:t xml:space="preserve"> </w:t>
      </w:r>
      <w:r w:rsidR="00B92FB6">
        <w:rPr>
          <w:rFonts w:ascii="Arial" w:eastAsiaTheme="minorEastAsia" w:hAnsi="Arial" w:cs="Arial"/>
          <w:i/>
          <w:color w:val="2A2A2A"/>
          <w:lang w:eastAsia="it-IT"/>
        </w:rPr>
        <w:t>avranno</w:t>
      </w:r>
      <w:r w:rsidRPr="003D3A3D">
        <w:rPr>
          <w:rFonts w:ascii="Arial" w:eastAsiaTheme="minorEastAsia" w:hAnsi="Arial" w:cs="Arial"/>
          <w:i/>
          <w:color w:val="2A2A2A"/>
          <w:lang w:eastAsia="it-IT"/>
        </w:rPr>
        <w:t xml:space="preserve"> una panoramica in tempo reale dei </w:t>
      </w:r>
      <w:r w:rsidR="00B92FB6">
        <w:rPr>
          <w:rFonts w:ascii="Arial" w:eastAsiaTheme="minorEastAsia" w:hAnsi="Arial" w:cs="Arial"/>
          <w:i/>
          <w:color w:val="2A2A2A"/>
          <w:lang w:eastAsia="it-IT"/>
        </w:rPr>
        <w:t>progressi degli alunni e potranno</w:t>
      </w:r>
      <w:r w:rsidRPr="003D3A3D">
        <w:rPr>
          <w:rFonts w:ascii="Arial" w:eastAsiaTheme="minorEastAsia" w:hAnsi="Arial" w:cs="Arial"/>
          <w:i/>
          <w:color w:val="2A2A2A"/>
          <w:lang w:eastAsia="it-IT"/>
        </w:rPr>
        <w:t xml:space="preserve"> decidere di intervenire sul singolo allievo per migliorare immediatamente il suo apprendimento oppure offrire esercizi aggiuntivi secondo i loro bisogni educativi</w:t>
      </w:r>
      <w:r w:rsidR="00A110CB">
        <w:rPr>
          <w:rFonts w:ascii="Arial" w:eastAsiaTheme="minorEastAsia" w:hAnsi="Arial" w:cs="Arial"/>
          <w:i/>
          <w:color w:val="2A2A2A"/>
          <w:lang w:eastAsia="it-IT"/>
        </w:rPr>
        <w:t>.</w:t>
      </w:r>
    </w:p>
    <w:p w:rsidR="0026532B" w:rsidRDefault="0026532B" w:rsidP="003D3A3D">
      <w:pPr>
        <w:spacing w:after="0" w:line="360" w:lineRule="auto"/>
        <w:jc w:val="both"/>
        <w:rPr>
          <w:rFonts w:ascii="Arial" w:eastAsiaTheme="minorEastAsia" w:hAnsi="Arial" w:cs="Arial"/>
          <w:i/>
          <w:color w:val="2A2A2A"/>
          <w:lang w:eastAsia="it-IT"/>
        </w:rPr>
      </w:pPr>
    </w:p>
    <w:p w:rsidR="0026532B" w:rsidRDefault="0026532B" w:rsidP="003D3A3D">
      <w:pPr>
        <w:spacing w:after="0" w:line="360" w:lineRule="auto"/>
        <w:jc w:val="both"/>
        <w:rPr>
          <w:rFonts w:ascii="Arial" w:eastAsiaTheme="minorEastAsia" w:hAnsi="Arial" w:cs="Arial"/>
          <w:i/>
          <w:color w:val="2A2A2A"/>
          <w:lang w:eastAsia="it-IT"/>
        </w:rPr>
      </w:pPr>
    </w:p>
    <w:p w:rsidR="0026532B" w:rsidRDefault="0026532B" w:rsidP="003D3A3D">
      <w:pPr>
        <w:spacing w:after="0" w:line="360" w:lineRule="auto"/>
        <w:jc w:val="both"/>
        <w:rPr>
          <w:rFonts w:ascii="Arial" w:eastAsiaTheme="minorEastAsia" w:hAnsi="Arial" w:cs="Arial"/>
          <w:i/>
          <w:color w:val="2A2A2A"/>
          <w:lang w:eastAsia="it-IT"/>
        </w:rPr>
      </w:pPr>
    </w:p>
    <w:p w:rsidR="0026532B" w:rsidRDefault="0026532B" w:rsidP="003D3A3D">
      <w:pPr>
        <w:spacing w:after="0" w:line="360" w:lineRule="auto"/>
        <w:jc w:val="both"/>
        <w:rPr>
          <w:rFonts w:ascii="Arial" w:eastAsiaTheme="minorEastAsia" w:hAnsi="Arial" w:cs="Arial"/>
          <w:i/>
          <w:color w:val="2A2A2A"/>
          <w:lang w:eastAsia="it-IT"/>
        </w:rPr>
      </w:pPr>
    </w:p>
    <w:p w:rsidR="00A366DB" w:rsidRPr="006335D2" w:rsidRDefault="00A366DB" w:rsidP="00A366DB">
      <w:pPr>
        <w:spacing w:after="0" w:line="360" w:lineRule="auto"/>
        <w:jc w:val="center"/>
        <w:rPr>
          <w:rFonts w:ascii="Arial" w:hAnsi="Arial" w:cs="Arial"/>
          <w:sz w:val="2"/>
          <w:szCs w:val="2"/>
        </w:rPr>
      </w:pPr>
      <w:bookmarkStart w:id="0" w:name="_Toc379450100"/>
      <w:r w:rsidRPr="005115BA">
        <w:rPr>
          <w:rFonts w:ascii="Arial" w:hAnsi="Arial" w:cs="Arial"/>
          <w:iCs/>
          <w:sz w:val="48"/>
          <w:szCs w:val="48"/>
          <w:u w:val="single"/>
        </w:rPr>
        <w:t>SEZIONE AMPLIAMENTO DELL’OFFERTA FORMATIVA</w:t>
      </w:r>
      <w:bookmarkEnd w:id="0"/>
    </w:p>
    <w:p w:rsidR="00A366DB" w:rsidRPr="005115BA" w:rsidRDefault="00A366DB" w:rsidP="00A366DB">
      <w:pPr>
        <w:jc w:val="center"/>
        <w:rPr>
          <w:rFonts w:ascii="Arial" w:hAnsi="Arial" w:cs="Arial"/>
          <w:i/>
          <w:sz w:val="48"/>
          <w:szCs w:val="48"/>
        </w:rPr>
      </w:pPr>
    </w:p>
    <w:p w:rsidR="00A366DB" w:rsidRPr="00A366DB" w:rsidRDefault="00A366DB" w:rsidP="00A366DB">
      <w:pPr>
        <w:spacing w:line="480" w:lineRule="auto"/>
        <w:rPr>
          <w:rFonts w:ascii="Arial" w:hAnsi="Arial" w:cs="Arial"/>
          <w:i/>
          <w:color w:val="333399"/>
          <w:sz w:val="48"/>
          <w:szCs w:val="48"/>
          <w:u w:val="single"/>
        </w:rPr>
      </w:pPr>
      <w:r w:rsidRPr="00A366DB">
        <w:rPr>
          <w:rFonts w:ascii="Arial" w:hAnsi="Arial" w:cs="Arial"/>
          <w:i/>
          <w:color w:val="333399"/>
          <w:sz w:val="48"/>
          <w:szCs w:val="48"/>
        </w:rPr>
        <w:t xml:space="preserve"> </w:t>
      </w:r>
      <w:r w:rsidRPr="00A366DB">
        <w:rPr>
          <w:rFonts w:ascii="Arial" w:hAnsi="Arial" w:cs="Arial"/>
          <w:i/>
          <w:color w:val="333399"/>
          <w:sz w:val="48"/>
          <w:szCs w:val="48"/>
          <w:u w:val="single"/>
        </w:rPr>
        <w:t>P 1</w:t>
      </w:r>
      <w:r w:rsidRPr="00A366DB">
        <w:rPr>
          <w:rFonts w:ascii="Arial" w:hAnsi="Arial" w:cs="Arial"/>
          <w:i/>
          <w:color w:val="333399"/>
          <w:sz w:val="48"/>
          <w:szCs w:val="48"/>
          <w:u w:val="single"/>
        </w:rPr>
        <w:tab/>
      </w:r>
      <w:r w:rsidRPr="00A366DB">
        <w:rPr>
          <w:rFonts w:ascii="Arial" w:hAnsi="Arial" w:cs="Arial"/>
          <w:i/>
          <w:color w:val="333399"/>
          <w:sz w:val="48"/>
          <w:szCs w:val="48"/>
          <w:u w:val="single"/>
        </w:rPr>
        <w:tab/>
        <w:t>CRESCERE STRADA FACENDO</w:t>
      </w:r>
    </w:p>
    <w:p w:rsidR="00A366DB" w:rsidRPr="00A366DB" w:rsidRDefault="00A366DB" w:rsidP="00A366DB">
      <w:pPr>
        <w:spacing w:line="480" w:lineRule="auto"/>
        <w:rPr>
          <w:rFonts w:ascii="Arial" w:hAnsi="Arial" w:cs="Arial"/>
          <w:i/>
          <w:color w:val="800080"/>
          <w:sz w:val="48"/>
          <w:szCs w:val="48"/>
          <w:u w:val="single"/>
        </w:rPr>
      </w:pPr>
      <w:r w:rsidRPr="00A366DB">
        <w:rPr>
          <w:rFonts w:ascii="Arial" w:hAnsi="Arial" w:cs="Arial"/>
          <w:i/>
          <w:color w:val="333399"/>
          <w:sz w:val="48"/>
          <w:szCs w:val="48"/>
        </w:rPr>
        <w:t xml:space="preserve"> </w:t>
      </w:r>
      <w:r w:rsidRPr="00A366DB">
        <w:rPr>
          <w:rFonts w:ascii="Arial" w:hAnsi="Arial" w:cs="Arial"/>
          <w:i/>
          <w:color w:val="FF6600"/>
          <w:sz w:val="48"/>
          <w:szCs w:val="48"/>
          <w:u w:val="single"/>
        </w:rPr>
        <w:t>P 2</w:t>
      </w:r>
      <w:r w:rsidRPr="00A366DB">
        <w:rPr>
          <w:rFonts w:ascii="Arial" w:hAnsi="Arial" w:cs="Arial"/>
          <w:i/>
          <w:color w:val="FF6600"/>
          <w:sz w:val="48"/>
          <w:szCs w:val="48"/>
          <w:u w:val="single"/>
        </w:rPr>
        <w:tab/>
      </w:r>
      <w:r w:rsidRPr="00A366DB">
        <w:rPr>
          <w:rFonts w:ascii="Arial" w:hAnsi="Arial" w:cs="Arial"/>
          <w:i/>
          <w:color w:val="FF6600"/>
          <w:sz w:val="48"/>
          <w:szCs w:val="48"/>
          <w:u w:val="single"/>
        </w:rPr>
        <w:tab/>
        <w:t>MEDI@MENTE</w:t>
      </w:r>
    </w:p>
    <w:p w:rsidR="00A366DB" w:rsidRPr="00A366DB" w:rsidRDefault="00A366DB" w:rsidP="00A366DB">
      <w:pPr>
        <w:spacing w:line="480" w:lineRule="auto"/>
        <w:rPr>
          <w:rFonts w:ascii="Arial" w:hAnsi="Arial" w:cs="Arial"/>
          <w:i/>
          <w:color w:val="008000"/>
          <w:sz w:val="48"/>
          <w:szCs w:val="48"/>
          <w:u w:val="single"/>
        </w:rPr>
      </w:pPr>
      <w:r w:rsidRPr="00A366DB">
        <w:rPr>
          <w:rFonts w:ascii="Arial" w:hAnsi="Arial" w:cs="Arial"/>
          <w:i/>
          <w:color w:val="333399"/>
          <w:sz w:val="48"/>
          <w:szCs w:val="48"/>
        </w:rPr>
        <w:t xml:space="preserve"> </w:t>
      </w:r>
      <w:r w:rsidRPr="00A366DB">
        <w:rPr>
          <w:rFonts w:ascii="Arial" w:hAnsi="Arial" w:cs="Arial"/>
          <w:i/>
          <w:color w:val="008000"/>
          <w:sz w:val="48"/>
          <w:szCs w:val="48"/>
          <w:u w:val="single"/>
        </w:rPr>
        <w:t>P 3</w:t>
      </w:r>
      <w:r w:rsidRPr="00A366DB">
        <w:rPr>
          <w:rFonts w:ascii="Arial" w:hAnsi="Arial" w:cs="Arial"/>
          <w:i/>
          <w:color w:val="008000"/>
          <w:sz w:val="48"/>
          <w:szCs w:val="48"/>
          <w:u w:val="single"/>
        </w:rPr>
        <w:tab/>
      </w:r>
      <w:r w:rsidRPr="00A366DB">
        <w:rPr>
          <w:rFonts w:ascii="Arial" w:hAnsi="Arial" w:cs="Arial"/>
          <w:i/>
          <w:color w:val="008000"/>
          <w:sz w:val="48"/>
          <w:szCs w:val="48"/>
          <w:u w:val="single"/>
        </w:rPr>
        <w:tab/>
        <w:t>OFFICINA DELLE IDEE</w:t>
      </w:r>
    </w:p>
    <w:p w:rsidR="00A366DB" w:rsidRPr="00A366DB" w:rsidRDefault="00A366DB" w:rsidP="00A366DB">
      <w:pPr>
        <w:spacing w:line="480" w:lineRule="auto"/>
        <w:rPr>
          <w:rFonts w:ascii="Arial" w:hAnsi="Arial" w:cs="Arial"/>
          <w:i/>
          <w:color w:val="333399"/>
          <w:sz w:val="48"/>
          <w:szCs w:val="48"/>
          <w:u w:val="single"/>
        </w:rPr>
      </w:pPr>
      <w:r w:rsidRPr="00A366DB">
        <w:rPr>
          <w:rFonts w:ascii="Arial" w:hAnsi="Arial" w:cs="Arial"/>
          <w:i/>
          <w:color w:val="FF0000"/>
          <w:sz w:val="48"/>
          <w:szCs w:val="48"/>
          <w:u w:val="single"/>
        </w:rPr>
        <w:t xml:space="preserve"> P 4</w:t>
      </w:r>
      <w:r w:rsidRPr="00A366DB">
        <w:rPr>
          <w:rFonts w:ascii="Arial" w:hAnsi="Arial" w:cs="Arial"/>
          <w:i/>
          <w:color w:val="FF0000"/>
          <w:sz w:val="48"/>
          <w:szCs w:val="48"/>
          <w:u w:val="single"/>
        </w:rPr>
        <w:tab/>
      </w:r>
      <w:r w:rsidRPr="00A366DB">
        <w:rPr>
          <w:rFonts w:ascii="Arial" w:hAnsi="Arial" w:cs="Arial"/>
          <w:i/>
          <w:color w:val="FF0000"/>
          <w:sz w:val="48"/>
          <w:szCs w:val="48"/>
          <w:u w:val="single"/>
        </w:rPr>
        <w:tab/>
        <w:t>REGOLIAMOCI!!!</w:t>
      </w:r>
    </w:p>
    <w:p w:rsidR="00A366DB" w:rsidRPr="00A366DB" w:rsidRDefault="00A366DB" w:rsidP="00A366DB">
      <w:pPr>
        <w:spacing w:line="480" w:lineRule="auto"/>
        <w:rPr>
          <w:rFonts w:ascii="Arial" w:hAnsi="Arial" w:cs="Arial"/>
          <w:i/>
          <w:color w:val="333399"/>
          <w:sz w:val="48"/>
          <w:szCs w:val="48"/>
          <w:u w:val="single"/>
        </w:rPr>
      </w:pPr>
      <w:r w:rsidRPr="00A366DB">
        <w:rPr>
          <w:rFonts w:ascii="Arial" w:hAnsi="Arial" w:cs="Arial"/>
          <w:i/>
          <w:color w:val="333399"/>
          <w:sz w:val="48"/>
          <w:szCs w:val="48"/>
        </w:rPr>
        <w:t xml:space="preserve"> </w:t>
      </w:r>
      <w:r w:rsidRPr="00A366DB">
        <w:rPr>
          <w:rFonts w:ascii="Arial" w:hAnsi="Arial" w:cs="Arial"/>
          <w:i/>
          <w:color w:val="993366"/>
          <w:sz w:val="48"/>
          <w:szCs w:val="48"/>
          <w:u w:val="single"/>
        </w:rPr>
        <w:t>P 5</w:t>
      </w:r>
      <w:r w:rsidRPr="00A366DB">
        <w:rPr>
          <w:rFonts w:ascii="Arial" w:hAnsi="Arial" w:cs="Arial"/>
          <w:i/>
          <w:color w:val="993366"/>
          <w:sz w:val="48"/>
          <w:szCs w:val="48"/>
          <w:u w:val="single"/>
        </w:rPr>
        <w:tab/>
      </w:r>
      <w:r w:rsidRPr="00A366DB">
        <w:rPr>
          <w:rFonts w:ascii="Arial" w:hAnsi="Arial" w:cs="Arial"/>
          <w:i/>
          <w:color w:val="993366"/>
          <w:sz w:val="48"/>
          <w:szCs w:val="48"/>
          <w:u w:val="single"/>
        </w:rPr>
        <w:tab/>
        <w:t>MISSIONE FANTASIA</w:t>
      </w:r>
    </w:p>
    <w:p w:rsidR="00A366DB" w:rsidRPr="00A366DB" w:rsidRDefault="00A366DB" w:rsidP="00A366DB">
      <w:pPr>
        <w:spacing w:line="480" w:lineRule="auto"/>
        <w:rPr>
          <w:rFonts w:ascii="Arial" w:hAnsi="Arial" w:cs="Arial"/>
          <w:i/>
          <w:color w:val="993366"/>
          <w:sz w:val="48"/>
          <w:szCs w:val="48"/>
          <w:u w:val="single"/>
        </w:rPr>
      </w:pPr>
    </w:p>
    <w:p w:rsidR="00A366DB" w:rsidRPr="00A9698A" w:rsidRDefault="00A366DB" w:rsidP="00A366DB">
      <w:pPr>
        <w:spacing w:line="480" w:lineRule="auto"/>
        <w:rPr>
          <w:rFonts w:ascii="Arial" w:hAnsi="Arial" w:cs="Arial"/>
          <w:color w:val="1F497D" w:themeColor="text2"/>
          <w:sz w:val="52"/>
          <w:szCs w:val="52"/>
          <w:u w:val="single"/>
        </w:rPr>
      </w:pPr>
      <w:r w:rsidRPr="00A9698A">
        <w:rPr>
          <w:rFonts w:ascii="Arial" w:hAnsi="Arial" w:cs="Arial"/>
          <w:color w:val="1F497D" w:themeColor="text2"/>
          <w:sz w:val="52"/>
          <w:szCs w:val="52"/>
        </w:rPr>
        <w:lastRenderedPageBreak/>
        <w:t xml:space="preserve"> </w:t>
      </w:r>
      <w:r w:rsidRPr="00A9698A">
        <w:rPr>
          <w:rFonts w:ascii="Arial" w:hAnsi="Arial" w:cs="Arial"/>
          <w:color w:val="1F497D" w:themeColor="text2"/>
          <w:sz w:val="52"/>
          <w:szCs w:val="52"/>
          <w:u w:val="single"/>
        </w:rPr>
        <w:t>P 1</w:t>
      </w:r>
      <w:r w:rsidRPr="00A9698A">
        <w:rPr>
          <w:rFonts w:ascii="Arial" w:hAnsi="Arial" w:cs="Arial"/>
          <w:color w:val="1F497D" w:themeColor="text2"/>
          <w:sz w:val="52"/>
          <w:szCs w:val="52"/>
          <w:u w:val="single"/>
        </w:rPr>
        <w:tab/>
        <w:t>CRESCERE STRADA FACENDO</w:t>
      </w:r>
    </w:p>
    <w:p w:rsidR="00A366DB" w:rsidRPr="00A366DB" w:rsidRDefault="00A366DB" w:rsidP="00A366DB">
      <w:pPr>
        <w:spacing w:line="360" w:lineRule="auto"/>
        <w:jc w:val="center"/>
        <w:rPr>
          <w:rFonts w:ascii="Arial" w:hAnsi="Arial" w:cs="Arial"/>
          <w:sz w:val="52"/>
          <w:szCs w:val="52"/>
          <w:u w:val="single"/>
        </w:rPr>
      </w:pPr>
    </w:p>
    <w:p w:rsidR="00A366DB" w:rsidRPr="00A366DB" w:rsidRDefault="00A366DB" w:rsidP="00A366DB">
      <w:pPr>
        <w:spacing w:line="360" w:lineRule="auto"/>
        <w:ind w:left="1080"/>
        <w:jc w:val="both"/>
        <w:rPr>
          <w:rFonts w:ascii="Arial" w:hAnsi="Arial" w:cs="Arial"/>
          <w:color w:val="17365D"/>
          <w:sz w:val="48"/>
          <w:szCs w:val="48"/>
        </w:rPr>
      </w:pPr>
      <w:r w:rsidRPr="00A366DB">
        <w:rPr>
          <w:rFonts w:ascii="Arial" w:hAnsi="Arial" w:cs="Arial"/>
          <w:color w:val="17365D"/>
          <w:sz w:val="48"/>
          <w:szCs w:val="48"/>
        </w:rPr>
        <w:t>PERCORSI:</w:t>
      </w:r>
    </w:p>
    <w:p w:rsidR="00A366DB" w:rsidRPr="00A366DB" w:rsidRDefault="00A366DB" w:rsidP="0026532B">
      <w:pPr>
        <w:numPr>
          <w:ilvl w:val="0"/>
          <w:numId w:val="17"/>
        </w:numPr>
        <w:tabs>
          <w:tab w:val="num" w:pos="1260"/>
        </w:tabs>
        <w:spacing w:after="0" w:line="360" w:lineRule="auto"/>
        <w:ind w:firstLine="540"/>
        <w:jc w:val="both"/>
        <w:rPr>
          <w:rFonts w:ascii="Arial" w:hAnsi="Arial" w:cs="Arial"/>
          <w:color w:val="17365D"/>
          <w:sz w:val="48"/>
          <w:szCs w:val="48"/>
        </w:rPr>
      </w:pPr>
      <w:r w:rsidRPr="00A366DB">
        <w:rPr>
          <w:rFonts w:ascii="Arial" w:hAnsi="Arial" w:cs="Arial"/>
          <w:color w:val="17365D"/>
          <w:sz w:val="48"/>
          <w:szCs w:val="48"/>
        </w:rPr>
        <w:t>Dispersione</w:t>
      </w:r>
    </w:p>
    <w:p w:rsidR="00A366DB" w:rsidRPr="00A366DB" w:rsidRDefault="00A366DB" w:rsidP="0026532B">
      <w:pPr>
        <w:numPr>
          <w:ilvl w:val="0"/>
          <w:numId w:val="17"/>
        </w:numPr>
        <w:tabs>
          <w:tab w:val="num" w:pos="1260"/>
        </w:tabs>
        <w:spacing w:after="0" w:line="360" w:lineRule="auto"/>
        <w:ind w:firstLine="540"/>
        <w:jc w:val="both"/>
        <w:rPr>
          <w:rFonts w:ascii="Arial" w:hAnsi="Arial" w:cs="Arial"/>
          <w:color w:val="17365D"/>
          <w:sz w:val="48"/>
          <w:szCs w:val="48"/>
        </w:rPr>
      </w:pPr>
      <w:r>
        <w:rPr>
          <w:rFonts w:ascii="Arial" w:hAnsi="Arial" w:cs="Arial"/>
          <w:noProof/>
          <w:color w:val="17365D"/>
          <w:sz w:val="48"/>
          <w:szCs w:val="48"/>
          <w:lang w:eastAsia="it-IT"/>
        </w:rPr>
        <w:drawing>
          <wp:anchor distT="0" distB="0" distL="114300" distR="114300" simplePos="0" relativeHeight="251668480" behindDoc="1" locked="0" layoutInCell="1" allowOverlap="1">
            <wp:simplePos x="0" y="0"/>
            <wp:positionH relativeFrom="column">
              <wp:posOffset>-571500</wp:posOffset>
            </wp:positionH>
            <wp:positionV relativeFrom="paragraph">
              <wp:posOffset>448310</wp:posOffset>
            </wp:positionV>
            <wp:extent cx="6972300" cy="6858000"/>
            <wp:effectExtent l="0" t="0" r="12700" b="0"/>
            <wp:wrapNone/>
            <wp:docPr id="19" name="Immagine 13" descr="http://images.google.it/url?source=imgres&amp;ct=tbn&amp;q=http://www.ic-casati.com/wordpress/wp-content/uploads/2009/02/logo-indie-brussels-conference-image.jpg&amp;usg=AFQjCNHXybcUaZoBC2Ku_EmcctqeZpF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google.it/url?source=imgres&amp;ct=tbn&amp;q=http://www.ic-casati.com/wordpress/wp-content/uploads/2009/02/logo-indie-brussels-conference-image.jpg&amp;usg=AFQjCNHXybcUaZoBC2Ku_EmcctqeZpFmIA"/>
                    <pic:cNvPicPr>
                      <a:picLocks noChangeAspect="1" noChangeArrowheads="1"/>
                    </pic:cNvPicPr>
                  </pic:nvPicPr>
                  <pic:blipFill>
                    <a:blip r:embed="rId13" r:link="rId14">
                      <a:lum bright="70000" contrast="-70000"/>
                      <a:extLst>
                        <a:ext uri="{28A0092B-C50C-407E-A947-70E740481C1C}">
                          <a14:useLocalDpi xmlns:a14="http://schemas.microsoft.com/office/drawing/2010/main" val="0"/>
                        </a:ext>
                      </a:extLst>
                    </a:blip>
                    <a:srcRect/>
                    <a:stretch>
                      <a:fillRect/>
                    </a:stretch>
                  </pic:blipFill>
                  <pic:spPr bwMode="auto">
                    <a:xfrm>
                      <a:off x="0" y="0"/>
                      <a:ext cx="6972300" cy="6858000"/>
                    </a:xfrm>
                    <a:prstGeom prst="rect">
                      <a:avLst/>
                    </a:prstGeom>
                    <a:noFill/>
                    <a:ln>
                      <a:noFill/>
                    </a:ln>
                  </pic:spPr>
                </pic:pic>
              </a:graphicData>
            </a:graphic>
          </wp:anchor>
        </w:drawing>
      </w:r>
      <w:r w:rsidRPr="00A366DB">
        <w:rPr>
          <w:rFonts w:ascii="Arial" w:hAnsi="Arial" w:cs="Arial"/>
          <w:color w:val="17365D"/>
          <w:sz w:val="48"/>
          <w:szCs w:val="48"/>
        </w:rPr>
        <w:t>Alfabetizzazione</w:t>
      </w:r>
    </w:p>
    <w:p w:rsidR="00A366DB" w:rsidRPr="00A366DB" w:rsidRDefault="00A366DB" w:rsidP="0026532B">
      <w:pPr>
        <w:numPr>
          <w:ilvl w:val="0"/>
          <w:numId w:val="17"/>
        </w:numPr>
        <w:tabs>
          <w:tab w:val="num" w:pos="1260"/>
        </w:tabs>
        <w:spacing w:after="0" w:line="360" w:lineRule="auto"/>
        <w:ind w:firstLine="540"/>
        <w:jc w:val="both"/>
        <w:rPr>
          <w:rFonts w:ascii="Arial" w:hAnsi="Arial" w:cs="Arial"/>
          <w:color w:val="17365D"/>
          <w:sz w:val="48"/>
          <w:szCs w:val="48"/>
        </w:rPr>
      </w:pPr>
      <w:r w:rsidRPr="00A366DB">
        <w:rPr>
          <w:rFonts w:ascii="Arial" w:hAnsi="Arial" w:cs="Arial"/>
          <w:color w:val="17365D"/>
          <w:sz w:val="48"/>
          <w:szCs w:val="48"/>
        </w:rPr>
        <w:t>Integrazione</w:t>
      </w:r>
    </w:p>
    <w:p w:rsidR="00A366DB" w:rsidRPr="00A366DB" w:rsidRDefault="00A366DB" w:rsidP="0026532B">
      <w:pPr>
        <w:numPr>
          <w:ilvl w:val="0"/>
          <w:numId w:val="17"/>
        </w:numPr>
        <w:tabs>
          <w:tab w:val="num" w:pos="1260"/>
        </w:tabs>
        <w:spacing w:after="0" w:line="360" w:lineRule="auto"/>
        <w:ind w:firstLine="540"/>
        <w:jc w:val="both"/>
        <w:rPr>
          <w:rFonts w:ascii="Arial" w:hAnsi="Arial" w:cs="Arial"/>
          <w:color w:val="17365D"/>
          <w:sz w:val="48"/>
          <w:szCs w:val="48"/>
        </w:rPr>
      </w:pPr>
      <w:r w:rsidRPr="00A366DB">
        <w:rPr>
          <w:rFonts w:ascii="Arial" w:hAnsi="Arial" w:cs="Arial"/>
          <w:color w:val="17365D"/>
          <w:sz w:val="48"/>
          <w:szCs w:val="48"/>
        </w:rPr>
        <w:t>Orientamento</w:t>
      </w:r>
    </w:p>
    <w:p w:rsidR="00A366DB" w:rsidRPr="00A366DB" w:rsidRDefault="00A366DB" w:rsidP="0026532B">
      <w:pPr>
        <w:numPr>
          <w:ilvl w:val="0"/>
          <w:numId w:val="17"/>
        </w:numPr>
        <w:tabs>
          <w:tab w:val="num" w:pos="1260"/>
        </w:tabs>
        <w:spacing w:after="0" w:line="360" w:lineRule="auto"/>
        <w:ind w:firstLine="540"/>
        <w:jc w:val="both"/>
        <w:rPr>
          <w:rFonts w:ascii="Arial" w:hAnsi="Arial" w:cs="Arial"/>
          <w:color w:val="17365D"/>
          <w:sz w:val="48"/>
          <w:szCs w:val="48"/>
        </w:rPr>
      </w:pPr>
      <w:r w:rsidRPr="00A366DB">
        <w:rPr>
          <w:rFonts w:ascii="Arial" w:hAnsi="Arial" w:cs="Arial"/>
          <w:color w:val="17365D"/>
          <w:sz w:val="48"/>
          <w:szCs w:val="48"/>
        </w:rPr>
        <w:t>Svantaggio – Handicap</w:t>
      </w:r>
    </w:p>
    <w:p w:rsidR="00A366DB" w:rsidRPr="00A366DB" w:rsidRDefault="00A366DB" w:rsidP="0026532B">
      <w:pPr>
        <w:numPr>
          <w:ilvl w:val="0"/>
          <w:numId w:val="17"/>
        </w:numPr>
        <w:tabs>
          <w:tab w:val="num" w:pos="1260"/>
        </w:tabs>
        <w:spacing w:after="0" w:line="360" w:lineRule="auto"/>
        <w:ind w:firstLine="540"/>
        <w:jc w:val="both"/>
        <w:rPr>
          <w:rFonts w:ascii="Arial" w:hAnsi="Arial" w:cs="Arial"/>
          <w:color w:val="17365D"/>
          <w:sz w:val="48"/>
          <w:szCs w:val="48"/>
        </w:rPr>
      </w:pPr>
      <w:r w:rsidRPr="00A366DB">
        <w:rPr>
          <w:rFonts w:ascii="Arial" w:hAnsi="Arial" w:cs="Arial"/>
          <w:color w:val="17365D"/>
          <w:sz w:val="48"/>
          <w:szCs w:val="48"/>
        </w:rPr>
        <w:t>Continuità</w:t>
      </w:r>
    </w:p>
    <w:p w:rsidR="00A366DB" w:rsidRPr="005115BA" w:rsidRDefault="00A366DB" w:rsidP="00A366DB">
      <w:pPr>
        <w:pStyle w:val="Corpotesto"/>
        <w:jc w:val="center"/>
        <w:rPr>
          <w:rFonts w:ascii="Arial" w:hAnsi="Arial" w:cs="Arial"/>
          <w:b/>
          <w:sz w:val="28"/>
          <w:szCs w:val="28"/>
        </w:rPr>
      </w:pPr>
    </w:p>
    <w:p w:rsidR="00A366DB" w:rsidRPr="005115BA" w:rsidRDefault="00A366DB" w:rsidP="00A366DB">
      <w:pPr>
        <w:pStyle w:val="Corpotesto"/>
        <w:jc w:val="center"/>
        <w:rPr>
          <w:rFonts w:ascii="Arial" w:hAnsi="Arial" w:cs="Arial"/>
          <w:b/>
          <w:sz w:val="28"/>
          <w:szCs w:val="28"/>
        </w:rPr>
      </w:pPr>
    </w:p>
    <w:p w:rsidR="00A366DB" w:rsidRPr="005115BA" w:rsidRDefault="00A366DB" w:rsidP="00A366DB">
      <w:pPr>
        <w:pStyle w:val="Corpotesto"/>
        <w:jc w:val="center"/>
        <w:rPr>
          <w:rFonts w:ascii="Arial" w:hAnsi="Arial" w:cs="Arial"/>
          <w:b/>
          <w:sz w:val="28"/>
          <w:szCs w:val="28"/>
        </w:rPr>
      </w:pPr>
    </w:p>
    <w:p w:rsidR="00A366DB" w:rsidRPr="005115BA" w:rsidRDefault="00A366DB" w:rsidP="00A366DB">
      <w:pPr>
        <w:pStyle w:val="Corpotesto"/>
        <w:jc w:val="center"/>
        <w:rPr>
          <w:rFonts w:ascii="Arial" w:hAnsi="Arial" w:cs="Arial"/>
          <w:b/>
          <w:sz w:val="28"/>
          <w:szCs w:val="28"/>
        </w:rPr>
      </w:pPr>
    </w:p>
    <w:p w:rsidR="00A366DB" w:rsidRPr="005115BA" w:rsidRDefault="00A366DB" w:rsidP="00A366DB">
      <w:pPr>
        <w:pStyle w:val="Corpotesto"/>
        <w:jc w:val="center"/>
        <w:rPr>
          <w:rFonts w:ascii="Arial" w:hAnsi="Arial" w:cs="Arial"/>
          <w:b/>
          <w:sz w:val="28"/>
          <w:szCs w:val="28"/>
        </w:rPr>
      </w:pPr>
    </w:p>
    <w:p w:rsidR="00A366DB" w:rsidRPr="005115BA" w:rsidRDefault="00A366DB" w:rsidP="00A366DB">
      <w:pPr>
        <w:pStyle w:val="Corpotesto"/>
        <w:jc w:val="center"/>
        <w:rPr>
          <w:rFonts w:ascii="Arial" w:hAnsi="Arial" w:cs="Arial"/>
          <w:b/>
          <w:sz w:val="28"/>
          <w:szCs w:val="28"/>
        </w:rPr>
      </w:pPr>
    </w:p>
    <w:p w:rsidR="00A366DB" w:rsidRPr="005115BA" w:rsidRDefault="00A366DB" w:rsidP="00A366DB">
      <w:pPr>
        <w:pStyle w:val="Corpotesto"/>
        <w:jc w:val="center"/>
        <w:rPr>
          <w:rFonts w:ascii="Arial" w:hAnsi="Arial" w:cs="Arial"/>
          <w:b/>
          <w:sz w:val="28"/>
          <w:szCs w:val="28"/>
        </w:rPr>
      </w:pPr>
    </w:p>
    <w:p w:rsidR="00A366DB" w:rsidRPr="005115BA" w:rsidRDefault="00A366DB" w:rsidP="00A366DB">
      <w:pPr>
        <w:pStyle w:val="Corpotesto"/>
        <w:jc w:val="center"/>
        <w:rPr>
          <w:rFonts w:ascii="Arial" w:hAnsi="Arial" w:cs="Arial"/>
          <w:b/>
          <w:sz w:val="28"/>
          <w:szCs w:val="28"/>
        </w:rPr>
      </w:pPr>
    </w:p>
    <w:p w:rsidR="00A366DB" w:rsidRPr="00A366DB" w:rsidRDefault="00A366DB" w:rsidP="00A366DB">
      <w:pPr>
        <w:pStyle w:val="Corpotesto"/>
        <w:tabs>
          <w:tab w:val="left" w:pos="0"/>
          <w:tab w:val="left" w:pos="5595"/>
        </w:tabs>
        <w:jc w:val="center"/>
        <w:rPr>
          <w:rFonts w:ascii="Arial" w:hAnsi="Arial" w:cs="Arial"/>
          <w:i/>
          <w:color w:val="17365D"/>
          <w:sz w:val="44"/>
          <w:szCs w:val="44"/>
        </w:rPr>
      </w:pPr>
      <w:r w:rsidRPr="005115BA">
        <w:rPr>
          <w:rFonts w:ascii="Arial" w:hAnsi="Arial" w:cs="Arial"/>
        </w:rPr>
        <w:br w:type="page"/>
      </w:r>
      <w:r w:rsidRPr="00A366DB">
        <w:rPr>
          <w:rFonts w:ascii="Arial" w:hAnsi="Arial" w:cs="Arial"/>
          <w:i/>
          <w:color w:val="17365D"/>
          <w:sz w:val="44"/>
          <w:szCs w:val="44"/>
        </w:rPr>
        <w:lastRenderedPageBreak/>
        <w:t>ALFABETIZZAZIONE</w:t>
      </w:r>
    </w:p>
    <w:p w:rsidR="00A366DB" w:rsidRPr="00B75BD1" w:rsidRDefault="00A366DB" w:rsidP="00A366DB">
      <w:pPr>
        <w:spacing w:line="288" w:lineRule="auto"/>
        <w:jc w:val="center"/>
        <w:rPr>
          <w:rFonts w:ascii="Bradley Hand ITC" w:hAnsi="Bradley Hand ITC" w:cs="Arial"/>
          <w:sz w:val="20"/>
          <w:szCs w:val="20"/>
        </w:rPr>
      </w:pPr>
      <w:r>
        <w:rPr>
          <w:rFonts w:ascii="Bradley Hand ITC" w:hAnsi="Bradley Hand ITC" w:cs="Arial"/>
          <w:noProof/>
          <w:sz w:val="20"/>
          <w:szCs w:val="20"/>
          <w:lang w:eastAsia="it-IT"/>
        </w:rPr>
        <w:drawing>
          <wp:inline distT="0" distB="0" distL="0" distR="0">
            <wp:extent cx="1430655" cy="1109345"/>
            <wp:effectExtent l="0" t="0" r="0" b="8255"/>
            <wp:docPr id="4" name="il_fi" descr="alfab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lfabe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0655" cy="1109345"/>
                    </a:xfrm>
                    <a:prstGeom prst="rect">
                      <a:avLst/>
                    </a:prstGeom>
                    <a:noFill/>
                    <a:ln>
                      <a:noFill/>
                    </a:ln>
                  </pic:spPr>
                </pic:pic>
              </a:graphicData>
            </a:graphic>
          </wp:inline>
        </w:drawing>
      </w:r>
    </w:p>
    <w:p w:rsidR="00A366DB" w:rsidRPr="00E24092" w:rsidRDefault="00A366DB" w:rsidP="00A366DB">
      <w:pPr>
        <w:pStyle w:val="Corpotesto"/>
        <w:spacing w:line="360" w:lineRule="auto"/>
        <w:rPr>
          <w:rFonts w:ascii="Arial" w:hAnsi="Arial" w:cs="Arial"/>
          <w:b/>
          <w:sz w:val="22"/>
          <w:szCs w:val="22"/>
        </w:rPr>
      </w:pPr>
      <w:r w:rsidRPr="00E24092">
        <w:rPr>
          <w:rFonts w:ascii="Arial" w:hAnsi="Arial" w:cs="Arial"/>
          <w:b/>
          <w:sz w:val="22"/>
          <w:szCs w:val="22"/>
        </w:rPr>
        <w:t>PROGETTO DI L2 “Alfabetizzazione, potenziamento e recupero”.</w:t>
      </w:r>
    </w:p>
    <w:p w:rsidR="00A366DB" w:rsidRPr="00E24092" w:rsidRDefault="00A366DB" w:rsidP="00A366DB">
      <w:pPr>
        <w:pStyle w:val="Corpotesto"/>
        <w:spacing w:line="360" w:lineRule="auto"/>
        <w:rPr>
          <w:rFonts w:ascii="Arial" w:hAnsi="Arial" w:cs="Arial"/>
          <w:b/>
          <w:sz w:val="22"/>
          <w:szCs w:val="22"/>
        </w:rPr>
      </w:pPr>
      <w:r w:rsidRPr="00E24092">
        <w:rPr>
          <w:rFonts w:ascii="Arial" w:hAnsi="Arial" w:cs="Arial"/>
          <w:b/>
          <w:sz w:val="22"/>
          <w:szCs w:val="22"/>
        </w:rPr>
        <w:t xml:space="preserve"> (ITALIANO PER STRANIERI)</w:t>
      </w:r>
    </w:p>
    <w:p w:rsidR="00A366DB" w:rsidRPr="00E24092" w:rsidRDefault="00A366DB" w:rsidP="00A366DB">
      <w:pPr>
        <w:pStyle w:val="Corpotesto"/>
        <w:spacing w:line="360" w:lineRule="auto"/>
        <w:rPr>
          <w:rFonts w:ascii="Arial" w:hAnsi="Arial" w:cs="Arial"/>
          <w:b/>
          <w:sz w:val="22"/>
          <w:szCs w:val="22"/>
        </w:rPr>
      </w:pPr>
      <w:r w:rsidRPr="00E24092">
        <w:rPr>
          <w:rFonts w:ascii="Arial" w:hAnsi="Arial" w:cs="Arial"/>
          <w:b/>
          <w:sz w:val="22"/>
          <w:szCs w:val="22"/>
        </w:rPr>
        <w:t xml:space="preserve">PERCORSO DI PRIMA ALFABETIZZAZIONE </w:t>
      </w:r>
    </w:p>
    <w:p w:rsidR="00A366DB" w:rsidRPr="00E24092" w:rsidRDefault="00A366DB" w:rsidP="00A366DB">
      <w:pPr>
        <w:pStyle w:val="Corpotesto"/>
        <w:spacing w:line="360" w:lineRule="auto"/>
        <w:rPr>
          <w:rFonts w:ascii="Arial" w:hAnsi="Arial" w:cs="Arial"/>
          <w:b/>
          <w:sz w:val="22"/>
          <w:szCs w:val="22"/>
        </w:rPr>
      </w:pPr>
    </w:p>
    <w:p w:rsidR="00A366DB" w:rsidRPr="00E24092" w:rsidRDefault="00A366DB" w:rsidP="00A366DB">
      <w:pPr>
        <w:pStyle w:val="Corpotesto"/>
        <w:spacing w:line="360" w:lineRule="auto"/>
        <w:rPr>
          <w:rFonts w:ascii="Arial" w:hAnsi="Arial" w:cs="Arial"/>
          <w:b/>
          <w:sz w:val="22"/>
          <w:szCs w:val="22"/>
        </w:rPr>
      </w:pPr>
    </w:p>
    <w:p w:rsidR="00A366DB" w:rsidRPr="00E24092" w:rsidRDefault="00A366DB" w:rsidP="00C97A4E">
      <w:pPr>
        <w:pStyle w:val="Corpotesto"/>
        <w:spacing w:line="360" w:lineRule="auto"/>
        <w:rPr>
          <w:rFonts w:ascii="Arial" w:hAnsi="Arial" w:cs="Arial"/>
          <w:sz w:val="22"/>
          <w:szCs w:val="22"/>
        </w:rPr>
      </w:pPr>
      <w:r w:rsidRPr="00E24092">
        <w:rPr>
          <w:rFonts w:ascii="Arial" w:hAnsi="Arial" w:cs="Arial"/>
          <w:sz w:val="22"/>
          <w:szCs w:val="22"/>
        </w:rPr>
        <w:t>Questo progetto nasce da una duplice esigenza:</w:t>
      </w:r>
    </w:p>
    <w:p w:rsidR="00A366DB" w:rsidRPr="00E24092" w:rsidRDefault="00A366DB" w:rsidP="00C97A4E">
      <w:pPr>
        <w:pStyle w:val="Corpotesto"/>
        <w:spacing w:line="360" w:lineRule="auto"/>
        <w:rPr>
          <w:rFonts w:ascii="Arial" w:hAnsi="Arial" w:cs="Arial"/>
          <w:sz w:val="22"/>
          <w:szCs w:val="22"/>
        </w:rPr>
      </w:pPr>
      <w:r w:rsidRPr="00E24092">
        <w:rPr>
          <w:rFonts w:ascii="Arial" w:hAnsi="Arial" w:cs="Arial"/>
          <w:sz w:val="22"/>
          <w:szCs w:val="22"/>
        </w:rPr>
        <w:t>- utilizzare fattivamente le ore di completamento dell’orario dei docenti curriculari (ex - compresenza);</w:t>
      </w:r>
    </w:p>
    <w:p w:rsidR="00A366DB" w:rsidRPr="00E24092" w:rsidRDefault="00A366DB" w:rsidP="00C97A4E">
      <w:pPr>
        <w:pStyle w:val="Corpotesto"/>
        <w:spacing w:line="360" w:lineRule="auto"/>
        <w:rPr>
          <w:rFonts w:ascii="Arial" w:hAnsi="Arial" w:cs="Arial"/>
          <w:sz w:val="22"/>
          <w:szCs w:val="22"/>
        </w:rPr>
      </w:pPr>
      <w:r w:rsidRPr="00E24092">
        <w:rPr>
          <w:rFonts w:ascii="Arial" w:hAnsi="Arial" w:cs="Arial"/>
          <w:sz w:val="22"/>
          <w:szCs w:val="22"/>
        </w:rPr>
        <w:t xml:space="preserve">- affrontare operativamente la differenziazione del curricolo da destinare agli alunni stranieri, che sono in enorme crescita nell’Istituto. </w:t>
      </w:r>
    </w:p>
    <w:p w:rsidR="00A366DB" w:rsidRPr="00E24092" w:rsidRDefault="00A366DB" w:rsidP="00C97A4E">
      <w:pPr>
        <w:pStyle w:val="Corpotesto"/>
        <w:spacing w:line="360" w:lineRule="auto"/>
        <w:rPr>
          <w:rFonts w:ascii="Arial" w:hAnsi="Arial" w:cs="Arial"/>
          <w:sz w:val="22"/>
          <w:szCs w:val="22"/>
        </w:rPr>
      </w:pPr>
      <w:r w:rsidRPr="00E24092">
        <w:rPr>
          <w:rFonts w:ascii="Arial" w:hAnsi="Arial" w:cs="Arial"/>
          <w:sz w:val="22"/>
          <w:szCs w:val="22"/>
        </w:rPr>
        <w:t>Il nostro territorio, infatti, è caratterizzato da grandissimi processi immigratori che richiedono nuove forme di convivenza, di relazione e di comunicazione. Inevitabilmente la scuola è investita da nuove problematiche e, vista la presenza sempre più numerosa di alunni stranieri, pur continuando a riferirsi a un’identità culturale nazionale, si trova ora nella condizione di darsi una dimensione interculturale, approntando una didattica che comprenda lezioni di italiano da destinare agli stranieri.</w:t>
      </w:r>
    </w:p>
    <w:p w:rsidR="00A366DB" w:rsidRPr="00E24092" w:rsidRDefault="00A366DB" w:rsidP="00C97A4E">
      <w:pPr>
        <w:pStyle w:val="Corpotesto"/>
        <w:spacing w:line="360" w:lineRule="auto"/>
        <w:rPr>
          <w:rFonts w:ascii="Arial" w:hAnsi="Arial" w:cs="Arial"/>
          <w:sz w:val="22"/>
          <w:szCs w:val="22"/>
        </w:rPr>
      </w:pPr>
    </w:p>
    <w:p w:rsidR="00A366DB" w:rsidRPr="00E24092" w:rsidRDefault="00A366DB" w:rsidP="00C97A4E">
      <w:pPr>
        <w:pStyle w:val="Corpotesto"/>
        <w:spacing w:line="360" w:lineRule="auto"/>
        <w:rPr>
          <w:rFonts w:ascii="Arial" w:hAnsi="Arial" w:cs="Arial"/>
          <w:sz w:val="22"/>
          <w:szCs w:val="22"/>
        </w:rPr>
      </w:pPr>
      <w:r w:rsidRPr="00E24092">
        <w:rPr>
          <w:rFonts w:ascii="Arial" w:hAnsi="Arial" w:cs="Arial"/>
          <w:sz w:val="22"/>
          <w:szCs w:val="22"/>
          <w:u w:val="single"/>
        </w:rPr>
        <w:t xml:space="preserve">ALUNNI DESTINATARI </w:t>
      </w:r>
      <w:r w:rsidRPr="00E24092">
        <w:rPr>
          <w:rFonts w:ascii="Arial" w:hAnsi="Arial" w:cs="Arial"/>
          <w:sz w:val="22"/>
          <w:szCs w:val="22"/>
        </w:rPr>
        <w:t>Alunni dei tre ordini di scuola dell’Istituto Comprensivo.</w:t>
      </w:r>
    </w:p>
    <w:p w:rsidR="00A366DB" w:rsidRPr="00E24092" w:rsidRDefault="00A366DB" w:rsidP="00C97A4E">
      <w:pPr>
        <w:pStyle w:val="Corpotesto"/>
        <w:spacing w:line="360" w:lineRule="auto"/>
        <w:rPr>
          <w:rFonts w:ascii="Arial" w:hAnsi="Arial" w:cs="Arial"/>
          <w:sz w:val="22"/>
          <w:szCs w:val="22"/>
          <w:u w:val="single"/>
        </w:rPr>
      </w:pPr>
    </w:p>
    <w:p w:rsidR="00A366DB" w:rsidRPr="00E24092" w:rsidRDefault="00A366DB" w:rsidP="00C97A4E">
      <w:pPr>
        <w:pStyle w:val="Corpotesto"/>
        <w:spacing w:line="360" w:lineRule="auto"/>
        <w:rPr>
          <w:rFonts w:ascii="Arial" w:hAnsi="Arial" w:cs="Arial"/>
          <w:sz w:val="22"/>
          <w:szCs w:val="22"/>
          <w:u w:val="single"/>
        </w:rPr>
      </w:pPr>
      <w:r w:rsidRPr="00E24092">
        <w:rPr>
          <w:rFonts w:ascii="Arial" w:hAnsi="Arial" w:cs="Arial"/>
          <w:sz w:val="22"/>
          <w:szCs w:val="22"/>
          <w:u w:val="single"/>
        </w:rPr>
        <w:t>FLESSIBILITA’ DIDATTICA/ORGANIZZATIVA</w:t>
      </w:r>
    </w:p>
    <w:p w:rsidR="00A366DB" w:rsidRPr="00E24092" w:rsidRDefault="00A366DB" w:rsidP="00C97A4E">
      <w:pPr>
        <w:pStyle w:val="Corpotesto"/>
        <w:numPr>
          <w:ilvl w:val="0"/>
          <w:numId w:val="18"/>
        </w:numPr>
        <w:spacing w:line="360" w:lineRule="auto"/>
        <w:rPr>
          <w:rFonts w:ascii="Arial" w:hAnsi="Arial" w:cs="Arial"/>
          <w:sz w:val="22"/>
          <w:szCs w:val="22"/>
        </w:rPr>
      </w:pPr>
      <w:r w:rsidRPr="00E24092">
        <w:rPr>
          <w:rFonts w:ascii="Arial" w:hAnsi="Arial" w:cs="Arial"/>
          <w:sz w:val="22"/>
          <w:szCs w:val="22"/>
        </w:rPr>
        <w:t>Utilizzo delle ore di compresenza</w:t>
      </w:r>
    </w:p>
    <w:p w:rsidR="00A366DB" w:rsidRPr="00E24092" w:rsidRDefault="00A366DB" w:rsidP="00C97A4E">
      <w:pPr>
        <w:pStyle w:val="Corpotesto"/>
        <w:numPr>
          <w:ilvl w:val="0"/>
          <w:numId w:val="18"/>
        </w:numPr>
        <w:spacing w:line="360" w:lineRule="auto"/>
        <w:rPr>
          <w:rFonts w:ascii="Arial" w:hAnsi="Arial" w:cs="Arial"/>
          <w:sz w:val="22"/>
          <w:szCs w:val="22"/>
        </w:rPr>
      </w:pPr>
      <w:r w:rsidRPr="00E24092">
        <w:rPr>
          <w:rFonts w:ascii="Arial" w:hAnsi="Arial" w:cs="Arial"/>
          <w:sz w:val="22"/>
          <w:szCs w:val="22"/>
        </w:rPr>
        <w:t>Formazione di gruppi di livello in rapporto alle competenze linguistiche degli alunni</w:t>
      </w:r>
    </w:p>
    <w:p w:rsidR="00A366DB" w:rsidRPr="00E24092" w:rsidRDefault="00A366DB" w:rsidP="00C97A4E">
      <w:pPr>
        <w:pStyle w:val="Corpotesto"/>
        <w:numPr>
          <w:ilvl w:val="0"/>
          <w:numId w:val="18"/>
        </w:numPr>
        <w:spacing w:line="360" w:lineRule="auto"/>
        <w:rPr>
          <w:rFonts w:ascii="Arial" w:hAnsi="Arial" w:cs="Arial"/>
          <w:sz w:val="22"/>
          <w:szCs w:val="22"/>
        </w:rPr>
      </w:pPr>
      <w:r w:rsidRPr="00E24092">
        <w:rPr>
          <w:rFonts w:ascii="Arial" w:hAnsi="Arial" w:cs="Arial"/>
          <w:sz w:val="22"/>
          <w:szCs w:val="22"/>
        </w:rPr>
        <w:t>Allestimento di aule/laboratorio che ospitino i gruppi di alunni</w:t>
      </w:r>
    </w:p>
    <w:p w:rsidR="00A366DB" w:rsidRPr="00E24092" w:rsidRDefault="00A366DB" w:rsidP="00C97A4E">
      <w:pPr>
        <w:pStyle w:val="Corpotesto"/>
        <w:numPr>
          <w:ilvl w:val="0"/>
          <w:numId w:val="18"/>
        </w:numPr>
        <w:spacing w:line="360" w:lineRule="auto"/>
        <w:rPr>
          <w:rFonts w:ascii="Arial" w:hAnsi="Arial" w:cs="Arial"/>
          <w:sz w:val="22"/>
          <w:szCs w:val="22"/>
        </w:rPr>
      </w:pPr>
      <w:r w:rsidRPr="00E24092">
        <w:rPr>
          <w:rFonts w:ascii="Arial" w:hAnsi="Arial" w:cs="Arial"/>
          <w:sz w:val="22"/>
          <w:szCs w:val="22"/>
        </w:rPr>
        <w:t>Creazione di un adeguato ambiente di apprendimento</w:t>
      </w:r>
    </w:p>
    <w:p w:rsidR="00A366DB" w:rsidRPr="00E24092" w:rsidRDefault="00A366DB" w:rsidP="00C97A4E">
      <w:pPr>
        <w:pStyle w:val="Corpotesto"/>
        <w:spacing w:line="360" w:lineRule="auto"/>
        <w:rPr>
          <w:rFonts w:ascii="Arial" w:hAnsi="Arial" w:cs="Arial"/>
          <w:sz w:val="22"/>
          <w:szCs w:val="22"/>
          <w:u w:val="single"/>
        </w:rPr>
      </w:pPr>
    </w:p>
    <w:p w:rsidR="00A366DB" w:rsidRPr="00E24092" w:rsidRDefault="00A366DB" w:rsidP="00C97A4E">
      <w:pPr>
        <w:pStyle w:val="Corpotesto"/>
        <w:spacing w:line="360" w:lineRule="auto"/>
        <w:rPr>
          <w:rFonts w:ascii="Arial" w:hAnsi="Arial" w:cs="Arial"/>
          <w:sz w:val="22"/>
          <w:szCs w:val="22"/>
        </w:rPr>
      </w:pPr>
      <w:r w:rsidRPr="00E24092">
        <w:rPr>
          <w:rFonts w:ascii="Arial" w:hAnsi="Arial" w:cs="Arial"/>
          <w:sz w:val="22"/>
          <w:szCs w:val="22"/>
          <w:u w:val="single"/>
        </w:rPr>
        <w:t xml:space="preserve">FINALITA’ </w:t>
      </w:r>
      <w:r w:rsidRPr="00E24092">
        <w:rPr>
          <w:rFonts w:ascii="Arial" w:hAnsi="Arial" w:cs="Arial"/>
          <w:sz w:val="22"/>
          <w:szCs w:val="22"/>
        </w:rPr>
        <w:tab/>
        <w:t>- Facilitare l’integrazione e l’interazione degli alunni stranieri a scuola</w:t>
      </w:r>
    </w:p>
    <w:p w:rsidR="00A366DB" w:rsidRPr="00E24092" w:rsidRDefault="00A366DB" w:rsidP="00C97A4E">
      <w:pPr>
        <w:pStyle w:val="Corpotesto"/>
        <w:numPr>
          <w:ilvl w:val="0"/>
          <w:numId w:val="18"/>
        </w:numPr>
        <w:tabs>
          <w:tab w:val="clear" w:pos="720"/>
          <w:tab w:val="num" w:pos="1560"/>
        </w:tabs>
        <w:spacing w:line="360" w:lineRule="auto"/>
        <w:ind w:left="993" w:firstLine="425"/>
        <w:rPr>
          <w:rFonts w:ascii="Arial" w:hAnsi="Arial" w:cs="Arial"/>
          <w:sz w:val="22"/>
          <w:szCs w:val="22"/>
        </w:rPr>
      </w:pPr>
      <w:r w:rsidRPr="00E24092">
        <w:rPr>
          <w:rFonts w:ascii="Arial" w:hAnsi="Arial" w:cs="Arial"/>
          <w:sz w:val="22"/>
          <w:szCs w:val="22"/>
        </w:rPr>
        <w:t>Offrire a tutti gli alunni pari opportunità di apprendimento</w:t>
      </w:r>
    </w:p>
    <w:p w:rsidR="00A366DB" w:rsidRPr="00E24092" w:rsidRDefault="00A366DB" w:rsidP="00C97A4E">
      <w:pPr>
        <w:pStyle w:val="Corpotesto"/>
        <w:spacing w:line="360" w:lineRule="auto"/>
        <w:rPr>
          <w:rFonts w:ascii="Arial" w:hAnsi="Arial" w:cs="Arial"/>
          <w:sz w:val="22"/>
          <w:szCs w:val="22"/>
          <w:u w:val="single"/>
        </w:rPr>
      </w:pPr>
    </w:p>
    <w:p w:rsidR="00A366DB" w:rsidRPr="00E24092" w:rsidRDefault="00A366DB" w:rsidP="00C97A4E">
      <w:pPr>
        <w:pStyle w:val="Corpotesto"/>
        <w:spacing w:line="360" w:lineRule="auto"/>
        <w:rPr>
          <w:rFonts w:ascii="Arial" w:hAnsi="Arial" w:cs="Arial"/>
          <w:sz w:val="22"/>
          <w:szCs w:val="22"/>
          <w:u w:val="single"/>
        </w:rPr>
      </w:pPr>
      <w:r w:rsidRPr="00E24092">
        <w:rPr>
          <w:rFonts w:ascii="Arial" w:hAnsi="Arial" w:cs="Arial"/>
          <w:sz w:val="22"/>
          <w:szCs w:val="22"/>
          <w:u w:val="single"/>
        </w:rPr>
        <w:t>OBIETTIVI FORMATIVI</w:t>
      </w:r>
    </w:p>
    <w:p w:rsidR="00A366DB" w:rsidRPr="00E24092" w:rsidRDefault="00A366DB" w:rsidP="00C97A4E">
      <w:pPr>
        <w:pStyle w:val="Corpotesto"/>
        <w:spacing w:line="360" w:lineRule="auto"/>
        <w:ind w:left="360"/>
        <w:rPr>
          <w:rFonts w:ascii="Arial" w:hAnsi="Arial" w:cs="Arial"/>
          <w:sz w:val="22"/>
          <w:szCs w:val="22"/>
        </w:rPr>
      </w:pPr>
      <w:r w:rsidRPr="00E24092">
        <w:rPr>
          <w:rFonts w:ascii="Arial" w:hAnsi="Arial" w:cs="Arial"/>
          <w:b/>
          <w:sz w:val="22"/>
          <w:szCs w:val="22"/>
        </w:rPr>
        <w:t xml:space="preserve"> </w:t>
      </w:r>
      <w:r w:rsidRPr="00E24092">
        <w:rPr>
          <w:rFonts w:ascii="Arial" w:hAnsi="Arial" w:cs="Arial"/>
          <w:sz w:val="22"/>
          <w:szCs w:val="22"/>
        </w:rPr>
        <w:t>1) Conoscere semplici frasi in lingua italiana per comunicare i propri bisogni.</w:t>
      </w:r>
    </w:p>
    <w:p w:rsidR="00A366DB" w:rsidRPr="00E24092" w:rsidRDefault="00A366DB" w:rsidP="00C97A4E">
      <w:pPr>
        <w:pStyle w:val="Corpotesto"/>
        <w:spacing w:line="360" w:lineRule="auto"/>
        <w:ind w:left="360"/>
        <w:rPr>
          <w:rFonts w:ascii="Arial" w:hAnsi="Arial" w:cs="Arial"/>
          <w:sz w:val="22"/>
          <w:szCs w:val="22"/>
        </w:rPr>
      </w:pPr>
      <w:r w:rsidRPr="00E24092">
        <w:rPr>
          <w:rFonts w:ascii="Arial" w:hAnsi="Arial" w:cs="Arial"/>
          <w:sz w:val="22"/>
          <w:szCs w:val="22"/>
        </w:rPr>
        <w:lastRenderedPageBreak/>
        <w:t xml:space="preserve"> 2) Potenziare la capacità di comunicare in lingua italiana</w:t>
      </w:r>
    </w:p>
    <w:p w:rsidR="00A366DB" w:rsidRPr="00E24092" w:rsidRDefault="00A366DB" w:rsidP="00C97A4E">
      <w:pPr>
        <w:pStyle w:val="Corpotesto"/>
        <w:spacing w:line="360" w:lineRule="auto"/>
        <w:rPr>
          <w:rFonts w:ascii="Arial" w:hAnsi="Arial" w:cs="Arial"/>
          <w:sz w:val="22"/>
          <w:szCs w:val="22"/>
          <w:u w:val="single"/>
        </w:rPr>
      </w:pPr>
    </w:p>
    <w:p w:rsidR="00A366DB" w:rsidRPr="00E24092" w:rsidRDefault="00A366DB" w:rsidP="00C97A4E">
      <w:pPr>
        <w:pStyle w:val="Corpotesto"/>
        <w:spacing w:line="360" w:lineRule="auto"/>
        <w:rPr>
          <w:rFonts w:ascii="Arial" w:hAnsi="Arial" w:cs="Arial"/>
          <w:sz w:val="22"/>
          <w:szCs w:val="22"/>
          <w:u w:val="single"/>
        </w:rPr>
      </w:pPr>
      <w:r w:rsidRPr="00E24092">
        <w:rPr>
          <w:rFonts w:ascii="Arial" w:hAnsi="Arial" w:cs="Arial"/>
          <w:sz w:val="22"/>
          <w:szCs w:val="22"/>
          <w:u w:val="single"/>
        </w:rPr>
        <w:t>OBIETTIVI DI APPRENDIMENTO E CONTENUTI</w:t>
      </w:r>
    </w:p>
    <w:p w:rsidR="00A366DB" w:rsidRPr="00E24092" w:rsidRDefault="00A366DB" w:rsidP="00C97A4E">
      <w:pPr>
        <w:pStyle w:val="Corpotesto"/>
        <w:numPr>
          <w:ilvl w:val="0"/>
          <w:numId w:val="13"/>
        </w:numPr>
        <w:spacing w:line="360" w:lineRule="auto"/>
        <w:rPr>
          <w:rFonts w:ascii="Arial" w:hAnsi="Arial" w:cs="Arial"/>
          <w:b/>
          <w:sz w:val="22"/>
          <w:szCs w:val="22"/>
          <w:u w:val="single"/>
        </w:rPr>
      </w:pPr>
      <w:r w:rsidRPr="00E24092">
        <w:rPr>
          <w:rFonts w:ascii="Arial" w:hAnsi="Arial" w:cs="Arial"/>
          <w:b/>
          <w:sz w:val="22"/>
          <w:szCs w:val="22"/>
          <w:u w:val="single"/>
        </w:rPr>
        <w:t>Verbalizzare in lingua italiana utilizzando semplici frasi.</w:t>
      </w:r>
    </w:p>
    <w:p w:rsidR="00A366DB" w:rsidRPr="00E24092" w:rsidRDefault="00A366DB" w:rsidP="00C97A4E">
      <w:pPr>
        <w:pStyle w:val="Corpotesto"/>
        <w:numPr>
          <w:ilvl w:val="1"/>
          <w:numId w:val="13"/>
        </w:numPr>
        <w:tabs>
          <w:tab w:val="clear" w:pos="1803"/>
          <w:tab w:val="num" w:pos="1418"/>
        </w:tabs>
        <w:spacing w:line="360" w:lineRule="auto"/>
        <w:ind w:hanging="669"/>
        <w:rPr>
          <w:rFonts w:ascii="Arial" w:hAnsi="Arial" w:cs="Arial"/>
          <w:sz w:val="22"/>
          <w:szCs w:val="22"/>
        </w:rPr>
      </w:pPr>
      <w:r w:rsidRPr="00E24092">
        <w:rPr>
          <w:rFonts w:ascii="Arial" w:hAnsi="Arial" w:cs="Arial"/>
          <w:sz w:val="22"/>
          <w:szCs w:val="22"/>
        </w:rPr>
        <w:t>Attivare libere conversazioni o discussioni.</w:t>
      </w:r>
    </w:p>
    <w:p w:rsidR="00A366DB" w:rsidRPr="00E24092" w:rsidRDefault="00A366DB" w:rsidP="00C97A4E">
      <w:pPr>
        <w:pStyle w:val="Corpotesto"/>
        <w:numPr>
          <w:ilvl w:val="1"/>
          <w:numId w:val="13"/>
        </w:numPr>
        <w:tabs>
          <w:tab w:val="clear" w:pos="1803"/>
          <w:tab w:val="num" w:pos="1418"/>
        </w:tabs>
        <w:spacing w:line="360" w:lineRule="auto"/>
        <w:ind w:hanging="669"/>
        <w:rPr>
          <w:rFonts w:ascii="Arial" w:hAnsi="Arial" w:cs="Arial"/>
          <w:sz w:val="22"/>
          <w:szCs w:val="22"/>
        </w:rPr>
      </w:pPr>
      <w:r w:rsidRPr="00E24092">
        <w:rPr>
          <w:rFonts w:ascii="Arial" w:hAnsi="Arial" w:cs="Arial"/>
          <w:sz w:val="22"/>
          <w:szCs w:val="22"/>
        </w:rPr>
        <w:t>Comprendere comandi, regole di un gioco per agire correttamente.</w:t>
      </w:r>
    </w:p>
    <w:p w:rsidR="00A366DB" w:rsidRPr="00E24092" w:rsidRDefault="00A366DB" w:rsidP="00C97A4E">
      <w:pPr>
        <w:pStyle w:val="Corpotesto"/>
        <w:numPr>
          <w:ilvl w:val="1"/>
          <w:numId w:val="13"/>
        </w:numPr>
        <w:tabs>
          <w:tab w:val="clear" w:pos="1803"/>
          <w:tab w:val="num" w:pos="1418"/>
        </w:tabs>
        <w:spacing w:line="360" w:lineRule="auto"/>
        <w:ind w:hanging="669"/>
        <w:rPr>
          <w:rFonts w:ascii="Arial" w:hAnsi="Arial" w:cs="Arial"/>
          <w:sz w:val="22"/>
          <w:szCs w:val="22"/>
        </w:rPr>
      </w:pPr>
      <w:r w:rsidRPr="00E24092">
        <w:rPr>
          <w:rFonts w:ascii="Arial" w:hAnsi="Arial" w:cs="Arial"/>
          <w:sz w:val="22"/>
          <w:szCs w:val="22"/>
        </w:rPr>
        <w:t>Comprendere brani letti dall’insegnante e raccontarli oralmente in ordine logico e cronologico.</w:t>
      </w:r>
    </w:p>
    <w:p w:rsidR="00A366DB" w:rsidRPr="00E24092" w:rsidRDefault="00A366DB" w:rsidP="00C97A4E">
      <w:pPr>
        <w:pStyle w:val="Corpotesto"/>
        <w:spacing w:line="360" w:lineRule="auto"/>
        <w:ind w:left="360" w:firstLine="348"/>
        <w:rPr>
          <w:rFonts w:ascii="Arial" w:hAnsi="Arial" w:cs="Arial"/>
          <w:b/>
          <w:sz w:val="22"/>
          <w:szCs w:val="22"/>
        </w:rPr>
      </w:pPr>
      <w:r w:rsidRPr="00E24092">
        <w:rPr>
          <w:rFonts w:ascii="Arial" w:hAnsi="Arial" w:cs="Arial"/>
          <w:b/>
          <w:sz w:val="22"/>
          <w:szCs w:val="22"/>
        </w:rPr>
        <w:t xml:space="preserve">2) </w:t>
      </w:r>
      <w:r w:rsidRPr="00E24092">
        <w:rPr>
          <w:rFonts w:ascii="Arial" w:hAnsi="Arial" w:cs="Arial"/>
          <w:b/>
          <w:sz w:val="22"/>
          <w:szCs w:val="22"/>
          <w:u w:val="single"/>
        </w:rPr>
        <w:t>Leggere e comprendere testi di diverso tipo.</w:t>
      </w:r>
      <w:r w:rsidRPr="00E24092">
        <w:rPr>
          <w:rFonts w:ascii="Arial" w:hAnsi="Arial" w:cs="Arial"/>
          <w:b/>
          <w:sz w:val="22"/>
          <w:szCs w:val="22"/>
        </w:rPr>
        <w:t xml:space="preserve">  </w:t>
      </w:r>
    </w:p>
    <w:p w:rsidR="00A366DB" w:rsidRPr="00E24092" w:rsidRDefault="00A366DB" w:rsidP="00C97A4E">
      <w:pPr>
        <w:pStyle w:val="Corpotesto"/>
        <w:numPr>
          <w:ilvl w:val="0"/>
          <w:numId w:val="14"/>
        </w:numPr>
        <w:spacing w:line="360" w:lineRule="auto"/>
        <w:rPr>
          <w:rFonts w:ascii="Arial" w:hAnsi="Arial" w:cs="Arial"/>
          <w:sz w:val="22"/>
          <w:szCs w:val="22"/>
        </w:rPr>
      </w:pPr>
      <w:r w:rsidRPr="00E24092">
        <w:rPr>
          <w:rFonts w:ascii="Arial" w:hAnsi="Arial" w:cs="Arial"/>
          <w:b/>
          <w:sz w:val="22"/>
          <w:szCs w:val="22"/>
        </w:rPr>
        <w:t xml:space="preserve"> </w:t>
      </w:r>
      <w:r w:rsidRPr="00E24092">
        <w:rPr>
          <w:rFonts w:ascii="Arial" w:hAnsi="Arial" w:cs="Arial"/>
          <w:sz w:val="22"/>
          <w:szCs w:val="22"/>
        </w:rPr>
        <w:t>Leggere correttamente e ad alta voce semplici testi di diverso tipo, comprendendone il significato.</w:t>
      </w:r>
    </w:p>
    <w:p w:rsidR="00A366DB" w:rsidRPr="00E24092" w:rsidRDefault="00A366DB" w:rsidP="00C97A4E">
      <w:pPr>
        <w:pStyle w:val="Corpotesto"/>
        <w:numPr>
          <w:ilvl w:val="0"/>
          <w:numId w:val="14"/>
        </w:numPr>
        <w:spacing w:line="360" w:lineRule="auto"/>
        <w:rPr>
          <w:rFonts w:ascii="Arial" w:hAnsi="Arial" w:cs="Arial"/>
          <w:sz w:val="22"/>
          <w:szCs w:val="22"/>
        </w:rPr>
      </w:pPr>
      <w:r w:rsidRPr="00E24092">
        <w:rPr>
          <w:rFonts w:ascii="Arial" w:hAnsi="Arial" w:cs="Arial"/>
          <w:sz w:val="22"/>
          <w:szCs w:val="22"/>
        </w:rPr>
        <w:t>Individuare in racconti letti o ascoltati i luoghi, i personaggi e le connessioni causali.</w:t>
      </w:r>
    </w:p>
    <w:p w:rsidR="00A366DB" w:rsidRPr="00E24092" w:rsidRDefault="00A366DB" w:rsidP="00C97A4E">
      <w:pPr>
        <w:pStyle w:val="Corpotesto"/>
        <w:numPr>
          <w:ilvl w:val="0"/>
          <w:numId w:val="14"/>
        </w:numPr>
        <w:spacing w:line="360" w:lineRule="auto"/>
        <w:rPr>
          <w:rFonts w:ascii="Arial" w:hAnsi="Arial" w:cs="Arial"/>
          <w:b/>
          <w:sz w:val="22"/>
          <w:szCs w:val="22"/>
        </w:rPr>
      </w:pPr>
      <w:r w:rsidRPr="00E24092">
        <w:rPr>
          <w:rFonts w:ascii="Arial" w:hAnsi="Arial" w:cs="Arial"/>
          <w:sz w:val="22"/>
          <w:szCs w:val="22"/>
        </w:rPr>
        <w:t>Leggere una sequenza di illustrazioni relative ad una storia e ricostruirla</w:t>
      </w:r>
      <w:r w:rsidRPr="00E24092">
        <w:rPr>
          <w:rFonts w:ascii="Arial" w:hAnsi="Arial" w:cs="Arial"/>
          <w:b/>
          <w:sz w:val="22"/>
          <w:szCs w:val="22"/>
        </w:rPr>
        <w:t xml:space="preserve"> </w:t>
      </w:r>
      <w:r w:rsidRPr="00E24092">
        <w:rPr>
          <w:rFonts w:ascii="Arial" w:hAnsi="Arial" w:cs="Arial"/>
          <w:sz w:val="22"/>
          <w:szCs w:val="22"/>
        </w:rPr>
        <w:t>oralmente o per iscritto.</w:t>
      </w:r>
    </w:p>
    <w:p w:rsidR="00A366DB" w:rsidRPr="00E24092" w:rsidRDefault="00A366DB" w:rsidP="00C97A4E">
      <w:pPr>
        <w:pStyle w:val="Corpotesto"/>
        <w:spacing w:line="360" w:lineRule="auto"/>
        <w:ind w:firstLine="708"/>
        <w:rPr>
          <w:rFonts w:ascii="Arial" w:hAnsi="Arial" w:cs="Arial"/>
          <w:b/>
          <w:sz w:val="22"/>
          <w:szCs w:val="22"/>
        </w:rPr>
      </w:pPr>
      <w:r w:rsidRPr="00E24092">
        <w:rPr>
          <w:rFonts w:ascii="Arial" w:hAnsi="Arial" w:cs="Arial"/>
          <w:b/>
          <w:sz w:val="22"/>
          <w:szCs w:val="22"/>
        </w:rPr>
        <w:t xml:space="preserve">3) </w:t>
      </w:r>
      <w:r w:rsidRPr="00E24092">
        <w:rPr>
          <w:rFonts w:ascii="Arial" w:hAnsi="Arial" w:cs="Arial"/>
          <w:b/>
          <w:sz w:val="22"/>
          <w:szCs w:val="22"/>
          <w:u w:val="single"/>
        </w:rPr>
        <w:t>Produrre e rielaborare testi.</w:t>
      </w:r>
    </w:p>
    <w:p w:rsidR="00A366DB" w:rsidRPr="00E24092" w:rsidRDefault="00A366DB" w:rsidP="00C97A4E">
      <w:pPr>
        <w:pStyle w:val="Corpotesto"/>
        <w:numPr>
          <w:ilvl w:val="0"/>
          <w:numId w:val="15"/>
        </w:numPr>
        <w:spacing w:line="360" w:lineRule="auto"/>
        <w:rPr>
          <w:rFonts w:ascii="Arial" w:hAnsi="Arial" w:cs="Arial"/>
          <w:sz w:val="22"/>
          <w:szCs w:val="22"/>
        </w:rPr>
      </w:pPr>
      <w:r w:rsidRPr="00E24092">
        <w:rPr>
          <w:rFonts w:ascii="Arial" w:hAnsi="Arial" w:cs="Arial"/>
          <w:sz w:val="22"/>
          <w:szCs w:val="22"/>
        </w:rPr>
        <w:t>Verbalizzare per iscritto esperienze vissute secondo una linea narrativa.</w:t>
      </w:r>
    </w:p>
    <w:p w:rsidR="00A366DB" w:rsidRPr="00E24092" w:rsidRDefault="00A366DB" w:rsidP="00C97A4E">
      <w:pPr>
        <w:pStyle w:val="Corpotesto"/>
        <w:numPr>
          <w:ilvl w:val="0"/>
          <w:numId w:val="15"/>
        </w:numPr>
        <w:spacing w:line="360" w:lineRule="auto"/>
        <w:rPr>
          <w:rFonts w:ascii="Arial" w:hAnsi="Arial" w:cs="Arial"/>
          <w:sz w:val="22"/>
          <w:szCs w:val="22"/>
        </w:rPr>
      </w:pPr>
      <w:r w:rsidRPr="00E24092">
        <w:rPr>
          <w:rFonts w:ascii="Arial" w:hAnsi="Arial" w:cs="Arial"/>
          <w:sz w:val="22"/>
          <w:szCs w:val="22"/>
        </w:rPr>
        <w:t>Rispondere per iscritto a semplici domande relative ad un racconto letto od ascoltato.</w:t>
      </w:r>
    </w:p>
    <w:p w:rsidR="00A366DB" w:rsidRPr="00E24092" w:rsidRDefault="00A366DB" w:rsidP="00C97A4E">
      <w:pPr>
        <w:pStyle w:val="Corpotesto"/>
        <w:numPr>
          <w:ilvl w:val="0"/>
          <w:numId w:val="15"/>
        </w:numPr>
        <w:spacing w:line="360" w:lineRule="auto"/>
        <w:rPr>
          <w:rFonts w:ascii="Arial" w:hAnsi="Arial" w:cs="Arial"/>
          <w:sz w:val="22"/>
          <w:szCs w:val="22"/>
        </w:rPr>
      </w:pPr>
      <w:r w:rsidRPr="00E24092">
        <w:rPr>
          <w:rFonts w:ascii="Arial" w:hAnsi="Arial" w:cs="Arial"/>
          <w:sz w:val="22"/>
          <w:szCs w:val="22"/>
        </w:rPr>
        <w:t>Dividere in sequenze un semplice racconto.</w:t>
      </w:r>
    </w:p>
    <w:p w:rsidR="00A366DB" w:rsidRPr="00E24092" w:rsidRDefault="00A366DB" w:rsidP="00C97A4E">
      <w:pPr>
        <w:pStyle w:val="Corpotesto"/>
        <w:numPr>
          <w:ilvl w:val="0"/>
          <w:numId w:val="15"/>
        </w:numPr>
        <w:spacing w:line="360" w:lineRule="auto"/>
        <w:rPr>
          <w:rFonts w:ascii="Arial" w:hAnsi="Arial" w:cs="Arial"/>
          <w:sz w:val="22"/>
          <w:szCs w:val="22"/>
        </w:rPr>
      </w:pPr>
      <w:r w:rsidRPr="00E24092">
        <w:rPr>
          <w:rFonts w:ascii="Arial" w:hAnsi="Arial" w:cs="Arial"/>
          <w:sz w:val="22"/>
          <w:szCs w:val="22"/>
        </w:rPr>
        <w:t>Scrivere correttamente sotto dettatura.</w:t>
      </w:r>
    </w:p>
    <w:p w:rsidR="00A366DB" w:rsidRPr="00E24092" w:rsidRDefault="00A366DB" w:rsidP="00C97A4E">
      <w:pPr>
        <w:pStyle w:val="Corpotesto"/>
        <w:numPr>
          <w:ilvl w:val="0"/>
          <w:numId w:val="14"/>
        </w:numPr>
        <w:spacing w:line="360" w:lineRule="auto"/>
        <w:rPr>
          <w:rFonts w:ascii="Arial" w:hAnsi="Arial" w:cs="Arial"/>
          <w:sz w:val="22"/>
          <w:szCs w:val="22"/>
        </w:rPr>
      </w:pPr>
      <w:r w:rsidRPr="00E24092">
        <w:rPr>
          <w:rFonts w:ascii="Arial" w:hAnsi="Arial" w:cs="Arial"/>
          <w:sz w:val="22"/>
          <w:szCs w:val="22"/>
        </w:rPr>
        <w:t>Dialogare rispettando regole</w:t>
      </w:r>
    </w:p>
    <w:p w:rsidR="00A366DB" w:rsidRPr="00E24092" w:rsidRDefault="00A366DB" w:rsidP="00C97A4E">
      <w:pPr>
        <w:pStyle w:val="Corpotesto"/>
        <w:spacing w:line="360" w:lineRule="auto"/>
        <w:rPr>
          <w:rFonts w:ascii="Arial" w:hAnsi="Arial" w:cs="Arial"/>
          <w:sz w:val="22"/>
          <w:szCs w:val="22"/>
          <w:u w:val="single"/>
        </w:rPr>
      </w:pPr>
    </w:p>
    <w:p w:rsidR="00A366DB" w:rsidRPr="00E24092" w:rsidRDefault="00A366DB" w:rsidP="00C97A4E">
      <w:pPr>
        <w:pStyle w:val="Corpotesto"/>
        <w:spacing w:line="360" w:lineRule="auto"/>
        <w:rPr>
          <w:rFonts w:ascii="Arial" w:hAnsi="Arial" w:cs="Arial"/>
          <w:sz w:val="22"/>
          <w:szCs w:val="22"/>
        </w:rPr>
      </w:pPr>
      <w:r w:rsidRPr="00E24092">
        <w:rPr>
          <w:rFonts w:ascii="Arial" w:hAnsi="Arial" w:cs="Arial"/>
          <w:sz w:val="22"/>
          <w:szCs w:val="22"/>
          <w:u w:val="single"/>
        </w:rPr>
        <w:t>OBIETTIVI DI APPRENDIMENTO</w:t>
      </w:r>
    </w:p>
    <w:p w:rsidR="00A366DB" w:rsidRPr="00E24092" w:rsidRDefault="00A366DB" w:rsidP="00C97A4E">
      <w:pPr>
        <w:pStyle w:val="Corpotesto"/>
        <w:numPr>
          <w:ilvl w:val="0"/>
          <w:numId w:val="26"/>
        </w:numPr>
        <w:spacing w:line="360" w:lineRule="auto"/>
        <w:rPr>
          <w:rFonts w:ascii="Arial" w:hAnsi="Arial" w:cs="Arial"/>
          <w:sz w:val="22"/>
          <w:szCs w:val="22"/>
        </w:rPr>
      </w:pPr>
      <w:r w:rsidRPr="00E24092">
        <w:rPr>
          <w:rFonts w:ascii="Arial" w:hAnsi="Arial" w:cs="Arial"/>
          <w:sz w:val="22"/>
          <w:szCs w:val="22"/>
        </w:rPr>
        <w:t>Sviluppare atteggiamenti di disponibilità e accoglienza nei confronti degli alunni stranieri.</w:t>
      </w:r>
    </w:p>
    <w:p w:rsidR="00A366DB" w:rsidRPr="00E24092" w:rsidRDefault="00A366DB" w:rsidP="00C97A4E">
      <w:pPr>
        <w:pStyle w:val="Corpotesto"/>
        <w:numPr>
          <w:ilvl w:val="0"/>
          <w:numId w:val="26"/>
        </w:numPr>
        <w:spacing w:line="360" w:lineRule="auto"/>
        <w:rPr>
          <w:rFonts w:ascii="Arial" w:hAnsi="Arial" w:cs="Arial"/>
          <w:sz w:val="22"/>
          <w:szCs w:val="22"/>
        </w:rPr>
      </w:pPr>
      <w:r w:rsidRPr="00E24092">
        <w:rPr>
          <w:rFonts w:ascii="Arial" w:hAnsi="Arial" w:cs="Arial"/>
          <w:sz w:val="22"/>
          <w:szCs w:val="22"/>
        </w:rPr>
        <w:t>Promuovere l’acquisizione di competenze di base della lingua italiana e di tutte le discipline.</w:t>
      </w:r>
    </w:p>
    <w:p w:rsidR="00A366DB" w:rsidRPr="00E24092" w:rsidRDefault="00A366DB" w:rsidP="00C97A4E">
      <w:pPr>
        <w:pStyle w:val="Corpotesto"/>
        <w:numPr>
          <w:ilvl w:val="0"/>
          <w:numId w:val="26"/>
        </w:numPr>
        <w:spacing w:line="360" w:lineRule="auto"/>
        <w:rPr>
          <w:rFonts w:ascii="Arial" w:hAnsi="Arial" w:cs="Arial"/>
          <w:sz w:val="22"/>
          <w:szCs w:val="22"/>
        </w:rPr>
      </w:pPr>
      <w:r w:rsidRPr="00E24092">
        <w:rPr>
          <w:rFonts w:ascii="Arial" w:hAnsi="Arial" w:cs="Arial"/>
          <w:sz w:val="22"/>
          <w:szCs w:val="22"/>
        </w:rPr>
        <w:t>Riconoscere e superare stereotipi.</w:t>
      </w:r>
    </w:p>
    <w:p w:rsidR="00A366DB" w:rsidRPr="00E24092" w:rsidRDefault="00A366DB" w:rsidP="00C97A4E">
      <w:pPr>
        <w:pStyle w:val="Corpotesto"/>
        <w:numPr>
          <w:ilvl w:val="0"/>
          <w:numId w:val="26"/>
        </w:numPr>
        <w:spacing w:line="360" w:lineRule="auto"/>
        <w:rPr>
          <w:rFonts w:ascii="Arial" w:hAnsi="Arial" w:cs="Arial"/>
          <w:sz w:val="22"/>
          <w:szCs w:val="22"/>
        </w:rPr>
      </w:pPr>
      <w:r w:rsidRPr="00E24092">
        <w:rPr>
          <w:rFonts w:ascii="Arial" w:hAnsi="Arial" w:cs="Arial"/>
          <w:sz w:val="22"/>
          <w:szCs w:val="22"/>
        </w:rPr>
        <w:t>Conoscere nella classe e nella scuola un clima relazionale favorevole al dialogo, alla comprensione e alla collaborazione.</w:t>
      </w:r>
    </w:p>
    <w:p w:rsidR="00A366DB" w:rsidRPr="00E24092" w:rsidRDefault="00A366DB" w:rsidP="00C97A4E">
      <w:pPr>
        <w:pStyle w:val="Corpotesto"/>
        <w:numPr>
          <w:ilvl w:val="0"/>
          <w:numId w:val="26"/>
        </w:numPr>
        <w:spacing w:line="360" w:lineRule="auto"/>
        <w:rPr>
          <w:rFonts w:ascii="Arial" w:hAnsi="Arial" w:cs="Arial"/>
          <w:sz w:val="22"/>
          <w:szCs w:val="22"/>
        </w:rPr>
      </w:pPr>
      <w:r w:rsidRPr="00E24092">
        <w:rPr>
          <w:rFonts w:ascii="Arial" w:hAnsi="Arial" w:cs="Arial"/>
          <w:sz w:val="22"/>
          <w:szCs w:val="22"/>
        </w:rPr>
        <w:t>Attivare il dialogo e la diversità come strumento di apprendimento.</w:t>
      </w:r>
    </w:p>
    <w:p w:rsidR="00A366DB" w:rsidRPr="00E24092" w:rsidRDefault="00A366DB" w:rsidP="00C97A4E">
      <w:pPr>
        <w:pStyle w:val="Corpotesto"/>
        <w:numPr>
          <w:ilvl w:val="0"/>
          <w:numId w:val="26"/>
        </w:numPr>
        <w:spacing w:line="360" w:lineRule="auto"/>
        <w:rPr>
          <w:rFonts w:ascii="Arial" w:hAnsi="Arial" w:cs="Arial"/>
          <w:sz w:val="22"/>
          <w:szCs w:val="22"/>
        </w:rPr>
      </w:pPr>
      <w:r w:rsidRPr="00E24092">
        <w:rPr>
          <w:rFonts w:ascii="Arial" w:hAnsi="Arial" w:cs="Arial"/>
          <w:sz w:val="22"/>
          <w:szCs w:val="22"/>
        </w:rPr>
        <w:t>Mediare la comunicazione tra i bambini.</w:t>
      </w:r>
    </w:p>
    <w:p w:rsidR="00A366DB" w:rsidRPr="00E24092" w:rsidRDefault="00A366DB" w:rsidP="00C97A4E">
      <w:pPr>
        <w:pStyle w:val="Corpotesto"/>
        <w:numPr>
          <w:ilvl w:val="0"/>
          <w:numId w:val="26"/>
        </w:numPr>
        <w:spacing w:line="360" w:lineRule="auto"/>
        <w:rPr>
          <w:rFonts w:ascii="Arial" w:hAnsi="Arial" w:cs="Arial"/>
          <w:color w:val="000000"/>
          <w:sz w:val="22"/>
          <w:szCs w:val="22"/>
        </w:rPr>
      </w:pPr>
      <w:r w:rsidRPr="00E24092">
        <w:rPr>
          <w:rFonts w:ascii="Arial" w:hAnsi="Arial" w:cs="Arial"/>
          <w:color w:val="000000"/>
          <w:sz w:val="22"/>
          <w:szCs w:val="22"/>
        </w:rPr>
        <w:t>Favorire un passaggio graduale e non traumatico dalla lingua del paese d'origine a quella del paese ospitante;</w:t>
      </w:r>
    </w:p>
    <w:p w:rsidR="00A366DB" w:rsidRPr="00E24092" w:rsidRDefault="00A366DB" w:rsidP="00C97A4E">
      <w:pPr>
        <w:pStyle w:val="Corpotesto"/>
        <w:numPr>
          <w:ilvl w:val="0"/>
          <w:numId w:val="26"/>
        </w:numPr>
        <w:spacing w:line="360" w:lineRule="auto"/>
        <w:rPr>
          <w:rFonts w:ascii="Arial" w:hAnsi="Arial" w:cs="Arial"/>
          <w:color w:val="000000"/>
          <w:sz w:val="22"/>
          <w:szCs w:val="22"/>
        </w:rPr>
      </w:pPr>
      <w:r w:rsidRPr="00E24092">
        <w:rPr>
          <w:rFonts w:ascii="Arial" w:hAnsi="Arial" w:cs="Arial"/>
          <w:color w:val="000000"/>
          <w:sz w:val="22"/>
          <w:szCs w:val="22"/>
        </w:rPr>
        <w:t xml:space="preserve">Utilizzare il processo di apprendimento della lingua italiana come mezzo di comunicazione, conoscenza e scambio culturale; </w:t>
      </w:r>
    </w:p>
    <w:p w:rsidR="00A366DB" w:rsidRPr="00E24092" w:rsidRDefault="00A366DB" w:rsidP="00C97A4E">
      <w:pPr>
        <w:pStyle w:val="Corpotesto"/>
        <w:numPr>
          <w:ilvl w:val="0"/>
          <w:numId w:val="26"/>
        </w:numPr>
        <w:spacing w:line="360" w:lineRule="auto"/>
        <w:rPr>
          <w:rFonts w:ascii="Arial" w:hAnsi="Arial" w:cs="Arial"/>
          <w:sz w:val="22"/>
          <w:szCs w:val="22"/>
        </w:rPr>
      </w:pPr>
      <w:r w:rsidRPr="00E24092">
        <w:rPr>
          <w:rFonts w:ascii="Arial" w:hAnsi="Arial" w:cs="Arial"/>
          <w:color w:val="000000"/>
          <w:sz w:val="22"/>
          <w:szCs w:val="22"/>
        </w:rPr>
        <w:t xml:space="preserve">Utilizzare la comunicazione verbale e scritta per l'espressione dei bisogni e dei vissuti quotidiani; </w:t>
      </w:r>
    </w:p>
    <w:p w:rsidR="00A366DB" w:rsidRPr="00E24092" w:rsidRDefault="00A366DB" w:rsidP="00C97A4E">
      <w:pPr>
        <w:numPr>
          <w:ilvl w:val="0"/>
          <w:numId w:val="26"/>
        </w:numPr>
        <w:shd w:val="clear" w:color="auto" w:fill="FFFFFF"/>
        <w:spacing w:line="360" w:lineRule="auto"/>
        <w:jc w:val="both"/>
        <w:rPr>
          <w:rFonts w:ascii="Arial" w:hAnsi="Arial" w:cs="Arial"/>
          <w:color w:val="000000"/>
        </w:rPr>
      </w:pPr>
      <w:r w:rsidRPr="00E24092">
        <w:rPr>
          <w:rFonts w:ascii="Arial" w:hAnsi="Arial" w:cs="Arial"/>
          <w:color w:val="000000"/>
        </w:rPr>
        <w:lastRenderedPageBreak/>
        <w:t>Promuovere l'apprendimento della lingua italiana come strumento per gli altri apprendimenti.</w:t>
      </w:r>
    </w:p>
    <w:p w:rsidR="00A366DB" w:rsidRPr="00E24092" w:rsidRDefault="00A366DB" w:rsidP="00C97A4E">
      <w:pPr>
        <w:pStyle w:val="Corpotesto"/>
        <w:spacing w:line="360" w:lineRule="auto"/>
        <w:rPr>
          <w:rFonts w:ascii="Arial" w:hAnsi="Arial" w:cs="Arial"/>
          <w:sz w:val="22"/>
          <w:szCs w:val="22"/>
        </w:rPr>
      </w:pPr>
    </w:p>
    <w:p w:rsidR="00A366DB" w:rsidRPr="00E24092" w:rsidRDefault="00A366DB" w:rsidP="00C97A4E">
      <w:pPr>
        <w:pStyle w:val="Corpotesto"/>
        <w:spacing w:line="360" w:lineRule="auto"/>
        <w:rPr>
          <w:rFonts w:ascii="Arial" w:hAnsi="Arial" w:cs="Arial"/>
          <w:sz w:val="22"/>
          <w:szCs w:val="22"/>
          <w:u w:val="single"/>
        </w:rPr>
      </w:pPr>
      <w:r w:rsidRPr="00E24092">
        <w:rPr>
          <w:rFonts w:ascii="Arial" w:hAnsi="Arial" w:cs="Arial"/>
          <w:sz w:val="22"/>
          <w:szCs w:val="22"/>
          <w:u w:val="single"/>
        </w:rPr>
        <w:t>ARTICOLAZIONE DEL PROGETTO</w:t>
      </w:r>
    </w:p>
    <w:p w:rsidR="00A366DB" w:rsidRPr="00E24092" w:rsidRDefault="00A366DB" w:rsidP="00C97A4E">
      <w:pPr>
        <w:shd w:val="clear" w:color="auto" w:fill="FFFFFF"/>
        <w:spacing w:line="360" w:lineRule="auto"/>
        <w:jc w:val="both"/>
        <w:rPr>
          <w:rFonts w:ascii="Arial" w:hAnsi="Arial" w:cs="Arial"/>
          <w:color w:val="000000"/>
        </w:rPr>
      </w:pPr>
      <w:r w:rsidRPr="00E24092">
        <w:rPr>
          <w:rFonts w:ascii="Arial" w:hAnsi="Arial" w:cs="Arial"/>
          <w:color w:val="000000"/>
        </w:rPr>
        <w:t xml:space="preserve">Per la rilevazione dei bisogni si procede a: </w:t>
      </w:r>
    </w:p>
    <w:p w:rsidR="00A366DB" w:rsidRPr="00E24092" w:rsidRDefault="00A366DB" w:rsidP="00C97A4E">
      <w:pPr>
        <w:numPr>
          <w:ilvl w:val="0"/>
          <w:numId w:val="27"/>
        </w:numPr>
        <w:shd w:val="clear" w:color="auto" w:fill="FFFFFF"/>
        <w:spacing w:after="0" w:line="360" w:lineRule="auto"/>
        <w:jc w:val="both"/>
        <w:rPr>
          <w:rFonts w:ascii="Arial" w:hAnsi="Arial" w:cs="Arial"/>
          <w:color w:val="000000"/>
        </w:rPr>
      </w:pPr>
      <w:r w:rsidRPr="00E24092">
        <w:rPr>
          <w:rFonts w:ascii="Arial" w:hAnsi="Arial" w:cs="Arial"/>
          <w:color w:val="000000"/>
        </w:rPr>
        <w:t>osservazioni individuali e nel gruppo classe</w:t>
      </w:r>
    </w:p>
    <w:p w:rsidR="00A366DB" w:rsidRPr="00E24092" w:rsidRDefault="00A366DB" w:rsidP="00C97A4E">
      <w:pPr>
        <w:numPr>
          <w:ilvl w:val="0"/>
          <w:numId w:val="27"/>
        </w:numPr>
        <w:shd w:val="clear" w:color="auto" w:fill="FFFFFF"/>
        <w:spacing w:after="0" w:line="360" w:lineRule="auto"/>
        <w:jc w:val="both"/>
        <w:rPr>
          <w:rFonts w:ascii="Arial" w:hAnsi="Arial" w:cs="Arial"/>
          <w:color w:val="000000"/>
        </w:rPr>
      </w:pPr>
      <w:r w:rsidRPr="00E24092">
        <w:rPr>
          <w:rFonts w:ascii="Arial" w:hAnsi="Arial" w:cs="Arial"/>
          <w:color w:val="000000"/>
        </w:rPr>
        <w:t>raccolta di informazioni dalla famiglia</w:t>
      </w:r>
    </w:p>
    <w:p w:rsidR="00A366DB" w:rsidRPr="00E24092" w:rsidRDefault="00A366DB" w:rsidP="00C97A4E">
      <w:pPr>
        <w:numPr>
          <w:ilvl w:val="0"/>
          <w:numId w:val="27"/>
        </w:numPr>
        <w:shd w:val="clear" w:color="auto" w:fill="FFFFFF"/>
        <w:spacing w:before="100" w:beforeAutospacing="1" w:after="100" w:afterAutospacing="1" w:line="360" w:lineRule="auto"/>
        <w:jc w:val="both"/>
        <w:rPr>
          <w:rFonts w:ascii="Arial" w:hAnsi="Arial" w:cs="Arial"/>
          <w:color w:val="000000"/>
        </w:rPr>
      </w:pPr>
      <w:r w:rsidRPr="00E24092">
        <w:rPr>
          <w:rFonts w:ascii="Arial" w:hAnsi="Arial" w:cs="Arial"/>
          <w:color w:val="000000"/>
        </w:rPr>
        <w:t>segnalazione di difficoltà linguistiche e di inserimento socio-culturale</w:t>
      </w:r>
    </w:p>
    <w:p w:rsidR="00A366DB" w:rsidRPr="00E24092" w:rsidRDefault="00A366DB" w:rsidP="00C97A4E">
      <w:pPr>
        <w:numPr>
          <w:ilvl w:val="0"/>
          <w:numId w:val="27"/>
        </w:numPr>
        <w:shd w:val="clear" w:color="auto" w:fill="FFFFFF"/>
        <w:spacing w:before="100" w:beforeAutospacing="1" w:after="100" w:afterAutospacing="1" w:line="360" w:lineRule="auto"/>
        <w:jc w:val="both"/>
        <w:rPr>
          <w:rFonts w:ascii="Arial" w:hAnsi="Arial" w:cs="Arial"/>
          <w:color w:val="000000"/>
        </w:rPr>
      </w:pPr>
      <w:r w:rsidRPr="00E24092">
        <w:rPr>
          <w:rFonts w:ascii="Arial" w:hAnsi="Arial" w:cs="Arial"/>
          <w:color w:val="000000"/>
        </w:rPr>
        <w:t>coinvolgimento dei docenti per organizzare gli interventi</w:t>
      </w:r>
    </w:p>
    <w:p w:rsidR="00A366DB" w:rsidRPr="00E24092" w:rsidRDefault="00A366DB" w:rsidP="00C97A4E">
      <w:pPr>
        <w:numPr>
          <w:ilvl w:val="0"/>
          <w:numId w:val="27"/>
        </w:numPr>
        <w:shd w:val="clear" w:color="auto" w:fill="FFFFFF"/>
        <w:spacing w:before="100" w:beforeAutospacing="1" w:after="100" w:afterAutospacing="1" w:line="360" w:lineRule="auto"/>
        <w:jc w:val="both"/>
        <w:rPr>
          <w:rFonts w:ascii="Arial" w:hAnsi="Arial" w:cs="Arial"/>
          <w:color w:val="000000"/>
        </w:rPr>
      </w:pPr>
      <w:r w:rsidRPr="00E24092">
        <w:rPr>
          <w:rFonts w:ascii="Arial" w:hAnsi="Arial" w:cs="Arial"/>
          <w:color w:val="000000"/>
        </w:rPr>
        <w:t>collaborazioni tra docenti, flessibilità di programmazioni</w:t>
      </w:r>
    </w:p>
    <w:p w:rsidR="00A366DB" w:rsidRPr="00E24092" w:rsidRDefault="00A366DB" w:rsidP="00C97A4E">
      <w:pPr>
        <w:numPr>
          <w:ilvl w:val="0"/>
          <w:numId w:val="27"/>
        </w:numPr>
        <w:shd w:val="clear" w:color="auto" w:fill="FFFFFF"/>
        <w:spacing w:before="100" w:beforeAutospacing="1" w:after="100" w:afterAutospacing="1" w:line="360" w:lineRule="auto"/>
        <w:jc w:val="both"/>
        <w:rPr>
          <w:rFonts w:ascii="Arial" w:hAnsi="Arial" w:cs="Arial"/>
          <w:color w:val="000000"/>
        </w:rPr>
      </w:pPr>
      <w:r w:rsidRPr="00E24092">
        <w:rPr>
          <w:rFonts w:ascii="Arial" w:hAnsi="Arial" w:cs="Arial"/>
          <w:color w:val="000000"/>
        </w:rPr>
        <w:t>realizzazione di un progetto di Circolo coordinato</w:t>
      </w:r>
    </w:p>
    <w:p w:rsidR="00A366DB" w:rsidRPr="00E24092" w:rsidRDefault="00A366DB" w:rsidP="00C97A4E">
      <w:pPr>
        <w:numPr>
          <w:ilvl w:val="0"/>
          <w:numId w:val="27"/>
        </w:numPr>
        <w:shd w:val="clear" w:color="auto" w:fill="FFFFFF"/>
        <w:spacing w:before="100" w:beforeAutospacing="1" w:after="100" w:afterAutospacing="1" w:line="360" w:lineRule="auto"/>
        <w:jc w:val="both"/>
        <w:rPr>
          <w:rFonts w:ascii="Arial" w:hAnsi="Arial" w:cs="Arial"/>
          <w:color w:val="000000"/>
        </w:rPr>
      </w:pPr>
      <w:r w:rsidRPr="00E24092">
        <w:rPr>
          <w:rFonts w:ascii="Arial" w:hAnsi="Arial" w:cs="Arial"/>
          <w:color w:val="000000"/>
        </w:rPr>
        <w:t>coinvolgimento e cooperazione con altre agenzie extra-scolastiche (mediatori culturali) per favorire l’inserimento socio-culturale.</w:t>
      </w:r>
    </w:p>
    <w:p w:rsidR="00A366DB" w:rsidRPr="00E24092" w:rsidRDefault="00A366DB" w:rsidP="00C97A4E">
      <w:pPr>
        <w:pStyle w:val="Corpotesto"/>
        <w:spacing w:line="360" w:lineRule="auto"/>
        <w:ind w:left="2832" w:hanging="2832"/>
        <w:rPr>
          <w:rFonts w:ascii="Arial" w:hAnsi="Arial" w:cs="Arial"/>
          <w:sz w:val="22"/>
          <w:szCs w:val="22"/>
        </w:rPr>
      </w:pPr>
      <w:r w:rsidRPr="00E24092">
        <w:rPr>
          <w:rFonts w:ascii="Arial" w:hAnsi="Arial" w:cs="Arial"/>
          <w:b/>
          <w:sz w:val="22"/>
          <w:szCs w:val="22"/>
          <w:u w:val="single"/>
        </w:rPr>
        <w:t>Livello primario</w:t>
      </w:r>
      <w:r w:rsidRPr="00E24092">
        <w:rPr>
          <w:rFonts w:ascii="Arial" w:hAnsi="Arial" w:cs="Arial"/>
          <w:sz w:val="22"/>
          <w:szCs w:val="22"/>
        </w:rPr>
        <w:t xml:space="preserve"> </w:t>
      </w:r>
      <w:r w:rsidRPr="00E24092">
        <w:rPr>
          <w:rFonts w:ascii="Arial" w:hAnsi="Arial" w:cs="Arial"/>
          <w:sz w:val="22"/>
          <w:szCs w:val="22"/>
        </w:rPr>
        <w:tab/>
        <w:t>Accoglienza e integrazione mediante l’ideazione di incontri, laboratori, percorsi per favorire l’inserimento;</w:t>
      </w:r>
    </w:p>
    <w:p w:rsidR="00A366DB" w:rsidRPr="00E24092" w:rsidRDefault="00A366DB" w:rsidP="00C97A4E">
      <w:pPr>
        <w:pStyle w:val="Corpotesto"/>
        <w:spacing w:line="360" w:lineRule="auto"/>
        <w:rPr>
          <w:rFonts w:ascii="Arial" w:hAnsi="Arial" w:cs="Arial"/>
          <w:sz w:val="22"/>
          <w:szCs w:val="22"/>
        </w:rPr>
      </w:pPr>
      <w:r w:rsidRPr="00E24092">
        <w:rPr>
          <w:rFonts w:ascii="Arial" w:hAnsi="Arial" w:cs="Arial"/>
          <w:sz w:val="22"/>
          <w:szCs w:val="22"/>
        </w:rPr>
        <w:tab/>
      </w:r>
      <w:r w:rsidRPr="00E24092">
        <w:rPr>
          <w:rFonts w:ascii="Arial" w:hAnsi="Arial" w:cs="Arial"/>
          <w:sz w:val="22"/>
          <w:szCs w:val="22"/>
        </w:rPr>
        <w:tab/>
      </w:r>
      <w:r w:rsidRPr="00E24092">
        <w:rPr>
          <w:rFonts w:ascii="Arial" w:hAnsi="Arial" w:cs="Arial"/>
          <w:sz w:val="22"/>
          <w:szCs w:val="22"/>
        </w:rPr>
        <w:tab/>
      </w:r>
      <w:r w:rsidRPr="00E24092">
        <w:rPr>
          <w:rFonts w:ascii="Arial" w:hAnsi="Arial" w:cs="Arial"/>
          <w:sz w:val="22"/>
          <w:szCs w:val="22"/>
        </w:rPr>
        <w:tab/>
        <w:t>Comunicare con le famiglie</w:t>
      </w:r>
    </w:p>
    <w:p w:rsidR="00A366DB" w:rsidRPr="00E24092" w:rsidRDefault="00A366DB" w:rsidP="00C97A4E">
      <w:pPr>
        <w:pStyle w:val="Corpotesto"/>
        <w:spacing w:line="360" w:lineRule="auto"/>
        <w:ind w:left="2832" w:hanging="2832"/>
        <w:rPr>
          <w:rFonts w:ascii="Arial" w:hAnsi="Arial" w:cs="Arial"/>
          <w:sz w:val="22"/>
          <w:szCs w:val="22"/>
        </w:rPr>
      </w:pPr>
      <w:r w:rsidRPr="00E24092">
        <w:rPr>
          <w:rFonts w:ascii="Arial" w:hAnsi="Arial" w:cs="Arial"/>
          <w:b/>
          <w:sz w:val="22"/>
          <w:szCs w:val="22"/>
          <w:u w:val="single"/>
        </w:rPr>
        <w:t>Livello secondario</w:t>
      </w:r>
      <w:r w:rsidRPr="00E24092">
        <w:rPr>
          <w:rFonts w:ascii="Arial" w:hAnsi="Arial" w:cs="Arial"/>
          <w:sz w:val="22"/>
          <w:szCs w:val="22"/>
          <w:u w:val="single"/>
        </w:rPr>
        <w:t xml:space="preserve"> </w:t>
      </w:r>
      <w:r w:rsidRPr="00E24092">
        <w:rPr>
          <w:rFonts w:ascii="Arial" w:hAnsi="Arial" w:cs="Arial"/>
          <w:sz w:val="22"/>
          <w:szCs w:val="22"/>
        </w:rPr>
        <w:tab/>
        <w:t>Studiare un piano di alfabetizzazione (interventi operativi di didattica dell’italiano) diversificato secondo i gruppi di livello.</w:t>
      </w:r>
    </w:p>
    <w:p w:rsidR="00A366DB" w:rsidRPr="00E24092" w:rsidRDefault="00A366DB" w:rsidP="00C97A4E">
      <w:pPr>
        <w:pStyle w:val="Corpotesto"/>
        <w:spacing w:line="360" w:lineRule="auto"/>
        <w:rPr>
          <w:rFonts w:ascii="Arial" w:hAnsi="Arial" w:cs="Arial"/>
          <w:sz w:val="22"/>
          <w:szCs w:val="22"/>
          <w:u w:val="single"/>
        </w:rPr>
      </w:pPr>
    </w:p>
    <w:p w:rsidR="00A366DB" w:rsidRPr="00E24092" w:rsidRDefault="00A366DB" w:rsidP="00C97A4E">
      <w:pPr>
        <w:pStyle w:val="Corpotesto"/>
        <w:spacing w:line="360" w:lineRule="auto"/>
        <w:rPr>
          <w:rFonts w:ascii="Arial" w:hAnsi="Arial" w:cs="Arial"/>
          <w:b/>
          <w:sz w:val="22"/>
          <w:szCs w:val="22"/>
        </w:rPr>
      </w:pPr>
      <w:r w:rsidRPr="00E24092">
        <w:rPr>
          <w:rFonts w:ascii="Arial" w:hAnsi="Arial" w:cs="Arial"/>
          <w:b/>
          <w:sz w:val="22"/>
          <w:szCs w:val="22"/>
        </w:rPr>
        <w:t>ASCOLTO:</w:t>
      </w:r>
    </w:p>
    <w:p w:rsidR="00A366DB" w:rsidRPr="00E24092" w:rsidRDefault="00A366DB" w:rsidP="00C97A4E">
      <w:pPr>
        <w:pStyle w:val="Corpotesto"/>
        <w:numPr>
          <w:ilvl w:val="0"/>
          <w:numId w:val="19"/>
        </w:numPr>
        <w:spacing w:line="360" w:lineRule="auto"/>
        <w:rPr>
          <w:rFonts w:ascii="Arial" w:hAnsi="Arial" w:cs="Arial"/>
          <w:sz w:val="22"/>
          <w:szCs w:val="22"/>
        </w:rPr>
      </w:pPr>
      <w:r w:rsidRPr="00E24092">
        <w:rPr>
          <w:rFonts w:ascii="Arial" w:hAnsi="Arial" w:cs="Arial"/>
          <w:sz w:val="22"/>
          <w:szCs w:val="22"/>
        </w:rPr>
        <w:t>Non comprende/comprende il messaggio scritto in italiano.</w:t>
      </w:r>
    </w:p>
    <w:p w:rsidR="00A366DB" w:rsidRPr="00E24092" w:rsidRDefault="00A366DB" w:rsidP="00C97A4E">
      <w:pPr>
        <w:pStyle w:val="Corpotesto"/>
        <w:numPr>
          <w:ilvl w:val="0"/>
          <w:numId w:val="19"/>
        </w:numPr>
        <w:spacing w:line="360" w:lineRule="auto"/>
        <w:rPr>
          <w:rFonts w:ascii="Arial" w:hAnsi="Arial" w:cs="Arial"/>
          <w:sz w:val="22"/>
          <w:szCs w:val="22"/>
        </w:rPr>
      </w:pPr>
      <w:r w:rsidRPr="00E24092">
        <w:rPr>
          <w:rFonts w:ascii="Arial" w:hAnsi="Arial" w:cs="Arial"/>
          <w:sz w:val="22"/>
          <w:szCs w:val="22"/>
        </w:rPr>
        <w:t>Non legge/non comprende il messaggio.</w:t>
      </w:r>
    </w:p>
    <w:p w:rsidR="00A366DB" w:rsidRPr="00E24092" w:rsidRDefault="00A366DB" w:rsidP="00C97A4E">
      <w:pPr>
        <w:pStyle w:val="Corpotesto"/>
        <w:numPr>
          <w:ilvl w:val="0"/>
          <w:numId w:val="19"/>
        </w:numPr>
        <w:spacing w:line="360" w:lineRule="auto"/>
        <w:rPr>
          <w:rFonts w:ascii="Arial" w:hAnsi="Arial" w:cs="Arial"/>
          <w:sz w:val="22"/>
          <w:szCs w:val="22"/>
        </w:rPr>
      </w:pPr>
      <w:r w:rsidRPr="00E24092">
        <w:rPr>
          <w:rFonts w:ascii="Arial" w:hAnsi="Arial" w:cs="Arial"/>
          <w:sz w:val="22"/>
          <w:szCs w:val="22"/>
        </w:rPr>
        <w:t>Ascolta e comprende il senso generale del messaggio.</w:t>
      </w:r>
    </w:p>
    <w:p w:rsidR="00A366DB" w:rsidRPr="00E24092" w:rsidRDefault="00A366DB" w:rsidP="00C97A4E">
      <w:pPr>
        <w:pStyle w:val="Corpotesto"/>
        <w:numPr>
          <w:ilvl w:val="0"/>
          <w:numId w:val="19"/>
        </w:numPr>
        <w:spacing w:line="360" w:lineRule="auto"/>
        <w:rPr>
          <w:rFonts w:ascii="Arial" w:hAnsi="Arial" w:cs="Arial"/>
          <w:sz w:val="22"/>
          <w:szCs w:val="22"/>
        </w:rPr>
      </w:pPr>
      <w:r w:rsidRPr="00E24092">
        <w:rPr>
          <w:rFonts w:ascii="Arial" w:hAnsi="Arial" w:cs="Arial"/>
          <w:sz w:val="22"/>
          <w:szCs w:val="22"/>
        </w:rPr>
        <w:t>Ascolta, comprende e memorizza il messaggio.</w:t>
      </w:r>
    </w:p>
    <w:p w:rsidR="00A366DB" w:rsidRPr="00E24092" w:rsidRDefault="00A366DB" w:rsidP="00C97A4E">
      <w:pPr>
        <w:pStyle w:val="Corpotesto"/>
        <w:spacing w:line="360" w:lineRule="auto"/>
        <w:rPr>
          <w:rFonts w:ascii="Arial" w:hAnsi="Arial" w:cs="Arial"/>
          <w:sz w:val="22"/>
          <w:szCs w:val="22"/>
        </w:rPr>
      </w:pPr>
    </w:p>
    <w:p w:rsidR="00A366DB" w:rsidRPr="00E24092" w:rsidRDefault="00A366DB" w:rsidP="00C97A4E">
      <w:pPr>
        <w:pStyle w:val="Corpotesto"/>
        <w:spacing w:line="360" w:lineRule="auto"/>
        <w:rPr>
          <w:rFonts w:ascii="Arial" w:hAnsi="Arial" w:cs="Arial"/>
          <w:b/>
          <w:sz w:val="22"/>
          <w:szCs w:val="22"/>
        </w:rPr>
      </w:pPr>
      <w:r w:rsidRPr="00E24092">
        <w:rPr>
          <w:rFonts w:ascii="Arial" w:hAnsi="Arial" w:cs="Arial"/>
          <w:b/>
          <w:sz w:val="22"/>
          <w:szCs w:val="22"/>
        </w:rPr>
        <w:t>LETTURA:</w:t>
      </w:r>
    </w:p>
    <w:p w:rsidR="00A366DB" w:rsidRPr="00E24092" w:rsidRDefault="00A366DB" w:rsidP="00C97A4E">
      <w:pPr>
        <w:pStyle w:val="Corpotesto"/>
        <w:numPr>
          <w:ilvl w:val="0"/>
          <w:numId w:val="20"/>
        </w:numPr>
        <w:spacing w:line="360" w:lineRule="auto"/>
        <w:rPr>
          <w:rFonts w:ascii="Arial" w:hAnsi="Arial" w:cs="Arial"/>
          <w:sz w:val="22"/>
          <w:szCs w:val="22"/>
        </w:rPr>
      </w:pPr>
      <w:r w:rsidRPr="00E24092">
        <w:rPr>
          <w:rFonts w:ascii="Arial" w:hAnsi="Arial" w:cs="Arial"/>
          <w:sz w:val="22"/>
          <w:szCs w:val="22"/>
        </w:rPr>
        <w:t>Legge/non legge il messaggio scritto in italiano.</w:t>
      </w:r>
    </w:p>
    <w:p w:rsidR="00A366DB" w:rsidRPr="00E24092" w:rsidRDefault="00A366DB" w:rsidP="00C97A4E">
      <w:pPr>
        <w:pStyle w:val="Corpotesto"/>
        <w:numPr>
          <w:ilvl w:val="0"/>
          <w:numId w:val="20"/>
        </w:numPr>
        <w:spacing w:line="360" w:lineRule="auto"/>
        <w:rPr>
          <w:rFonts w:ascii="Arial" w:hAnsi="Arial" w:cs="Arial"/>
          <w:sz w:val="22"/>
          <w:szCs w:val="22"/>
        </w:rPr>
      </w:pPr>
      <w:r w:rsidRPr="00E24092">
        <w:rPr>
          <w:rFonts w:ascii="Arial" w:hAnsi="Arial" w:cs="Arial"/>
          <w:sz w:val="22"/>
          <w:szCs w:val="22"/>
        </w:rPr>
        <w:t>Non legge/non comprende il messaggio.</w:t>
      </w:r>
    </w:p>
    <w:p w:rsidR="00A366DB" w:rsidRPr="00E24092" w:rsidRDefault="00A366DB" w:rsidP="00C97A4E">
      <w:pPr>
        <w:pStyle w:val="Corpotesto"/>
        <w:numPr>
          <w:ilvl w:val="0"/>
          <w:numId w:val="20"/>
        </w:numPr>
        <w:spacing w:line="360" w:lineRule="auto"/>
        <w:rPr>
          <w:rFonts w:ascii="Arial" w:hAnsi="Arial" w:cs="Arial"/>
          <w:sz w:val="22"/>
          <w:szCs w:val="22"/>
        </w:rPr>
      </w:pPr>
      <w:r w:rsidRPr="00E24092">
        <w:rPr>
          <w:rFonts w:ascii="Arial" w:hAnsi="Arial" w:cs="Arial"/>
          <w:sz w:val="22"/>
          <w:szCs w:val="22"/>
        </w:rPr>
        <w:t>Comprende il messaggio in minima parte.</w:t>
      </w:r>
    </w:p>
    <w:p w:rsidR="00A366DB" w:rsidRPr="00E24092" w:rsidRDefault="00A366DB" w:rsidP="00C97A4E">
      <w:pPr>
        <w:pStyle w:val="Corpotesto"/>
        <w:numPr>
          <w:ilvl w:val="0"/>
          <w:numId w:val="20"/>
        </w:numPr>
        <w:spacing w:line="360" w:lineRule="auto"/>
        <w:rPr>
          <w:rFonts w:ascii="Arial" w:hAnsi="Arial" w:cs="Arial"/>
          <w:sz w:val="22"/>
          <w:szCs w:val="22"/>
        </w:rPr>
      </w:pPr>
      <w:r w:rsidRPr="00E24092">
        <w:rPr>
          <w:rFonts w:ascii="Arial" w:hAnsi="Arial" w:cs="Arial"/>
          <w:sz w:val="22"/>
          <w:szCs w:val="22"/>
        </w:rPr>
        <w:t>Legge con corretta pronuncia e intonazione.</w:t>
      </w:r>
    </w:p>
    <w:p w:rsidR="00A366DB" w:rsidRPr="00E24092" w:rsidRDefault="00A366DB" w:rsidP="00C97A4E">
      <w:pPr>
        <w:pStyle w:val="Corpotesto"/>
        <w:spacing w:line="360" w:lineRule="auto"/>
        <w:rPr>
          <w:rFonts w:ascii="Arial" w:hAnsi="Arial" w:cs="Arial"/>
          <w:sz w:val="22"/>
          <w:szCs w:val="22"/>
        </w:rPr>
      </w:pPr>
    </w:p>
    <w:p w:rsidR="00A366DB" w:rsidRPr="00E24092" w:rsidRDefault="00A366DB" w:rsidP="00C97A4E">
      <w:pPr>
        <w:pStyle w:val="Corpotesto"/>
        <w:spacing w:line="360" w:lineRule="auto"/>
        <w:rPr>
          <w:rFonts w:ascii="Arial" w:hAnsi="Arial" w:cs="Arial"/>
          <w:b/>
          <w:sz w:val="22"/>
          <w:szCs w:val="22"/>
        </w:rPr>
      </w:pPr>
      <w:r w:rsidRPr="00E24092">
        <w:rPr>
          <w:rFonts w:ascii="Arial" w:hAnsi="Arial" w:cs="Arial"/>
          <w:b/>
          <w:sz w:val="22"/>
          <w:szCs w:val="22"/>
        </w:rPr>
        <w:t>PARLATO:</w:t>
      </w:r>
    </w:p>
    <w:p w:rsidR="00A366DB" w:rsidRPr="00E24092" w:rsidRDefault="00A366DB" w:rsidP="00C97A4E">
      <w:pPr>
        <w:pStyle w:val="Corpotesto"/>
        <w:numPr>
          <w:ilvl w:val="0"/>
          <w:numId w:val="21"/>
        </w:numPr>
        <w:spacing w:line="360" w:lineRule="auto"/>
        <w:rPr>
          <w:rFonts w:ascii="Arial" w:hAnsi="Arial" w:cs="Arial"/>
          <w:sz w:val="22"/>
          <w:szCs w:val="22"/>
        </w:rPr>
      </w:pPr>
      <w:r w:rsidRPr="00E24092">
        <w:rPr>
          <w:rFonts w:ascii="Arial" w:hAnsi="Arial" w:cs="Arial"/>
          <w:sz w:val="22"/>
          <w:szCs w:val="22"/>
        </w:rPr>
        <w:t>Risponde a semplici richieste.</w:t>
      </w:r>
    </w:p>
    <w:p w:rsidR="00A366DB" w:rsidRPr="00E24092" w:rsidRDefault="00A366DB" w:rsidP="00C97A4E">
      <w:pPr>
        <w:pStyle w:val="Corpotesto"/>
        <w:numPr>
          <w:ilvl w:val="0"/>
          <w:numId w:val="21"/>
        </w:numPr>
        <w:spacing w:line="360" w:lineRule="auto"/>
        <w:rPr>
          <w:rFonts w:ascii="Arial" w:hAnsi="Arial" w:cs="Arial"/>
          <w:sz w:val="22"/>
          <w:szCs w:val="22"/>
        </w:rPr>
      </w:pPr>
      <w:r w:rsidRPr="00E24092">
        <w:rPr>
          <w:rFonts w:ascii="Arial" w:hAnsi="Arial" w:cs="Arial"/>
          <w:sz w:val="22"/>
          <w:szCs w:val="22"/>
        </w:rPr>
        <w:t>Formula con difficoltà un messaggio orale.</w:t>
      </w:r>
    </w:p>
    <w:p w:rsidR="00A366DB" w:rsidRPr="00E24092" w:rsidRDefault="00A366DB" w:rsidP="00C97A4E">
      <w:pPr>
        <w:pStyle w:val="Corpotesto"/>
        <w:numPr>
          <w:ilvl w:val="0"/>
          <w:numId w:val="21"/>
        </w:numPr>
        <w:spacing w:line="360" w:lineRule="auto"/>
        <w:rPr>
          <w:rFonts w:ascii="Arial" w:hAnsi="Arial" w:cs="Arial"/>
          <w:sz w:val="22"/>
          <w:szCs w:val="22"/>
        </w:rPr>
      </w:pPr>
      <w:r w:rsidRPr="00E24092">
        <w:rPr>
          <w:rFonts w:ascii="Arial" w:hAnsi="Arial" w:cs="Arial"/>
          <w:sz w:val="22"/>
          <w:szCs w:val="22"/>
        </w:rPr>
        <w:t>Formula scorrettamente un messaggio orale.</w:t>
      </w:r>
    </w:p>
    <w:p w:rsidR="00A366DB" w:rsidRPr="00E24092" w:rsidRDefault="00A366DB" w:rsidP="00C97A4E">
      <w:pPr>
        <w:pStyle w:val="Corpotesto"/>
        <w:spacing w:line="360" w:lineRule="auto"/>
        <w:rPr>
          <w:rFonts w:ascii="Arial" w:hAnsi="Arial" w:cs="Arial"/>
          <w:sz w:val="22"/>
          <w:szCs w:val="22"/>
        </w:rPr>
      </w:pPr>
    </w:p>
    <w:p w:rsidR="00A366DB" w:rsidRPr="00E24092" w:rsidRDefault="00A366DB" w:rsidP="00C97A4E">
      <w:pPr>
        <w:pStyle w:val="Corpotesto"/>
        <w:spacing w:line="360" w:lineRule="auto"/>
        <w:rPr>
          <w:rFonts w:ascii="Arial" w:hAnsi="Arial" w:cs="Arial"/>
          <w:b/>
          <w:sz w:val="22"/>
          <w:szCs w:val="22"/>
        </w:rPr>
      </w:pPr>
      <w:r w:rsidRPr="00E24092">
        <w:rPr>
          <w:rFonts w:ascii="Arial" w:hAnsi="Arial" w:cs="Arial"/>
          <w:b/>
          <w:sz w:val="22"/>
          <w:szCs w:val="22"/>
        </w:rPr>
        <w:t>SCRITTURA:</w:t>
      </w:r>
    </w:p>
    <w:p w:rsidR="00A366DB" w:rsidRPr="00E24092" w:rsidRDefault="00A366DB" w:rsidP="00C97A4E">
      <w:pPr>
        <w:pStyle w:val="Corpotesto"/>
        <w:numPr>
          <w:ilvl w:val="0"/>
          <w:numId w:val="22"/>
        </w:numPr>
        <w:spacing w:line="360" w:lineRule="auto"/>
        <w:rPr>
          <w:rFonts w:ascii="Arial" w:hAnsi="Arial" w:cs="Arial"/>
          <w:sz w:val="22"/>
          <w:szCs w:val="22"/>
        </w:rPr>
      </w:pPr>
      <w:r w:rsidRPr="00E24092">
        <w:rPr>
          <w:rFonts w:ascii="Arial" w:hAnsi="Arial" w:cs="Arial"/>
          <w:sz w:val="22"/>
          <w:szCs w:val="22"/>
        </w:rPr>
        <w:t>Formula sufficientemente un messaggio orale.</w:t>
      </w:r>
    </w:p>
    <w:p w:rsidR="00A366DB" w:rsidRPr="00E24092" w:rsidRDefault="00A366DB" w:rsidP="00C97A4E">
      <w:pPr>
        <w:pStyle w:val="Corpotesto"/>
        <w:numPr>
          <w:ilvl w:val="0"/>
          <w:numId w:val="22"/>
        </w:numPr>
        <w:spacing w:line="360" w:lineRule="auto"/>
        <w:rPr>
          <w:rFonts w:ascii="Arial" w:hAnsi="Arial" w:cs="Arial"/>
          <w:sz w:val="22"/>
          <w:szCs w:val="22"/>
        </w:rPr>
      </w:pPr>
      <w:r w:rsidRPr="00E24092">
        <w:rPr>
          <w:rFonts w:ascii="Arial" w:hAnsi="Arial" w:cs="Arial"/>
          <w:sz w:val="22"/>
          <w:szCs w:val="22"/>
        </w:rPr>
        <w:t>Formula correttamente un messaggio orale.</w:t>
      </w:r>
    </w:p>
    <w:p w:rsidR="00A366DB" w:rsidRPr="00E24092" w:rsidRDefault="00A366DB" w:rsidP="00C97A4E">
      <w:pPr>
        <w:pStyle w:val="Corpotesto"/>
        <w:numPr>
          <w:ilvl w:val="0"/>
          <w:numId w:val="22"/>
        </w:numPr>
        <w:spacing w:line="360" w:lineRule="auto"/>
        <w:rPr>
          <w:rFonts w:ascii="Arial" w:hAnsi="Arial" w:cs="Arial"/>
          <w:sz w:val="22"/>
          <w:szCs w:val="22"/>
        </w:rPr>
      </w:pPr>
      <w:r w:rsidRPr="00E24092">
        <w:rPr>
          <w:rFonts w:ascii="Arial" w:hAnsi="Arial" w:cs="Arial"/>
          <w:sz w:val="22"/>
          <w:szCs w:val="22"/>
        </w:rPr>
        <w:t>Sa completare un testo.</w:t>
      </w:r>
    </w:p>
    <w:p w:rsidR="00A366DB" w:rsidRPr="00E24092" w:rsidRDefault="00A366DB" w:rsidP="00C97A4E">
      <w:pPr>
        <w:pStyle w:val="Corpotesto"/>
        <w:numPr>
          <w:ilvl w:val="0"/>
          <w:numId w:val="22"/>
        </w:numPr>
        <w:spacing w:line="360" w:lineRule="auto"/>
        <w:rPr>
          <w:rFonts w:ascii="Arial" w:hAnsi="Arial" w:cs="Arial"/>
          <w:sz w:val="22"/>
          <w:szCs w:val="22"/>
        </w:rPr>
      </w:pPr>
      <w:r w:rsidRPr="00E24092">
        <w:rPr>
          <w:rFonts w:ascii="Arial" w:hAnsi="Arial" w:cs="Arial"/>
          <w:sz w:val="22"/>
          <w:szCs w:val="22"/>
        </w:rPr>
        <w:t>Scrive/non scrive un testo completo.</w:t>
      </w:r>
    </w:p>
    <w:p w:rsidR="00A366DB" w:rsidRPr="00E24092" w:rsidRDefault="00A366DB" w:rsidP="00C97A4E">
      <w:pPr>
        <w:pStyle w:val="Corpotesto"/>
        <w:numPr>
          <w:ilvl w:val="0"/>
          <w:numId w:val="22"/>
        </w:numPr>
        <w:spacing w:line="360" w:lineRule="auto"/>
        <w:rPr>
          <w:rFonts w:ascii="Arial" w:hAnsi="Arial" w:cs="Arial"/>
          <w:sz w:val="22"/>
          <w:szCs w:val="22"/>
        </w:rPr>
      </w:pPr>
      <w:r w:rsidRPr="00E24092">
        <w:rPr>
          <w:rFonts w:ascii="Arial" w:hAnsi="Arial" w:cs="Arial"/>
          <w:sz w:val="22"/>
          <w:szCs w:val="22"/>
        </w:rPr>
        <w:t>Scrive testi incomprensibili/comprensibili.</w:t>
      </w:r>
    </w:p>
    <w:p w:rsidR="00A366DB" w:rsidRPr="00E24092" w:rsidRDefault="00A366DB" w:rsidP="00C97A4E">
      <w:pPr>
        <w:pStyle w:val="Corpotesto"/>
        <w:numPr>
          <w:ilvl w:val="0"/>
          <w:numId w:val="22"/>
        </w:numPr>
        <w:spacing w:line="360" w:lineRule="auto"/>
        <w:rPr>
          <w:rFonts w:ascii="Arial" w:hAnsi="Arial" w:cs="Arial"/>
          <w:sz w:val="22"/>
          <w:szCs w:val="22"/>
        </w:rPr>
      </w:pPr>
      <w:r w:rsidRPr="00E24092">
        <w:rPr>
          <w:rFonts w:ascii="Arial" w:hAnsi="Arial" w:cs="Arial"/>
          <w:sz w:val="22"/>
          <w:szCs w:val="22"/>
        </w:rPr>
        <w:t>Scrive con ordine e correttezza ortografica e grammaticale.</w:t>
      </w:r>
    </w:p>
    <w:p w:rsidR="00A366DB" w:rsidRPr="00E24092" w:rsidRDefault="00A366DB" w:rsidP="00C97A4E">
      <w:pPr>
        <w:pStyle w:val="Corpotesto"/>
        <w:spacing w:line="360" w:lineRule="auto"/>
        <w:rPr>
          <w:rFonts w:ascii="Arial" w:hAnsi="Arial" w:cs="Arial"/>
          <w:b/>
          <w:sz w:val="22"/>
          <w:szCs w:val="22"/>
          <w:u w:val="single"/>
        </w:rPr>
      </w:pPr>
    </w:p>
    <w:p w:rsidR="00A366DB" w:rsidRPr="00E24092" w:rsidRDefault="00A366DB" w:rsidP="00C97A4E">
      <w:pPr>
        <w:pStyle w:val="Corpotesto"/>
        <w:spacing w:line="360" w:lineRule="auto"/>
        <w:rPr>
          <w:rFonts w:ascii="Arial" w:hAnsi="Arial" w:cs="Arial"/>
          <w:b/>
          <w:sz w:val="22"/>
          <w:szCs w:val="22"/>
          <w:u w:val="single"/>
        </w:rPr>
      </w:pPr>
    </w:p>
    <w:p w:rsidR="00A366DB" w:rsidRPr="00A366DB" w:rsidRDefault="00A366DB" w:rsidP="00C97A4E">
      <w:pPr>
        <w:pStyle w:val="Corpotesto"/>
        <w:spacing w:line="360" w:lineRule="auto"/>
        <w:jc w:val="center"/>
        <w:rPr>
          <w:rFonts w:ascii="Arial" w:hAnsi="Arial" w:cs="Arial"/>
          <w:i/>
          <w:color w:val="17365D"/>
          <w:sz w:val="44"/>
          <w:szCs w:val="44"/>
        </w:rPr>
      </w:pPr>
      <w:r w:rsidRPr="007574FF">
        <w:rPr>
          <w:rFonts w:ascii="Arial" w:hAnsi="Arial" w:cs="Arial"/>
          <w:b/>
          <w:szCs w:val="24"/>
        </w:rPr>
        <w:br w:type="page"/>
      </w:r>
      <w:r w:rsidRPr="00A366DB">
        <w:rPr>
          <w:rFonts w:ascii="Arial" w:hAnsi="Arial" w:cs="Arial"/>
          <w:i/>
          <w:color w:val="17365D"/>
          <w:sz w:val="44"/>
          <w:szCs w:val="44"/>
        </w:rPr>
        <w:lastRenderedPageBreak/>
        <w:t>PERCORSO INTEGRAZIONE</w:t>
      </w:r>
    </w:p>
    <w:p w:rsidR="00A366DB" w:rsidRPr="00A366DB" w:rsidRDefault="00A366DB" w:rsidP="00A366DB">
      <w:pPr>
        <w:pStyle w:val="Corpotesto"/>
        <w:jc w:val="center"/>
        <w:rPr>
          <w:rFonts w:ascii="Arial" w:hAnsi="Arial" w:cs="Arial"/>
          <w:i/>
          <w:color w:val="17365D"/>
          <w:sz w:val="44"/>
          <w:szCs w:val="44"/>
        </w:rPr>
      </w:pPr>
    </w:p>
    <w:p w:rsidR="00A366DB" w:rsidRPr="00A366DB" w:rsidRDefault="00A366DB" w:rsidP="00A366DB">
      <w:pPr>
        <w:pStyle w:val="Corpotesto"/>
        <w:jc w:val="center"/>
        <w:rPr>
          <w:rFonts w:ascii="Bradley Hand ITC" w:hAnsi="Bradley Hand ITC"/>
          <w:color w:val="333399"/>
          <w:sz w:val="52"/>
          <w:szCs w:val="52"/>
        </w:rPr>
      </w:pPr>
      <w:r>
        <w:rPr>
          <w:rFonts w:ascii="Bradley Hand ITC" w:hAnsi="Bradley Hand ITC"/>
          <w:noProof/>
          <w:color w:val="0066FF"/>
        </w:rPr>
        <w:drawing>
          <wp:inline distT="0" distB="0" distL="0" distR="0">
            <wp:extent cx="1430655" cy="1617345"/>
            <wp:effectExtent l="0" t="0" r="0" b="8255"/>
            <wp:docPr id="1" name="Immagine 5" descr="integrazion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grazione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0655" cy="1617345"/>
                    </a:xfrm>
                    <a:prstGeom prst="rect">
                      <a:avLst/>
                    </a:prstGeom>
                    <a:noFill/>
                    <a:ln>
                      <a:noFill/>
                    </a:ln>
                  </pic:spPr>
                </pic:pic>
              </a:graphicData>
            </a:graphic>
          </wp:inline>
        </w:drawing>
      </w:r>
    </w:p>
    <w:p w:rsidR="00A366DB" w:rsidRPr="00E24092" w:rsidRDefault="00A366DB" w:rsidP="00A366DB">
      <w:pPr>
        <w:rPr>
          <w:rFonts w:ascii="Bradley Hand ITC" w:hAnsi="Bradley Hand ITC"/>
          <w:b/>
        </w:rPr>
      </w:pPr>
    </w:p>
    <w:p w:rsidR="00A366DB" w:rsidRPr="00E24092" w:rsidRDefault="00A366DB" w:rsidP="00A366DB">
      <w:pPr>
        <w:rPr>
          <w:rFonts w:ascii="Arial" w:hAnsi="Arial" w:cs="Arial"/>
          <w:b/>
          <w:i/>
        </w:rPr>
      </w:pPr>
      <w:r w:rsidRPr="00E24092">
        <w:rPr>
          <w:rFonts w:ascii="Arial" w:hAnsi="Arial" w:cs="Arial"/>
          <w:b/>
          <w:i/>
        </w:rPr>
        <w:t>PROGETTO DI LINGUA RUMENA</w:t>
      </w:r>
    </w:p>
    <w:p w:rsidR="00A366DB" w:rsidRPr="00E24092" w:rsidRDefault="00A366DB" w:rsidP="00A366DB">
      <w:pPr>
        <w:spacing w:line="360" w:lineRule="auto"/>
        <w:rPr>
          <w:rFonts w:ascii="Arial" w:hAnsi="Arial" w:cs="Arial"/>
          <w:b/>
          <w:i/>
        </w:rPr>
      </w:pPr>
    </w:p>
    <w:p w:rsidR="00A366DB" w:rsidRPr="00E24092" w:rsidRDefault="00A366DB" w:rsidP="00A366DB">
      <w:pPr>
        <w:spacing w:line="360" w:lineRule="auto"/>
        <w:jc w:val="both"/>
        <w:rPr>
          <w:rFonts w:ascii="Arial" w:hAnsi="Arial" w:cs="Arial"/>
          <w:i/>
        </w:rPr>
      </w:pPr>
      <w:r w:rsidRPr="00E24092">
        <w:rPr>
          <w:rFonts w:ascii="Arial" w:hAnsi="Arial" w:cs="Arial"/>
          <w:i/>
        </w:rPr>
        <w:t>L’istituto di lingua rumena propone per l’anno scolastico 2014/2015 il corso di lingua, cultura e civilizzazione rumena (LCCR) che:</w:t>
      </w:r>
    </w:p>
    <w:p w:rsidR="00A366DB" w:rsidRPr="00E24092" w:rsidRDefault="00A366DB" w:rsidP="0026532B">
      <w:pPr>
        <w:numPr>
          <w:ilvl w:val="0"/>
          <w:numId w:val="7"/>
        </w:numPr>
        <w:spacing w:line="360" w:lineRule="auto"/>
        <w:ind w:left="720"/>
        <w:jc w:val="both"/>
        <w:rPr>
          <w:rFonts w:ascii="Arial" w:hAnsi="Arial" w:cs="Arial"/>
          <w:i/>
        </w:rPr>
      </w:pPr>
      <w:r w:rsidRPr="00E24092">
        <w:rPr>
          <w:rFonts w:ascii="Arial" w:hAnsi="Arial" w:cs="Arial"/>
          <w:i/>
        </w:rPr>
        <w:t>si rivolge agli allievi di origine rumena e a tutti coloro che vogliono conoscere la lingua, la cultura e la civilizzazione rumena;</w:t>
      </w:r>
    </w:p>
    <w:p w:rsidR="00A366DB" w:rsidRPr="00E24092" w:rsidRDefault="00A366DB" w:rsidP="0026532B">
      <w:pPr>
        <w:numPr>
          <w:ilvl w:val="0"/>
          <w:numId w:val="7"/>
        </w:numPr>
        <w:spacing w:line="360" w:lineRule="auto"/>
        <w:ind w:left="720"/>
        <w:jc w:val="both"/>
        <w:rPr>
          <w:rFonts w:ascii="Arial" w:hAnsi="Arial" w:cs="Arial"/>
          <w:i/>
        </w:rPr>
      </w:pPr>
      <w:r w:rsidRPr="00E24092">
        <w:rPr>
          <w:rFonts w:ascii="Arial" w:hAnsi="Arial" w:cs="Arial"/>
          <w:i/>
        </w:rPr>
        <w:t>si svolge presso le istituzioni scolastiche italiane;</w:t>
      </w:r>
    </w:p>
    <w:p w:rsidR="00A366DB" w:rsidRPr="00E24092" w:rsidRDefault="00A366DB" w:rsidP="0026532B">
      <w:pPr>
        <w:numPr>
          <w:ilvl w:val="0"/>
          <w:numId w:val="7"/>
        </w:numPr>
        <w:spacing w:line="360" w:lineRule="auto"/>
        <w:ind w:left="720"/>
        <w:jc w:val="both"/>
        <w:rPr>
          <w:rFonts w:ascii="Arial" w:hAnsi="Arial" w:cs="Arial"/>
          <w:i/>
        </w:rPr>
      </w:pPr>
      <w:r w:rsidRPr="00E24092">
        <w:rPr>
          <w:rFonts w:ascii="Arial" w:hAnsi="Arial" w:cs="Arial"/>
          <w:i/>
        </w:rPr>
        <w:t>è gratuito per due ore settimanali;</w:t>
      </w:r>
    </w:p>
    <w:p w:rsidR="00A366DB" w:rsidRPr="00E24092" w:rsidRDefault="00A366DB" w:rsidP="0026532B">
      <w:pPr>
        <w:numPr>
          <w:ilvl w:val="0"/>
          <w:numId w:val="7"/>
        </w:numPr>
        <w:spacing w:line="360" w:lineRule="auto"/>
        <w:ind w:left="720"/>
        <w:jc w:val="both"/>
        <w:rPr>
          <w:rFonts w:ascii="Arial" w:hAnsi="Arial" w:cs="Arial"/>
          <w:i/>
        </w:rPr>
      </w:pPr>
      <w:r w:rsidRPr="00E24092">
        <w:rPr>
          <w:rFonts w:ascii="Arial" w:hAnsi="Arial" w:cs="Arial"/>
          <w:i/>
        </w:rPr>
        <w:t>è strutturato per tutti i livelli di insegnamento: scuola dell’infanzia, scuola primaria, scuola secondaria di primo grado.</w:t>
      </w:r>
    </w:p>
    <w:p w:rsidR="00A366DB" w:rsidRPr="00E24092" w:rsidRDefault="00A366DB" w:rsidP="0026532B">
      <w:pPr>
        <w:numPr>
          <w:ilvl w:val="0"/>
          <w:numId w:val="7"/>
        </w:numPr>
        <w:spacing w:line="360" w:lineRule="auto"/>
        <w:ind w:left="720"/>
        <w:jc w:val="both"/>
        <w:rPr>
          <w:rFonts w:ascii="Arial" w:hAnsi="Arial" w:cs="Arial"/>
          <w:i/>
        </w:rPr>
      </w:pPr>
      <w:r w:rsidRPr="00E24092">
        <w:rPr>
          <w:rFonts w:ascii="Arial" w:hAnsi="Arial" w:cs="Arial"/>
          <w:i/>
        </w:rPr>
        <w:t>viene insegnato da professori di madre lingua;</w:t>
      </w:r>
    </w:p>
    <w:p w:rsidR="00A366DB" w:rsidRPr="00E24092" w:rsidRDefault="00A366DB" w:rsidP="0026532B">
      <w:pPr>
        <w:numPr>
          <w:ilvl w:val="0"/>
          <w:numId w:val="7"/>
        </w:numPr>
        <w:spacing w:line="360" w:lineRule="auto"/>
        <w:ind w:left="720"/>
        <w:jc w:val="both"/>
        <w:rPr>
          <w:rFonts w:ascii="Arial" w:hAnsi="Arial" w:cs="Arial"/>
          <w:i/>
        </w:rPr>
      </w:pPr>
      <w:r w:rsidRPr="00E24092">
        <w:rPr>
          <w:rFonts w:ascii="Arial" w:hAnsi="Arial" w:cs="Arial"/>
          <w:i/>
        </w:rPr>
        <w:t>rilascia ai partecipanti un attestato di compimento del corso.</w:t>
      </w:r>
    </w:p>
    <w:p w:rsidR="00A366DB" w:rsidRPr="00E24092" w:rsidRDefault="00A366DB" w:rsidP="00A366DB">
      <w:pPr>
        <w:spacing w:line="360" w:lineRule="auto"/>
        <w:jc w:val="both"/>
        <w:rPr>
          <w:rFonts w:ascii="Arial" w:hAnsi="Arial" w:cs="Arial"/>
          <w:i/>
        </w:rPr>
      </w:pPr>
      <w:r w:rsidRPr="00E24092">
        <w:rPr>
          <w:rFonts w:ascii="Arial" w:hAnsi="Arial" w:cs="Arial"/>
          <w:i/>
        </w:rPr>
        <w:t>DOCENTE RESPONSABILE: Georgiana Spiridon</w:t>
      </w:r>
    </w:p>
    <w:p w:rsidR="00A366DB" w:rsidRPr="00E24092" w:rsidRDefault="00A366DB" w:rsidP="00A366DB">
      <w:pPr>
        <w:spacing w:line="360" w:lineRule="auto"/>
        <w:rPr>
          <w:rFonts w:ascii="Arial" w:hAnsi="Arial" w:cs="Arial"/>
          <w:i/>
        </w:rPr>
      </w:pPr>
    </w:p>
    <w:p w:rsidR="00A366DB" w:rsidRDefault="00A366DB" w:rsidP="00A366DB">
      <w:pPr>
        <w:spacing w:line="360" w:lineRule="auto"/>
        <w:rPr>
          <w:rFonts w:ascii="Arial" w:hAnsi="Arial" w:cs="Arial"/>
          <w:i/>
        </w:rPr>
      </w:pPr>
    </w:p>
    <w:p w:rsidR="00E34FEC" w:rsidRDefault="00E34FEC" w:rsidP="00A366DB">
      <w:pPr>
        <w:spacing w:line="360" w:lineRule="auto"/>
        <w:rPr>
          <w:rFonts w:ascii="Arial" w:hAnsi="Arial" w:cs="Arial"/>
          <w:i/>
        </w:rPr>
      </w:pPr>
    </w:p>
    <w:p w:rsidR="00E34FEC" w:rsidRPr="00E24092" w:rsidRDefault="00E34FEC" w:rsidP="00A366DB">
      <w:pPr>
        <w:spacing w:line="360" w:lineRule="auto"/>
        <w:rPr>
          <w:rFonts w:ascii="Arial" w:hAnsi="Arial" w:cs="Arial"/>
          <w:i/>
        </w:rPr>
      </w:pPr>
    </w:p>
    <w:p w:rsidR="00A366DB" w:rsidRPr="00DD7AA2" w:rsidRDefault="00A366DB" w:rsidP="00A366DB">
      <w:pPr>
        <w:spacing w:line="360" w:lineRule="auto"/>
        <w:rPr>
          <w:rFonts w:ascii="Arial" w:hAnsi="Arial" w:cs="Arial"/>
          <w:i/>
          <w:sz w:val="24"/>
          <w:szCs w:val="24"/>
        </w:rPr>
      </w:pPr>
    </w:p>
    <w:p w:rsidR="00A366DB" w:rsidRPr="0026532B" w:rsidRDefault="00A366DB" w:rsidP="00C97A4E">
      <w:pPr>
        <w:pStyle w:val="Corpotesto"/>
        <w:spacing w:line="360" w:lineRule="auto"/>
        <w:ind w:left="360"/>
        <w:jc w:val="center"/>
        <w:rPr>
          <w:rFonts w:ascii="Bradley Hand ITC" w:hAnsi="Bradley Hand ITC"/>
          <w:szCs w:val="24"/>
        </w:rPr>
      </w:pPr>
      <w:r w:rsidRPr="000F6372">
        <w:rPr>
          <w:rFonts w:ascii="Arial" w:hAnsi="Arial" w:cs="Arial"/>
          <w:b/>
          <w:color w:val="17365D"/>
          <w:sz w:val="44"/>
          <w:szCs w:val="44"/>
        </w:rPr>
        <w:lastRenderedPageBreak/>
        <w:t>PERCORSO CONTINUITA’</w:t>
      </w:r>
    </w:p>
    <w:p w:rsidR="00A366DB" w:rsidRPr="000F6372" w:rsidRDefault="00A366DB" w:rsidP="00A366DB">
      <w:pPr>
        <w:pStyle w:val="Corpotesto"/>
        <w:spacing w:line="360" w:lineRule="auto"/>
        <w:jc w:val="center"/>
        <w:rPr>
          <w:rFonts w:ascii="Arial" w:hAnsi="Arial" w:cs="Arial"/>
          <w:b/>
          <w:color w:val="1F497D"/>
          <w:szCs w:val="24"/>
        </w:rPr>
      </w:pPr>
      <w:r>
        <w:rPr>
          <w:rFonts w:ascii="Arial" w:hAnsi="Arial" w:cs="Arial"/>
          <w:noProof/>
          <w:szCs w:val="24"/>
        </w:rPr>
        <w:drawing>
          <wp:inline distT="0" distB="0" distL="0" distR="0">
            <wp:extent cx="2065655" cy="1498600"/>
            <wp:effectExtent l="0" t="0" r="0" b="0"/>
            <wp:docPr id="6" name="il_fi" descr="progetto%20contin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rogetto%20continui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5655" cy="1498600"/>
                    </a:xfrm>
                    <a:prstGeom prst="rect">
                      <a:avLst/>
                    </a:prstGeom>
                    <a:noFill/>
                    <a:ln>
                      <a:noFill/>
                    </a:ln>
                  </pic:spPr>
                </pic:pic>
              </a:graphicData>
            </a:graphic>
          </wp:inline>
        </w:drawing>
      </w:r>
    </w:p>
    <w:p w:rsidR="00A366DB" w:rsidRPr="000F6372" w:rsidRDefault="00A366DB" w:rsidP="00A366DB">
      <w:pPr>
        <w:pStyle w:val="Corpotesto"/>
        <w:spacing w:line="360" w:lineRule="auto"/>
        <w:rPr>
          <w:rFonts w:ascii="Arial" w:hAnsi="Arial" w:cs="Arial"/>
          <w:b/>
          <w:color w:val="1F497D"/>
          <w:szCs w:val="24"/>
        </w:rPr>
      </w:pPr>
    </w:p>
    <w:p w:rsidR="00A366DB" w:rsidRPr="00E24092" w:rsidRDefault="00A366DB" w:rsidP="00A366DB">
      <w:pPr>
        <w:pStyle w:val="Corpotesto"/>
        <w:spacing w:line="360" w:lineRule="auto"/>
        <w:rPr>
          <w:rStyle w:val="ff22"/>
          <w:rFonts w:ascii="Arial" w:hAnsi="Arial" w:cs="Arial"/>
          <w:sz w:val="22"/>
          <w:szCs w:val="22"/>
        </w:rPr>
      </w:pPr>
      <w:r w:rsidRPr="00E24092">
        <w:rPr>
          <w:rStyle w:val="ff22"/>
          <w:rFonts w:ascii="Arial" w:hAnsi="Arial" w:cs="Arial"/>
          <w:sz w:val="22"/>
          <w:szCs w:val="22"/>
        </w:rPr>
        <w:t>Continuità significa progettare iniziative didattiche congiunte, chiaramente leggibili nei loro intrecci anche dagli allievi e dalle famiglie. Le forme possibili sono quelle dei progetti-ponte che di anno in anno possono trovare una realizzazione diversa, a seconda della progettazione didattica concordata a livello d'Istituto (che prevede la possibilità di iniziare in un ordine scolastico particolari percorsi didattici che proseguono sistematicamente e si concludono nel primo periodo dell'ordine succe</w:t>
      </w:r>
      <w:r w:rsidR="00AD3953" w:rsidRPr="00E24092">
        <w:rPr>
          <w:rStyle w:val="ff22"/>
          <w:rFonts w:ascii="Arial" w:hAnsi="Arial" w:cs="Arial"/>
          <w:sz w:val="22"/>
          <w:szCs w:val="22"/>
        </w:rPr>
        <w:t xml:space="preserve">ssivo - ad es. progetto </w:t>
      </w:r>
      <w:proofErr w:type="spellStart"/>
      <w:r w:rsidR="00AD3953" w:rsidRPr="00E24092">
        <w:rPr>
          <w:rStyle w:val="ff22"/>
          <w:rFonts w:ascii="Arial" w:hAnsi="Arial" w:cs="Arial"/>
          <w:sz w:val="22"/>
          <w:szCs w:val="22"/>
        </w:rPr>
        <w:t>Trinity</w:t>
      </w:r>
      <w:proofErr w:type="spellEnd"/>
      <w:r w:rsidRPr="00E24092">
        <w:rPr>
          <w:rStyle w:val="ff22"/>
          <w:rFonts w:ascii="Arial" w:hAnsi="Arial" w:cs="Arial"/>
          <w:sz w:val="22"/>
          <w:szCs w:val="22"/>
        </w:rPr>
        <w:t>, che prevedono iniziative comuni e/o accompagnamento dei bambini della scuola primaria alla secondaria, …) e di progetti in parallelo (che coinvolge allievi di ordini scolastici diversi in un unico percorso didattico eventualmente con parti specifiche e parti comuni, parti da effettuarsi con modalità e sedi separate e parti da svolgersi insieme…).</w:t>
      </w:r>
    </w:p>
    <w:p w:rsidR="00A366DB" w:rsidRPr="00E24092" w:rsidRDefault="00A366DB" w:rsidP="00A366DB">
      <w:pPr>
        <w:pStyle w:val="Corpotesto"/>
        <w:spacing w:line="360" w:lineRule="auto"/>
        <w:rPr>
          <w:rStyle w:val="ff22"/>
          <w:rFonts w:ascii="Arial" w:hAnsi="Arial" w:cs="Arial"/>
          <w:sz w:val="22"/>
          <w:szCs w:val="22"/>
        </w:rPr>
      </w:pPr>
      <w:r w:rsidRPr="00E24092">
        <w:rPr>
          <w:rStyle w:val="ff22"/>
          <w:rFonts w:ascii="Arial" w:hAnsi="Arial" w:cs="Arial"/>
          <w:sz w:val="22"/>
          <w:szCs w:val="22"/>
        </w:rPr>
        <w:t>Infine, continuità significa stabilire rapporti pedagogici e non soltanto burocratico-funzionali fra ordini scolastici diversi e fra scuola ed extrascuola. Questo è possibile se si conducono iniziative, convenute tra i diversi gradi scolastici, volte ad assicurare la reciproca conoscenza e la possibilità di collegamenti strutturali attraverso il coordinamento dei rispettivi curricoli e modalità di aggiornamento comune, rispettose delle differenti professionalità, tra i docenti dei diversi ordini scolastici e tra questi e gli operatori dell'extrascuola.</w:t>
      </w:r>
    </w:p>
    <w:p w:rsidR="00A366DB" w:rsidRPr="00E24092" w:rsidRDefault="00A366DB" w:rsidP="00A366DB">
      <w:pPr>
        <w:pStyle w:val="Titolo"/>
        <w:spacing w:line="360" w:lineRule="auto"/>
        <w:jc w:val="both"/>
        <w:rPr>
          <w:rFonts w:ascii="Arial" w:hAnsi="Arial" w:cs="Arial"/>
          <w:b w:val="0"/>
          <w:bCs/>
          <w:iCs/>
          <w:sz w:val="22"/>
          <w:szCs w:val="22"/>
          <w:u w:val="none"/>
        </w:rPr>
      </w:pPr>
      <w:r w:rsidRPr="00E24092">
        <w:rPr>
          <w:rFonts w:ascii="Arial" w:hAnsi="Arial" w:cs="Arial"/>
          <w:b w:val="0"/>
          <w:bCs/>
          <w:iCs/>
          <w:sz w:val="22"/>
          <w:szCs w:val="22"/>
          <w:u w:val="none"/>
        </w:rPr>
        <w:t>Per “continuità” si intende il diritto dell’allievo alla continuità della propria storia formativa, che dovrebbe realizzarsi come:</w:t>
      </w:r>
    </w:p>
    <w:p w:rsidR="00A366DB" w:rsidRPr="00E24092" w:rsidRDefault="00A366DB" w:rsidP="0026532B">
      <w:pPr>
        <w:pStyle w:val="Titolo"/>
        <w:numPr>
          <w:ilvl w:val="0"/>
          <w:numId w:val="24"/>
        </w:numPr>
        <w:spacing w:line="360" w:lineRule="auto"/>
        <w:jc w:val="both"/>
        <w:rPr>
          <w:rFonts w:ascii="Arial" w:hAnsi="Arial" w:cs="Arial"/>
          <w:b w:val="0"/>
          <w:bCs/>
          <w:iCs/>
          <w:sz w:val="22"/>
          <w:szCs w:val="22"/>
          <w:u w:val="none"/>
        </w:rPr>
      </w:pPr>
      <w:r w:rsidRPr="00E24092">
        <w:rPr>
          <w:rFonts w:ascii="Arial" w:hAnsi="Arial" w:cs="Arial"/>
          <w:bCs/>
          <w:iCs/>
          <w:sz w:val="22"/>
          <w:szCs w:val="22"/>
          <w:u w:val="none"/>
        </w:rPr>
        <w:t>continuità curricolare</w:t>
      </w:r>
      <w:r w:rsidRPr="00E24092">
        <w:rPr>
          <w:rFonts w:ascii="Arial" w:hAnsi="Arial" w:cs="Arial"/>
          <w:b w:val="0"/>
          <w:bCs/>
          <w:iCs/>
          <w:sz w:val="22"/>
          <w:szCs w:val="22"/>
          <w:u w:val="none"/>
        </w:rPr>
        <w:t>, cioè come estensione e prosecuzione di esperienze formative che hanno caratterizzato il segmento di scuola precedente, sia per quanto riguarda i saperi disciplinari o trasversali oppure gli ambiti disciplinari o i campi di esperienze, nell’ottica dell’unitarietà del sapere;</w:t>
      </w:r>
    </w:p>
    <w:p w:rsidR="00A366DB" w:rsidRPr="00E24092" w:rsidRDefault="00A366DB" w:rsidP="0026532B">
      <w:pPr>
        <w:pStyle w:val="Titolo"/>
        <w:numPr>
          <w:ilvl w:val="0"/>
          <w:numId w:val="24"/>
        </w:numPr>
        <w:spacing w:line="360" w:lineRule="auto"/>
        <w:jc w:val="both"/>
        <w:rPr>
          <w:rFonts w:ascii="Arial" w:hAnsi="Arial" w:cs="Arial"/>
          <w:b w:val="0"/>
          <w:bCs/>
          <w:iCs/>
          <w:sz w:val="22"/>
          <w:szCs w:val="22"/>
          <w:u w:val="none"/>
        </w:rPr>
      </w:pPr>
      <w:r w:rsidRPr="00E24092">
        <w:rPr>
          <w:rFonts w:ascii="Arial" w:hAnsi="Arial" w:cs="Arial"/>
          <w:bCs/>
          <w:iCs/>
          <w:sz w:val="22"/>
          <w:szCs w:val="22"/>
          <w:u w:val="none"/>
        </w:rPr>
        <w:t>continuità metodologica</w:t>
      </w:r>
      <w:r w:rsidRPr="00E24092">
        <w:rPr>
          <w:rFonts w:ascii="Arial" w:hAnsi="Arial" w:cs="Arial"/>
          <w:b w:val="0"/>
          <w:bCs/>
          <w:iCs/>
          <w:sz w:val="22"/>
          <w:szCs w:val="22"/>
          <w:u w:val="none"/>
        </w:rPr>
        <w:t>, nel senso di approfondimento e applicazione dei metodi di indagine specifici nei vari settori disciplinari e anche nel significato di esperienze metodologiche relative alle varie situazioni formative in cui sono stati coinvolti gli allievi (laboratori, lezioni frontali, lavoro su materiali);</w:t>
      </w:r>
    </w:p>
    <w:p w:rsidR="00A366DB" w:rsidRPr="00E24092" w:rsidRDefault="00A366DB" w:rsidP="0026532B">
      <w:pPr>
        <w:pStyle w:val="Titolo"/>
        <w:numPr>
          <w:ilvl w:val="0"/>
          <w:numId w:val="24"/>
        </w:numPr>
        <w:spacing w:line="360" w:lineRule="auto"/>
        <w:jc w:val="both"/>
        <w:rPr>
          <w:rFonts w:ascii="Arial" w:hAnsi="Arial" w:cs="Arial"/>
          <w:b w:val="0"/>
          <w:bCs/>
          <w:iCs/>
          <w:sz w:val="22"/>
          <w:szCs w:val="22"/>
          <w:u w:val="none"/>
        </w:rPr>
      </w:pPr>
      <w:r w:rsidRPr="00E24092">
        <w:rPr>
          <w:rFonts w:ascii="Arial" w:hAnsi="Arial" w:cs="Arial"/>
          <w:bCs/>
          <w:iCs/>
          <w:sz w:val="22"/>
          <w:szCs w:val="22"/>
          <w:u w:val="none"/>
        </w:rPr>
        <w:lastRenderedPageBreak/>
        <w:t>continuità valutativa</w:t>
      </w:r>
      <w:r w:rsidRPr="00E24092">
        <w:rPr>
          <w:rFonts w:ascii="Arial" w:hAnsi="Arial" w:cs="Arial"/>
          <w:b w:val="0"/>
          <w:bCs/>
          <w:iCs/>
          <w:sz w:val="22"/>
          <w:szCs w:val="22"/>
          <w:u w:val="none"/>
        </w:rPr>
        <w:t>, nel senso di applicazione di criteri di valutazione graduali ed uniformi all’interno dei tre ordini di scuola e di continuum tra profili in uscita ed accertamento dei prerequisiti in ingresso;</w:t>
      </w:r>
    </w:p>
    <w:p w:rsidR="00A366DB" w:rsidRPr="00E24092" w:rsidRDefault="00A366DB" w:rsidP="0026532B">
      <w:pPr>
        <w:pStyle w:val="Titolo"/>
        <w:numPr>
          <w:ilvl w:val="0"/>
          <w:numId w:val="24"/>
        </w:numPr>
        <w:spacing w:line="360" w:lineRule="auto"/>
        <w:jc w:val="both"/>
        <w:rPr>
          <w:rFonts w:ascii="Arial" w:hAnsi="Arial" w:cs="Arial"/>
          <w:b w:val="0"/>
          <w:sz w:val="22"/>
          <w:szCs w:val="22"/>
          <w:u w:val="none"/>
        </w:rPr>
      </w:pPr>
      <w:r w:rsidRPr="00E24092">
        <w:rPr>
          <w:rFonts w:ascii="Arial" w:hAnsi="Arial" w:cs="Arial"/>
          <w:bCs/>
          <w:iCs/>
          <w:sz w:val="22"/>
          <w:szCs w:val="22"/>
          <w:u w:val="none"/>
        </w:rPr>
        <w:t>continuità documentativa</w:t>
      </w:r>
      <w:r w:rsidRPr="00E24092">
        <w:rPr>
          <w:rFonts w:ascii="Arial" w:hAnsi="Arial" w:cs="Arial"/>
          <w:b w:val="0"/>
          <w:bCs/>
          <w:iCs/>
          <w:sz w:val="22"/>
          <w:szCs w:val="22"/>
          <w:u w:val="none"/>
        </w:rPr>
        <w:t>, intesa come diritto dell’allievo al rispetto della propria storia, sia come persona che come soggetto dell’apprendimento, documentata e raccontata</w:t>
      </w:r>
    </w:p>
    <w:p w:rsidR="00A366DB" w:rsidRPr="00E24092" w:rsidRDefault="00A366DB" w:rsidP="00A366DB">
      <w:pPr>
        <w:pStyle w:val="Corpotesto"/>
        <w:spacing w:line="360" w:lineRule="auto"/>
        <w:rPr>
          <w:rStyle w:val="ff22"/>
          <w:rFonts w:ascii="Arial" w:hAnsi="Arial" w:cs="Arial"/>
          <w:sz w:val="22"/>
          <w:szCs w:val="22"/>
        </w:rPr>
      </w:pPr>
    </w:p>
    <w:p w:rsidR="00A366DB" w:rsidRPr="00E24092" w:rsidRDefault="00A366DB" w:rsidP="00A366DB">
      <w:pPr>
        <w:pStyle w:val="Corpotesto"/>
        <w:spacing w:line="360" w:lineRule="auto"/>
        <w:rPr>
          <w:rStyle w:val="ff22"/>
          <w:rFonts w:ascii="Arial" w:hAnsi="Arial" w:cs="Arial"/>
          <w:sz w:val="22"/>
          <w:szCs w:val="22"/>
        </w:rPr>
      </w:pPr>
    </w:p>
    <w:p w:rsidR="00A366DB" w:rsidRPr="00E24092" w:rsidRDefault="00A366DB" w:rsidP="00A366DB">
      <w:pPr>
        <w:pStyle w:val="Corpotesto"/>
        <w:spacing w:line="360" w:lineRule="auto"/>
        <w:rPr>
          <w:rStyle w:val="ff22"/>
          <w:rFonts w:ascii="Arial" w:hAnsi="Arial" w:cs="Arial"/>
          <w:sz w:val="22"/>
          <w:szCs w:val="22"/>
        </w:rPr>
      </w:pPr>
    </w:p>
    <w:p w:rsidR="00A366DB" w:rsidRPr="00E24092" w:rsidRDefault="00A366DB" w:rsidP="00A366DB">
      <w:pPr>
        <w:pStyle w:val="Corpotesto"/>
        <w:spacing w:line="360" w:lineRule="auto"/>
        <w:rPr>
          <w:rStyle w:val="ff22"/>
          <w:rFonts w:ascii="Arial" w:hAnsi="Arial" w:cs="Arial"/>
          <w:b/>
          <w:i/>
          <w:sz w:val="22"/>
          <w:szCs w:val="22"/>
        </w:rPr>
      </w:pPr>
      <w:r w:rsidRPr="00E24092">
        <w:rPr>
          <w:rStyle w:val="ff22"/>
          <w:rFonts w:ascii="Arial" w:hAnsi="Arial" w:cs="Arial"/>
          <w:b/>
          <w:i/>
          <w:sz w:val="22"/>
          <w:szCs w:val="22"/>
        </w:rPr>
        <w:t>FINALITA’:</w:t>
      </w:r>
    </w:p>
    <w:p w:rsidR="00A366DB" w:rsidRPr="00E24092" w:rsidRDefault="00A366DB" w:rsidP="0026532B">
      <w:pPr>
        <w:numPr>
          <w:ilvl w:val="0"/>
          <w:numId w:val="28"/>
        </w:numPr>
        <w:tabs>
          <w:tab w:val="left" w:pos="709"/>
        </w:tabs>
        <w:suppressAutoHyphens/>
        <w:spacing w:after="0" w:line="360" w:lineRule="auto"/>
        <w:ind w:right="873"/>
        <w:jc w:val="both"/>
        <w:rPr>
          <w:rFonts w:ascii="Arial" w:hAnsi="Arial" w:cs="Arial"/>
        </w:rPr>
      </w:pPr>
      <w:r w:rsidRPr="00E24092">
        <w:rPr>
          <w:rFonts w:ascii="Arial" w:hAnsi="Arial" w:cs="Arial"/>
        </w:rPr>
        <w:t>creare situazioni favorevoli all’apprendimento</w:t>
      </w:r>
    </w:p>
    <w:p w:rsidR="00A366DB" w:rsidRPr="00E24092" w:rsidRDefault="00A366DB" w:rsidP="0026532B">
      <w:pPr>
        <w:numPr>
          <w:ilvl w:val="0"/>
          <w:numId w:val="28"/>
        </w:numPr>
        <w:tabs>
          <w:tab w:val="left" w:pos="709"/>
        </w:tabs>
        <w:suppressAutoHyphens/>
        <w:spacing w:after="0" w:line="360" w:lineRule="auto"/>
        <w:ind w:right="873"/>
        <w:rPr>
          <w:rFonts w:ascii="Arial" w:hAnsi="Arial" w:cs="Arial"/>
        </w:rPr>
      </w:pPr>
      <w:r w:rsidRPr="00E24092">
        <w:rPr>
          <w:rFonts w:ascii="Arial" w:hAnsi="Arial" w:cs="Arial"/>
        </w:rPr>
        <w:t>favorire la crescita della persona</w:t>
      </w:r>
    </w:p>
    <w:p w:rsidR="00A366DB" w:rsidRPr="00E24092" w:rsidRDefault="00A366DB" w:rsidP="0026532B">
      <w:pPr>
        <w:numPr>
          <w:ilvl w:val="0"/>
          <w:numId w:val="28"/>
        </w:numPr>
        <w:tabs>
          <w:tab w:val="left" w:pos="709"/>
        </w:tabs>
        <w:suppressAutoHyphens/>
        <w:spacing w:after="0" w:line="360" w:lineRule="auto"/>
        <w:ind w:right="873"/>
        <w:rPr>
          <w:rFonts w:ascii="Arial" w:hAnsi="Arial" w:cs="Arial"/>
        </w:rPr>
      </w:pPr>
      <w:r w:rsidRPr="00E24092">
        <w:rPr>
          <w:rFonts w:ascii="Arial" w:hAnsi="Arial" w:cs="Arial"/>
        </w:rPr>
        <w:t>rendere significativi gli apprendimenti anche in situazioni di discontinuità</w:t>
      </w:r>
    </w:p>
    <w:p w:rsidR="00A366DB" w:rsidRPr="00E24092" w:rsidRDefault="00A366DB" w:rsidP="0026532B">
      <w:pPr>
        <w:numPr>
          <w:ilvl w:val="0"/>
          <w:numId w:val="28"/>
        </w:numPr>
        <w:tabs>
          <w:tab w:val="left" w:pos="709"/>
        </w:tabs>
        <w:suppressAutoHyphens/>
        <w:spacing w:after="0" w:line="360" w:lineRule="auto"/>
        <w:ind w:right="873"/>
        <w:rPr>
          <w:rFonts w:ascii="Arial" w:hAnsi="Arial" w:cs="Arial"/>
        </w:rPr>
      </w:pPr>
      <w:r w:rsidRPr="00E24092">
        <w:rPr>
          <w:rFonts w:ascii="Arial" w:hAnsi="Arial" w:cs="Arial"/>
        </w:rPr>
        <w:t>aumentare la fiducia in sé e negli altri</w:t>
      </w:r>
    </w:p>
    <w:p w:rsidR="00A366DB" w:rsidRPr="00E24092" w:rsidRDefault="00A366DB" w:rsidP="0026532B">
      <w:pPr>
        <w:numPr>
          <w:ilvl w:val="0"/>
          <w:numId w:val="28"/>
        </w:numPr>
        <w:tabs>
          <w:tab w:val="left" w:pos="709"/>
        </w:tabs>
        <w:suppressAutoHyphens/>
        <w:spacing w:after="0" w:line="360" w:lineRule="auto"/>
        <w:ind w:right="873"/>
        <w:rPr>
          <w:rFonts w:ascii="Arial" w:hAnsi="Arial" w:cs="Arial"/>
        </w:rPr>
      </w:pPr>
      <w:r w:rsidRPr="00E24092">
        <w:rPr>
          <w:rFonts w:ascii="Arial" w:hAnsi="Arial" w:cs="Arial"/>
        </w:rPr>
        <w:t>orientare e compiere scelte consapevoli</w:t>
      </w:r>
    </w:p>
    <w:p w:rsidR="00A366DB" w:rsidRPr="00E24092" w:rsidRDefault="00A366DB" w:rsidP="0026532B">
      <w:pPr>
        <w:numPr>
          <w:ilvl w:val="0"/>
          <w:numId w:val="28"/>
        </w:numPr>
        <w:tabs>
          <w:tab w:val="left" w:pos="709"/>
        </w:tabs>
        <w:suppressAutoHyphens/>
        <w:spacing w:after="0" w:line="360" w:lineRule="auto"/>
        <w:ind w:right="873"/>
        <w:rPr>
          <w:rFonts w:ascii="Arial" w:hAnsi="Arial" w:cs="Arial"/>
        </w:rPr>
      </w:pPr>
      <w:r w:rsidRPr="00E24092">
        <w:rPr>
          <w:rFonts w:ascii="Arial" w:hAnsi="Arial" w:cs="Arial"/>
        </w:rPr>
        <w:t>rendere efficaci i rapporti con le famiglie e col territorio</w:t>
      </w:r>
    </w:p>
    <w:p w:rsidR="00A366DB" w:rsidRPr="00E24092" w:rsidRDefault="00A366DB" w:rsidP="0026532B">
      <w:pPr>
        <w:numPr>
          <w:ilvl w:val="0"/>
          <w:numId w:val="28"/>
        </w:numPr>
        <w:tabs>
          <w:tab w:val="left" w:pos="709"/>
        </w:tabs>
        <w:suppressAutoHyphens/>
        <w:spacing w:after="0" w:line="360" w:lineRule="auto"/>
        <w:ind w:right="873"/>
        <w:rPr>
          <w:rFonts w:ascii="Arial" w:hAnsi="Arial" w:cs="Arial"/>
        </w:rPr>
      </w:pPr>
      <w:r w:rsidRPr="00E24092">
        <w:rPr>
          <w:rFonts w:ascii="Arial" w:hAnsi="Arial" w:cs="Arial"/>
        </w:rPr>
        <w:t>elaborare strumenti agili ed efficaci per la progettazione e la valutazione</w:t>
      </w:r>
    </w:p>
    <w:p w:rsidR="00A366DB" w:rsidRPr="00E24092" w:rsidRDefault="00A366DB" w:rsidP="0026532B">
      <w:pPr>
        <w:numPr>
          <w:ilvl w:val="0"/>
          <w:numId w:val="28"/>
        </w:numPr>
        <w:tabs>
          <w:tab w:val="left" w:pos="709"/>
        </w:tabs>
        <w:suppressAutoHyphens/>
        <w:spacing w:after="0" w:line="360" w:lineRule="auto"/>
        <w:ind w:left="714" w:right="872" w:hanging="357"/>
        <w:jc w:val="both"/>
        <w:rPr>
          <w:rFonts w:ascii="Arial" w:hAnsi="Arial" w:cs="Arial"/>
        </w:rPr>
      </w:pPr>
      <w:r w:rsidRPr="00E24092">
        <w:rPr>
          <w:rFonts w:ascii="Arial" w:hAnsi="Arial" w:cs="Arial"/>
        </w:rPr>
        <w:t>formulare descrittori del livello di sufficienza per ogni disciplina</w:t>
      </w:r>
    </w:p>
    <w:p w:rsidR="00A366DB" w:rsidRPr="00E24092" w:rsidRDefault="00A366DB" w:rsidP="0026532B">
      <w:pPr>
        <w:pStyle w:val="Corpotesto"/>
        <w:numPr>
          <w:ilvl w:val="0"/>
          <w:numId w:val="28"/>
        </w:numPr>
        <w:spacing w:line="360" w:lineRule="auto"/>
        <w:ind w:left="714" w:hanging="357"/>
        <w:rPr>
          <w:rFonts w:ascii="Arial" w:hAnsi="Arial" w:cs="Arial"/>
          <w:sz w:val="22"/>
          <w:szCs w:val="22"/>
        </w:rPr>
      </w:pPr>
      <w:r w:rsidRPr="00E24092">
        <w:rPr>
          <w:rStyle w:val="ff32"/>
          <w:rFonts w:ascii="Arial" w:hAnsi="Arial" w:cs="Arial"/>
          <w:sz w:val="22"/>
          <w:szCs w:val="22"/>
        </w:rPr>
        <w:t>garantire percorsi educativi omogenei, integrali e coerenti agli alunni nei vari ordini di scuola</w:t>
      </w:r>
    </w:p>
    <w:p w:rsidR="00A366DB" w:rsidRPr="00E24092" w:rsidRDefault="00A366DB" w:rsidP="0026532B">
      <w:pPr>
        <w:pStyle w:val="Corpotesto"/>
        <w:numPr>
          <w:ilvl w:val="0"/>
          <w:numId w:val="28"/>
        </w:numPr>
        <w:spacing w:line="360" w:lineRule="auto"/>
        <w:rPr>
          <w:rStyle w:val="ff32"/>
          <w:rFonts w:ascii="Arial" w:hAnsi="Arial" w:cs="Arial"/>
          <w:sz w:val="22"/>
          <w:szCs w:val="22"/>
        </w:rPr>
      </w:pPr>
      <w:r w:rsidRPr="00E24092">
        <w:rPr>
          <w:rStyle w:val="ff32"/>
          <w:rFonts w:ascii="Arial" w:hAnsi="Arial" w:cs="Arial"/>
          <w:sz w:val="22"/>
          <w:szCs w:val="22"/>
        </w:rPr>
        <w:t>migliorare lo scambio di informazioni sugli alunni da un ordine di scuola all'altro</w:t>
      </w:r>
    </w:p>
    <w:p w:rsidR="00A366DB" w:rsidRPr="00E24092" w:rsidRDefault="00A366DB" w:rsidP="0026532B">
      <w:pPr>
        <w:pStyle w:val="Corpotesto"/>
        <w:numPr>
          <w:ilvl w:val="0"/>
          <w:numId w:val="28"/>
        </w:numPr>
        <w:spacing w:line="360" w:lineRule="auto"/>
        <w:rPr>
          <w:rStyle w:val="ff32"/>
          <w:rFonts w:ascii="Arial" w:hAnsi="Arial" w:cs="Arial"/>
          <w:sz w:val="22"/>
          <w:szCs w:val="22"/>
        </w:rPr>
      </w:pPr>
      <w:r w:rsidRPr="00E24092">
        <w:rPr>
          <w:rStyle w:val="ff32"/>
          <w:rFonts w:ascii="Arial" w:hAnsi="Arial" w:cs="Arial"/>
          <w:sz w:val="22"/>
          <w:szCs w:val="22"/>
        </w:rPr>
        <w:t>confrontare traguardi di competenza e disciplinari, con particolare attenzione ai criteri di valutazione delle conoscenze e abilità degli alunni</w:t>
      </w:r>
    </w:p>
    <w:p w:rsidR="00A366DB" w:rsidRPr="00E24092" w:rsidRDefault="00A366DB" w:rsidP="0026532B">
      <w:pPr>
        <w:pStyle w:val="Corpotesto"/>
        <w:numPr>
          <w:ilvl w:val="0"/>
          <w:numId w:val="28"/>
        </w:numPr>
        <w:spacing w:line="360" w:lineRule="auto"/>
        <w:rPr>
          <w:rStyle w:val="ff32"/>
          <w:rFonts w:ascii="Arial" w:hAnsi="Arial" w:cs="Arial"/>
          <w:sz w:val="22"/>
          <w:szCs w:val="22"/>
        </w:rPr>
      </w:pPr>
      <w:r w:rsidRPr="00E24092">
        <w:rPr>
          <w:rStyle w:val="ff32"/>
          <w:rFonts w:ascii="Arial" w:hAnsi="Arial" w:cs="Arial"/>
          <w:sz w:val="22"/>
          <w:szCs w:val="22"/>
        </w:rPr>
        <w:t>favorire contatti e diffondere informazioni tra scuole e famiglie</w:t>
      </w:r>
    </w:p>
    <w:p w:rsidR="00A366DB" w:rsidRPr="00E24092" w:rsidRDefault="00A366DB" w:rsidP="00A366DB">
      <w:pPr>
        <w:pStyle w:val="Corpotesto"/>
        <w:spacing w:line="360" w:lineRule="auto"/>
        <w:ind w:left="720"/>
        <w:rPr>
          <w:rStyle w:val="ff32"/>
          <w:rFonts w:ascii="Arial" w:hAnsi="Arial" w:cs="Arial"/>
          <w:sz w:val="22"/>
          <w:szCs w:val="22"/>
        </w:rPr>
      </w:pPr>
    </w:p>
    <w:p w:rsidR="00A366DB" w:rsidRPr="00E24092" w:rsidRDefault="00A366DB" w:rsidP="00A366DB">
      <w:pPr>
        <w:pStyle w:val="Corpotesto"/>
        <w:spacing w:line="360" w:lineRule="auto"/>
        <w:ind w:left="720"/>
        <w:rPr>
          <w:rStyle w:val="ff22"/>
          <w:rFonts w:ascii="Arial" w:hAnsi="Arial" w:cs="Arial"/>
          <w:sz w:val="22"/>
          <w:szCs w:val="22"/>
        </w:rPr>
      </w:pPr>
    </w:p>
    <w:p w:rsidR="00A366DB" w:rsidRPr="00E24092" w:rsidRDefault="00A366DB" w:rsidP="00A366DB">
      <w:pPr>
        <w:pStyle w:val="Titolo"/>
        <w:spacing w:line="360" w:lineRule="auto"/>
        <w:jc w:val="both"/>
        <w:rPr>
          <w:rFonts w:ascii="Arial" w:hAnsi="Arial" w:cs="Arial"/>
          <w:b w:val="0"/>
          <w:sz w:val="22"/>
          <w:szCs w:val="22"/>
          <w:u w:val="none"/>
        </w:rPr>
      </w:pPr>
    </w:p>
    <w:p w:rsidR="00A366DB" w:rsidRPr="00E24092" w:rsidRDefault="00A366DB" w:rsidP="00A366DB">
      <w:pPr>
        <w:pStyle w:val="Titolo"/>
        <w:spacing w:line="360" w:lineRule="auto"/>
        <w:jc w:val="both"/>
        <w:rPr>
          <w:rFonts w:ascii="Arial" w:hAnsi="Arial" w:cs="Arial"/>
          <w:i/>
          <w:sz w:val="22"/>
          <w:szCs w:val="22"/>
          <w:u w:val="none"/>
        </w:rPr>
      </w:pPr>
      <w:r w:rsidRPr="00E24092">
        <w:rPr>
          <w:rFonts w:ascii="Arial" w:hAnsi="Arial" w:cs="Arial"/>
          <w:i/>
          <w:sz w:val="22"/>
          <w:szCs w:val="22"/>
          <w:u w:val="none"/>
        </w:rPr>
        <w:t>DESTINATARI:</w:t>
      </w:r>
    </w:p>
    <w:p w:rsidR="00A366DB" w:rsidRPr="00E24092" w:rsidRDefault="00A366DB" w:rsidP="00A366DB">
      <w:pPr>
        <w:pStyle w:val="Titolo"/>
        <w:spacing w:line="360" w:lineRule="auto"/>
        <w:jc w:val="both"/>
        <w:rPr>
          <w:rFonts w:ascii="Arial" w:hAnsi="Arial" w:cs="Arial"/>
          <w:b w:val="0"/>
          <w:sz w:val="22"/>
          <w:szCs w:val="22"/>
          <w:u w:val="none"/>
        </w:rPr>
      </w:pPr>
      <w:r w:rsidRPr="00E24092">
        <w:rPr>
          <w:rFonts w:ascii="Arial" w:hAnsi="Arial" w:cs="Arial"/>
          <w:b w:val="0"/>
          <w:sz w:val="22"/>
          <w:szCs w:val="22"/>
          <w:u w:val="none"/>
        </w:rPr>
        <w:t>Destinatari del Progetto Continuità saranno gli alunni delle cosiddette “classi ponte” e i relativi docenti, come dal seguente schema:</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59"/>
        <w:gridCol w:w="3259"/>
        <w:gridCol w:w="3260"/>
      </w:tblGrid>
      <w:tr w:rsidR="00A366DB" w:rsidRPr="00E24092" w:rsidTr="00A366DB">
        <w:tc>
          <w:tcPr>
            <w:tcW w:w="3259" w:type="dxa"/>
            <w:tcBorders>
              <w:top w:val="single" w:sz="4" w:space="0" w:color="auto"/>
              <w:left w:val="single" w:sz="4" w:space="0" w:color="auto"/>
              <w:bottom w:val="single" w:sz="4" w:space="0" w:color="auto"/>
              <w:right w:val="single" w:sz="4" w:space="0" w:color="auto"/>
            </w:tcBorders>
            <w:shd w:val="clear" w:color="auto" w:fill="CCFFFF"/>
          </w:tcPr>
          <w:p w:rsidR="00A366DB" w:rsidRPr="00E24092" w:rsidRDefault="00A366DB" w:rsidP="00A366DB">
            <w:pPr>
              <w:pStyle w:val="Titolo"/>
              <w:spacing w:line="360" w:lineRule="auto"/>
              <w:rPr>
                <w:rFonts w:ascii="Arial" w:hAnsi="Arial" w:cs="Arial"/>
                <w:i/>
                <w:sz w:val="22"/>
                <w:szCs w:val="22"/>
                <w:u w:val="none"/>
              </w:rPr>
            </w:pPr>
            <w:r w:rsidRPr="00E24092">
              <w:rPr>
                <w:rFonts w:ascii="Arial" w:hAnsi="Arial" w:cs="Arial"/>
                <w:i/>
                <w:sz w:val="22"/>
                <w:szCs w:val="22"/>
                <w:u w:val="none"/>
              </w:rPr>
              <w:t>Primo segmento</w:t>
            </w:r>
          </w:p>
        </w:tc>
        <w:tc>
          <w:tcPr>
            <w:tcW w:w="3259" w:type="dxa"/>
            <w:tcBorders>
              <w:top w:val="single" w:sz="4" w:space="0" w:color="auto"/>
              <w:left w:val="single" w:sz="4" w:space="0" w:color="auto"/>
              <w:bottom w:val="single" w:sz="4" w:space="0" w:color="auto"/>
              <w:right w:val="single" w:sz="4" w:space="0" w:color="auto"/>
            </w:tcBorders>
            <w:shd w:val="clear" w:color="auto" w:fill="CCFFFF"/>
          </w:tcPr>
          <w:p w:rsidR="00A366DB" w:rsidRPr="00E24092" w:rsidRDefault="00A366DB" w:rsidP="00A366DB">
            <w:pPr>
              <w:pStyle w:val="Titolo"/>
              <w:spacing w:line="360" w:lineRule="auto"/>
              <w:rPr>
                <w:rFonts w:ascii="Arial" w:hAnsi="Arial" w:cs="Arial"/>
                <w:i/>
                <w:sz w:val="22"/>
                <w:szCs w:val="22"/>
                <w:u w:val="none"/>
              </w:rPr>
            </w:pPr>
            <w:r w:rsidRPr="00E24092">
              <w:rPr>
                <w:rFonts w:ascii="Arial" w:hAnsi="Arial" w:cs="Arial"/>
                <w:i/>
                <w:sz w:val="22"/>
                <w:szCs w:val="22"/>
                <w:u w:val="none"/>
              </w:rPr>
              <w:t>Secondo segmento</w:t>
            </w:r>
          </w:p>
        </w:tc>
        <w:tc>
          <w:tcPr>
            <w:tcW w:w="3260" w:type="dxa"/>
            <w:tcBorders>
              <w:top w:val="single" w:sz="4" w:space="0" w:color="auto"/>
              <w:left w:val="single" w:sz="4" w:space="0" w:color="auto"/>
              <w:bottom w:val="single" w:sz="4" w:space="0" w:color="auto"/>
              <w:right w:val="single" w:sz="4" w:space="0" w:color="auto"/>
            </w:tcBorders>
            <w:shd w:val="clear" w:color="auto" w:fill="CCFFFF"/>
          </w:tcPr>
          <w:p w:rsidR="00A366DB" w:rsidRPr="00E24092" w:rsidRDefault="00A366DB" w:rsidP="00A366DB">
            <w:pPr>
              <w:pStyle w:val="Titolo"/>
              <w:spacing w:line="360" w:lineRule="auto"/>
              <w:rPr>
                <w:rFonts w:ascii="Arial" w:hAnsi="Arial" w:cs="Arial"/>
                <w:i/>
                <w:sz w:val="22"/>
                <w:szCs w:val="22"/>
                <w:u w:val="none"/>
              </w:rPr>
            </w:pPr>
            <w:r w:rsidRPr="00E24092">
              <w:rPr>
                <w:rFonts w:ascii="Arial" w:hAnsi="Arial" w:cs="Arial"/>
                <w:i/>
                <w:sz w:val="22"/>
                <w:szCs w:val="22"/>
                <w:u w:val="none"/>
              </w:rPr>
              <w:t>Terzo segmento</w:t>
            </w:r>
          </w:p>
        </w:tc>
      </w:tr>
      <w:tr w:rsidR="00A366DB" w:rsidRPr="00E24092" w:rsidTr="00A366DB">
        <w:tc>
          <w:tcPr>
            <w:tcW w:w="3259" w:type="dxa"/>
            <w:tcBorders>
              <w:top w:val="single" w:sz="4" w:space="0" w:color="auto"/>
              <w:left w:val="single" w:sz="4" w:space="0" w:color="auto"/>
              <w:bottom w:val="single" w:sz="4" w:space="0" w:color="auto"/>
              <w:right w:val="single" w:sz="4" w:space="0" w:color="auto"/>
            </w:tcBorders>
          </w:tcPr>
          <w:p w:rsidR="00A366DB" w:rsidRPr="00E24092" w:rsidRDefault="00A366DB" w:rsidP="00A366DB">
            <w:pPr>
              <w:pStyle w:val="Titolo"/>
              <w:spacing w:line="360" w:lineRule="auto"/>
              <w:jc w:val="left"/>
              <w:rPr>
                <w:rFonts w:ascii="Arial" w:hAnsi="Arial" w:cs="Arial"/>
                <w:b w:val="0"/>
                <w:sz w:val="22"/>
                <w:szCs w:val="22"/>
                <w:u w:val="none"/>
              </w:rPr>
            </w:pPr>
            <w:r w:rsidRPr="00E24092">
              <w:rPr>
                <w:rFonts w:ascii="Arial" w:hAnsi="Arial" w:cs="Arial"/>
                <w:b w:val="0"/>
                <w:sz w:val="22"/>
                <w:szCs w:val="22"/>
                <w:u w:val="none"/>
              </w:rPr>
              <w:t>Terzo anno Scuola dell’infanzia/Primo anno Scuola primaria</w:t>
            </w:r>
          </w:p>
        </w:tc>
        <w:tc>
          <w:tcPr>
            <w:tcW w:w="3259" w:type="dxa"/>
            <w:tcBorders>
              <w:top w:val="single" w:sz="4" w:space="0" w:color="auto"/>
              <w:left w:val="single" w:sz="4" w:space="0" w:color="auto"/>
              <w:bottom w:val="single" w:sz="4" w:space="0" w:color="auto"/>
              <w:right w:val="single" w:sz="4" w:space="0" w:color="auto"/>
            </w:tcBorders>
          </w:tcPr>
          <w:p w:rsidR="00A366DB" w:rsidRPr="00E24092" w:rsidRDefault="00A366DB" w:rsidP="00A366DB">
            <w:pPr>
              <w:pStyle w:val="Titolo"/>
              <w:spacing w:line="360" w:lineRule="auto"/>
              <w:jc w:val="left"/>
              <w:rPr>
                <w:rFonts w:ascii="Arial" w:hAnsi="Arial" w:cs="Arial"/>
                <w:b w:val="0"/>
                <w:sz w:val="22"/>
                <w:szCs w:val="22"/>
                <w:u w:val="none"/>
              </w:rPr>
            </w:pPr>
            <w:r w:rsidRPr="00E24092">
              <w:rPr>
                <w:rFonts w:ascii="Arial" w:hAnsi="Arial" w:cs="Arial"/>
                <w:b w:val="0"/>
                <w:sz w:val="22"/>
                <w:szCs w:val="22"/>
                <w:u w:val="none"/>
              </w:rPr>
              <w:t>Quinto anno Scuola primaria/Primo anno Scuola secondaria di primo grado</w:t>
            </w:r>
          </w:p>
        </w:tc>
        <w:tc>
          <w:tcPr>
            <w:tcW w:w="3260" w:type="dxa"/>
            <w:tcBorders>
              <w:top w:val="single" w:sz="4" w:space="0" w:color="auto"/>
              <w:left w:val="single" w:sz="4" w:space="0" w:color="auto"/>
              <w:bottom w:val="single" w:sz="4" w:space="0" w:color="auto"/>
              <w:right w:val="single" w:sz="4" w:space="0" w:color="auto"/>
            </w:tcBorders>
          </w:tcPr>
          <w:p w:rsidR="00A366DB" w:rsidRPr="00E24092" w:rsidRDefault="00A366DB" w:rsidP="00A366DB">
            <w:pPr>
              <w:pStyle w:val="Titolo"/>
              <w:spacing w:line="360" w:lineRule="auto"/>
              <w:jc w:val="left"/>
              <w:rPr>
                <w:rFonts w:ascii="Arial" w:hAnsi="Arial" w:cs="Arial"/>
                <w:b w:val="0"/>
                <w:sz w:val="22"/>
                <w:szCs w:val="22"/>
                <w:u w:val="none"/>
              </w:rPr>
            </w:pPr>
            <w:r w:rsidRPr="00E24092">
              <w:rPr>
                <w:rFonts w:ascii="Arial" w:hAnsi="Arial" w:cs="Arial"/>
                <w:b w:val="0"/>
                <w:sz w:val="22"/>
                <w:szCs w:val="22"/>
                <w:u w:val="none"/>
              </w:rPr>
              <w:t>Terzo anno Scuola secondaria di primo grado/Primo anno Scuola secondaria di secondo grado</w:t>
            </w:r>
          </w:p>
        </w:tc>
      </w:tr>
    </w:tbl>
    <w:p w:rsidR="00A366DB" w:rsidRDefault="00A366DB" w:rsidP="00A366DB">
      <w:pPr>
        <w:pStyle w:val="Corpotesto"/>
        <w:spacing w:line="360" w:lineRule="auto"/>
        <w:jc w:val="left"/>
        <w:rPr>
          <w:rStyle w:val="ff22"/>
          <w:rFonts w:ascii="Arial" w:hAnsi="Arial" w:cs="Arial"/>
          <w:sz w:val="22"/>
          <w:szCs w:val="22"/>
        </w:rPr>
      </w:pPr>
    </w:p>
    <w:p w:rsidR="0055015C" w:rsidRDefault="0055015C" w:rsidP="00A366DB">
      <w:pPr>
        <w:pStyle w:val="Corpotesto"/>
        <w:spacing w:line="360" w:lineRule="auto"/>
        <w:jc w:val="left"/>
        <w:rPr>
          <w:rStyle w:val="ff22"/>
          <w:rFonts w:ascii="Arial" w:hAnsi="Arial" w:cs="Arial"/>
          <w:sz w:val="22"/>
          <w:szCs w:val="22"/>
        </w:rPr>
      </w:pPr>
    </w:p>
    <w:p w:rsidR="0055015C" w:rsidRPr="00E24092" w:rsidRDefault="0055015C" w:rsidP="00A366DB">
      <w:pPr>
        <w:pStyle w:val="Corpotesto"/>
        <w:spacing w:line="360" w:lineRule="auto"/>
        <w:jc w:val="left"/>
        <w:rPr>
          <w:rStyle w:val="ff22"/>
          <w:rFonts w:ascii="Arial" w:hAnsi="Arial" w:cs="Arial"/>
          <w:sz w:val="22"/>
          <w:szCs w:val="22"/>
        </w:rPr>
      </w:pPr>
    </w:p>
    <w:p w:rsidR="00A366DB" w:rsidRPr="00E24092" w:rsidRDefault="00A366DB" w:rsidP="00A366DB">
      <w:pPr>
        <w:pStyle w:val="Corpotesto"/>
        <w:spacing w:line="360" w:lineRule="auto"/>
        <w:jc w:val="left"/>
        <w:rPr>
          <w:rStyle w:val="ff22"/>
          <w:rFonts w:ascii="Arial" w:hAnsi="Arial" w:cs="Arial"/>
          <w:b/>
          <w:i/>
          <w:sz w:val="22"/>
          <w:szCs w:val="22"/>
        </w:rPr>
      </w:pPr>
      <w:r w:rsidRPr="00E24092">
        <w:rPr>
          <w:rStyle w:val="ff22"/>
          <w:rFonts w:ascii="Arial" w:hAnsi="Arial" w:cs="Arial"/>
          <w:b/>
          <w:i/>
          <w:sz w:val="22"/>
          <w:szCs w:val="22"/>
        </w:rPr>
        <w:lastRenderedPageBreak/>
        <w:t>ATTIVITA’:</w:t>
      </w:r>
    </w:p>
    <w:p w:rsidR="00A366DB" w:rsidRPr="00E24092" w:rsidRDefault="00A366DB" w:rsidP="00A366DB">
      <w:pPr>
        <w:pStyle w:val="Corpotesto"/>
        <w:spacing w:line="360" w:lineRule="auto"/>
        <w:rPr>
          <w:rStyle w:val="ff22"/>
          <w:rFonts w:ascii="Arial" w:hAnsi="Arial" w:cs="Arial"/>
          <w:sz w:val="22"/>
          <w:szCs w:val="22"/>
        </w:rPr>
      </w:pPr>
      <w:r w:rsidRPr="00E24092">
        <w:rPr>
          <w:rStyle w:val="ff22"/>
          <w:rFonts w:ascii="Arial" w:hAnsi="Arial" w:cs="Arial"/>
          <w:sz w:val="22"/>
          <w:szCs w:val="22"/>
        </w:rPr>
        <w:t>Il curricolo verticale (gli obiettivi formativi e i criteri di valutazione comuni, gli obiettivi specifici in continuità), il passaggio di informazioni tra i docenti dei diversi ordini di scuola, la commissione formazione classi.</w:t>
      </w:r>
    </w:p>
    <w:p w:rsidR="00A366DB" w:rsidRPr="00E24092" w:rsidRDefault="00A366DB" w:rsidP="00A366DB">
      <w:pPr>
        <w:spacing w:after="0" w:line="360" w:lineRule="auto"/>
        <w:jc w:val="both"/>
        <w:rPr>
          <w:rFonts w:ascii="Arial" w:hAnsi="Arial" w:cs="Arial"/>
        </w:rPr>
      </w:pPr>
    </w:p>
    <w:p w:rsidR="00A366DB" w:rsidRPr="00E24092" w:rsidRDefault="00A366DB" w:rsidP="00A366DB">
      <w:pPr>
        <w:pStyle w:val="Corpotesto"/>
        <w:spacing w:line="360" w:lineRule="auto"/>
        <w:rPr>
          <w:rStyle w:val="ff22"/>
          <w:rFonts w:ascii="Arial" w:hAnsi="Arial" w:cs="Arial"/>
          <w:b/>
          <w:i/>
          <w:sz w:val="22"/>
          <w:szCs w:val="22"/>
        </w:rPr>
      </w:pPr>
      <w:r w:rsidRPr="00E24092">
        <w:rPr>
          <w:rStyle w:val="ff22"/>
          <w:rFonts w:ascii="Arial" w:hAnsi="Arial" w:cs="Arial"/>
          <w:b/>
          <w:i/>
          <w:sz w:val="22"/>
          <w:szCs w:val="22"/>
        </w:rPr>
        <w:t>INFANZIA-PRIMARIA-SECONDARIA</w:t>
      </w:r>
    </w:p>
    <w:p w:rsidR="00A366DB" w:rsidRPr="00E24092" w:rsidRDefault="00A366DB" w:rsidP="00A366DB">
      <w:pPr>
        <w:pStyle w:val="Corpotesto"/>
        <w:spacing w:line="360" w:lineRule="auto"/>
        <w:rPr>
          <w:rStyle w:val="ff22"/>
          <w:rFonts w:ascii="Arial" w:hAnsi="Arial" w:cs="Arial"/>
          <w:sz w:val="22"/>
          <w:szCs w:val="22"/>
        </w:rPr>
      </w:pPr>
      <w:r w:rsidRPr="00E24092">
        <w:rPr>
          <w:rStyle w:val="ff22"/>
          <w:rFonts w:ascii="Arial" w:hAnsi="Arial" w:cs="Arial"/>
          <w:sz w:val="22"/>
          <w:szCs w:val="22"/>
        </w:rPr>
        <w:t>Conoscenza degli ambienti, dell'organizzazione, delle regole della nuova realtà scolastica; socializzazione con i nuovi compagni e con il personale della scuola secondaria; partecipazione ad attività ludico-didattiche ricreative.</w:t>
      </w:r>
    </w:p>
    <w:p w:rsidR="00A366DB" w:rsidRPr="00E24092" w:rsidRDefault="00A366DB" w:rsidP="00A366DB">
      <w:pPr>
        <w:pStyle w:val="Corpotesto"/>
        <w:spacing w:line="360" w:lineRule="auto"/>
        <w:rPr>
          <w:rFonts w:ascii="Arial" w:hAnsi="Arial" w:cs="Arial"/>
          <w:b/>
          <w:sz w:val="22"/>
          <w:szCs w:val="22"/>
        </w:rPr>
      </w:pPr>
    </w:p>
    <w:p w:rsidR="00A366DB" w:rsidRPr="00E24092" w:rsidRDefault="00A366DB" w:rsidP="00A366DB">
      <w:pPr>
        <w:pStyle w:val="Corpotesto"/>
        <w:spacing w:line="360" w:lineRule="auto"/>
        <w:rPr>
          <w:rStyle w:val="ff32"/>
          <w:rFonts w:ascii="Arial" w:hAnsi="Arial" w:cs="Arial"/>
          <w:b/>
          <w:i/>
          <w:sz w:val="22"/>
          <w:szCs w:val="22"/>
        </w:rPr>
      </w:pPr>
      <w:r w:rsidRPr="00E24092">
        <w:rPr>
          <w:rStyle w:val="ff32"/>
          <w:rFonts w:ascii="Arial" w:hAnsi="Arial" w:cs="Arial"/>
          <w:b/>
          <w:i/>
          <w:sz w:val="22"/>
          <w:szCs w:val="22"/>
        </w:rPr>
        <w:t>VERIFICA</w:t>
      </w:r>
    </w:p>
    <w:p w:rsidR="00A366DB" w:rsidRPr="00E24092" w:rsidRDefault="00A366DB" w:rsidP="00A366DB">
      <w:pPr>
        <w:pStyle w:val="Corpotesto"/>
        <w:spacing w:line="360" w:lineRule="auto"/>
        <w:jc w:val="left"/>
        <w:rPr>
          <w:rStyle w:val="ff32"/>
          <w:rFonts w:ascii="Arial" w:hAnsi="Arial" w:cs="Arial"/>
          <w:sz w:val="22"/>
          <w:szCs w:val="22"/>
        </w:rPr>
      </w:pPr>
      <w:r w:rsidRPr="00E24092">
        <w:rPr>
          <w:rStyle w:val="ff32"/>
          <w:rFonts w:ascii="Arial" w:hAnsi="Arial" w:cs="Arial"/>
          <w:sz w:val="22"/>
          <w:szCs w:val="22"/>
        </w:rPr>
        <w:t>- rilevazione delle concrete azioni compiute in ordine alla continuità delle esperienze, alla scelta dei contenuti e delle attività, alle azioni di prevenzione e di recupero di situazioni di disagio</w:t>
      </w:r>
    </w:p>
    <w:p w:rsidR="00A366DB" w:rsidRPr="00E24092" w:rsidRDefault="00A366DB" w:rsidP="00A366DB">
      <w:pPr>
        <w:pStyle w:val="Corpotesto"/>
        <w:spacing w:line="360" w:lineRule="auto"/>
        <w:jc w:val="left"/>
        <w:rPr>
          <w:rStyle w:val="ff32"/>
          <w:rFonts w:ascii="Arial" w:hAnsi="Arial" w:cs="Arial"/>
          <w:sz w:val="22"/>
          <w:szCs w:val="22"/>
        </w:rPr>
      </w:pPr>
      <w:r w:rsidRPr="00E24092">
        <w:rPr>
          <w:rStyle w:val="ff32"/>
          <w:rFonts w:ascii="Arial" w:hAnsi="Arial" w:cs="Arial"/>
          <w:sz w:val="22"/>
          <w:szCs w:val="22"/>
        </w:rPr>
        <w:t>- accertamento sulla conoscenza reciproca delle strategie didattiche e di pratiche di insegnamento- apprendimento utilizzate</w:t>
      </w:r>
    </w:p>
    <w:p w:rsidR="00A366DB" w:rsidRPr="00E24092" w:rsidRDefault="00A366DB" w:rsidP="00A366DB">
      <w:pPr>
        <w:pStyle w:val="Corpotesto"/>
        <w:spacing w:line="360" w:lineRule="auto"/>
        <w:jc w:val="left"/>
        <w:rPr>
          <w:rStyle w:val="ff32"/>
          <w:rFonts w:ascii="Arial" w:hAnsi="Arial" w:cs="Arial"/>
          <w:sz w:val="22"/>
          <w:szCs w:val="22"/>
        </w:rPr>
      </w:pPr>
      <w:r w:rsidRPr="00E24092">
        <w:rPr>
          <w:rStyle w:val="ff32"/>
          <w:rFonts w:ascii="Arial" w:hAnsi="Arial" w:cs="Arial"/>
          <w:sz w:val="22"/>
          <w:szCs w:val="22"/>
        </w:rPr>
        <w:t>- conoscenza dei risultati delle prove di verifica finali delle classi V/ scuola dell'infanzia</w:t>
      </w:r>
    </w:p>
    <w:p w:rsidR="00A366DB" w:rsidRPr="00E24092" w:rsidRDefault="00A366DB" w:rsidP="00A366DB">
      <w:pPr>
        <w:pStyle w:val="Corpotesto"/>
        <w:spacing w:line="360" w:lineRule="auto"/>
        <w:jc w:val="left"/>
        <w:rPr>
          <w:rStyle w:val="ff32"/>
          <w:rFonts w:ascii="Arial" w:hAnsi="Arial" w:cs="Arial"/>
          <w:sz w:val="22"/>
          <w:szCs w:val="22"/>
        </w:rPr>
      </w:pPr>
      <w:r w:rsidRPr="00E24092">
        <w:rPr>
          <w:rStyle w:val="ff32"/>
          <w:rFonts w:ascii="Arial" w:hAnsi="Arial" w:cs="Arial"/>
          <w:sz w:val="22"/>
          <w:szCs w:val="22"/>
        </w:rPr>
        <w:t>- conoscenza delle aspettative formative disciplinari ed educative presenti nei test di ingresso alla scuola media</w:t>
      </w:r>
    </w:p>
    <w:p w:rsidR="00A366DB" w:rsidRDefault="00A366DB" w:rsidP="00A366DB">
      <w:pPr>
        <w:pStyle w:val="Corpotesto"/>
        <w:spacing w:line="360" w:lineRule="auto"/>
        <w:ind w:left="2880"/>
        <w:jc w:val="left"/>
        <w:rPr>
          <w:rFonts w:ascii="Arial" w:hAnsi="Arial" w:cs="Arial"/>
          <w:sz w:val="22"/>
          <w:szCs w:val="22"/>
        </w:rPr>
      </w:pPr>
    </w:p>
    <w:p w:rsidR="00E24092" w:rsidRDefault="00E24092" w:rsidP="00A366DB">
      <w:pPr>
        <w:pStyle w:val="Corpotesto"/>
        <w:spacing w:line="360" w:lineRule="auto"/>
        <w:ind w:left="2880"/>
        <w:jc w:val="left"/>
        <w:rPr>
          <w:rFonts w:ascii="Arial" w:hAnsi="Arial" w:cs="Arial"/>
          <w:sz w:val="22"/>
          <w:szCs w:val="22"/>
        </w:rPr>
      </w:pPr>
    </w:p>
    <w:p w:rsidR="00E24092" w:rsidRDefault="00E24092" w:rsidP="00A366DB">
      <w:pPr>
        <w:pStyle w:val="Corpotesto"/>
        <w:spacing w:line="360" w:lineRule="auto"/>
        <w:ind w:left="2880"/>
        <w:jc w:val="left"/>
        <w:rPr>
          <w:rFonts w:ascii="Arial" w:hAnsi="Arial" w:cs="Arial"/>
          <w:sz w:val="22"/>
          <w:szCs w:val="22"/>
        </w:rPr>
      </w:pPr>
    </w:p>
    <w:p w:rsidR="00E24092" w:rsidRDefault="00E24092" w:rsidP="00A366DB">
      <w:pPr>
        <w:pStyle w:val="Corpotesto"/>
        <w:spacing w:line="360" w:lineRule="auto"/>
        <w:ind w:left="2880"/>
        <w:jc w:val="left"/>
        <w:rPr>
          <w:rFonts w:ascii="Arial" w:hAnsi="Arial" w:cs="Arial"/>
          <w:sz w:val="22"/>
          <w:szCs w:val="22"/>
        </w:rPr>
      </w:pPr>
    </w:p>
    <w:p w:rsidR="00E24092" w:rsidRDefault="00E24092" w:rsidP="00A366DB">
      <w:pPr>
        <w:pStyle w:val="Corpotesto"/>
        <w:spacing w:line="360" w:lineRule="auto"/>
        <w:ind w:left="2880"/>
        <w:jc w:val="left"/>
        <w:rPr>
          <w:rFonts w:ascii="Arial" w:hAnsi="Arial" w:cs="Arial"/>
          <w:sz w:val="22"/>
          <w:szCs w:val="22"/>
        </w:rPr>
      </w:pPr>
    </w:p>
    <w:p w:rsidR="00E24092" w:rsidRDefault="00E24092" w:rsidP="00A366DB">
      <w:pPr>
        <w:pStyle w:val="Corpotesto"/>
        <w:spacing w:line="360" w:lineRule="auto"/>
        <w:ind w:left="2880"/>
        <w:jc w:val="left"/>
        <w:rPr>
          <w:rFonts w:ascii="Arial" w:hAnsi="Arial" w:cs="Arial"/>
          <w:sz w:val="22"/>
          <w:szCs w:val="22"/>
        </w:rPr>
      </w:pPr>
    </w:p>
    <w:p w:rsidR="00E24092" w:rsidRDefault="00E24092" w:rsidP="00A366DB">
      <w:pPr>
        <w:pStyle w:val="Corpotesto"/>
        <w:spacing w:line="360" w:lineRule="auto"/>
        <w:ind w:left="2880"/>
        <w:jc w:val="left"/>
        <w:rPr>
          <w:rFonts w:ascii="Arial" w:hAnsi="Arial" w:cs="Arial"/>
          <w:sz w:val="22"/>
          <w:szCs w:val="22"/>
        </w:rPr>
      </w:pPr>
    </w:p>
    <w:p w:rsidR="00E24092" w:rsidRDefault="00E24092" w:rsidP="00A366DB">
      <w:pPr>
        <w:pStyle w:val="Corpotesto"/>
        <w:spacing w:line="360" w:lineRule="auto"/>
        <w:ind w:left="2880"/>
        <w:jc w:val="left"/>
        <w:rPr>
          <w:rFonts w:ascii="Arial" w:hAnsi="Arial" w:cs="Arial"/>
          <w:sz w:val="22"/>
          <w:szCs w:val="22"/>
        </w:rPr>
      </w:pPr>
    </w:p>
    <w:p w:rsidR="00E24092" w:rsidRDefault="00E24092" w:rsidP="00A366DB">
      <w:pPr>
        <w:pStyle w:val="Corpotesto"/>
        <w:spacing w:line="360" w:lineRule="auto"/>
        <w:ind w:left="2880"/>
        <w:jc w:val="left"/>
        <w:rPr>
          <w:rFonts w:ascii="Arial" w:hAnsi="Arial" w:cs="Arial"/>
          <w:sz w:val="22"/>
          <w:szCs w:val="22"/>
        </w:rPr>
      </w:pPr>
    </w:p>
    <w:p w:rsidR="00E24092" w:rsidRDefault="00E24092" w:rsidP="00A366DB">
      <w:pPr>
        <w:pStyle w:val="Corpotesto"/>
        <w:spacing w:line="360" w:lineRule="auto"/>
        <w:ind w:left="2880"/>
        <w:jc w:val="left"/>
        <w:rPr>
          <w:rFonts w:ascii="Arial" w:hAnsi="Arial" w:cs="Arial"/>
          <w:sz w:val="22"/>
          <w:szCs w:val="22"/>
        </w:rPr>
      </w:pPr>
    </w:p>
    <w:p w:rsidR="00E24092" w:rsidRDefault="00E24092" w:rsidP="00A366DB">
      <w:pPr>
        <w:pStyle w:val="Corpotesto"/>
        <w:spacing w:line="360" w:lineRule="auto"/>
        <w:ind w:left="2880"/>
        <w:jc w:val="left"/>
        <w:rPr>
          <w:rFonts w:ascii="Arial" w:hAnsi="Arial" w:cs="Arial"/>
          <w:sz w:val="22"/>
          <w:szCs w:val="22"/>
        </w:rPr>
      </w:pPr>
    </w:p>
    <w:p w:rsidR="00E24092" w:rsidRPr="00E24092" w:rsidRDefault="00E24092" w:rsidP="00A366DB">
      <w:pPr>
        <w:pStyle w:val="Corpotesto"/>
        <w:spacing w:line="360" w:lineRule="auto"/>
        <w:ind w:left="2880"/>
        <w:jc w:val="left"/>
        <w:rPr>
          <w:rFonts w:ascii="Arial" w:hAnsi="Arial" w:cs="Arial"/>
          <w:sz w:val="22"/>
          <w:szCs w:val="22"/>
        </w:rPr>
      </w:pPr>
    </w:p>
    <w:p w:rsidR="00A366DB" w:rsidRPr="00E24092" w:rsidRDefault="00A366DB" w:rsidP="00A366DB">
      <w:pPr>
        <w:pStyle w:val="Corpotesto"/>
        <w:spacing w:line="360" w:lineRule="auto"/>
        <w:ind w:left="2880"/>
        <w:jc w:val="left"/>
        <w:rPr>
          <w:rFonts w:ascii="Arial" w:hAnsi="Arial" w:cs="Arial"/>
          <w:sz w:val="22"/>
          <w:szCs w:val="22"/>
        </w:rPr>
      </w:pPr>
    </w:p>
    <w:p w:rsidR="00A366DB" w:rsidRDefault="00A366DB" w:rsidP="00A366DB">
      <w:pPr>
        <w:pStyle w:val="Corpotesto"/>
        <w:spacing w:line="360" w:lineRule="auto"/>
        <w:ind w:left="2880"/>
        <w:jc w:val="left"/>
        <w:rPr>
          <w:rFonts w:ascii="Arial" w:hAnsi="Arial" w:cs="Arial"/>
          <w:sz w:val="22"/>
          <w:szCs w:val="22"/>
        </w:rPr>
      </w:pPr>
    </w:p>
    <w:p w:rsidR="0055015C" w:rsidRDefault="0055015C" w:rsidP="00A366DB">
      <w:pPr>
        <w:pStyle w:val="Corpotesto"/>
        <w:spacing w:line="360" w:lineRule="auto"/>
        <w:ind w:left="2880"/>
        <w:jc w:val="left"/>
        <w:rPr>
          <w:rFonts w:ascii="Arial" w:hAnsi="Arial" w:cs="Arial"/>
          <w:sz w:val="22"/>
          <w:szCs w:val="22"/>
        </w:rPr>
      </w:pPr>
    </w:p>
    <w:p w:rsidR="0055015C" w:rsidRPr="00E24092" w:rsidRDefault="0055015C" w:rsidP="00A366DB">
      <w:pPr>
        <w:pStyle w:val="Corpotesto"/>
        <w:spacing w:line="360" w:lineRule="auto"/>
        <w:ind w:left="2880"/>
        <w:jc w:val="left"/>
        <w:rPr>
          <w:rFonts w:ascii="Arial" w:hAnsi="Arial" w:cs="Arial"/>
          <w:sz w:val="22"/>
          <w:szCs w:val="22"/>
        </w:rPr>
      </w:pPr>
    </w:p>
    <w:p w:rsidR="00A366DB" w:rsidRPr="00E24092" w:rsidRDefault="00A366DB" w:rsidP="00A366DB">
      <w:pPr>
        <w:pStyle w:val="Corpotesto"/>
        <w:spacing w:line="360" w:lineRule="auto"/>
        <w:ind w:left="2880"/>
        <w:jc w:val="left"/>
        <w:rPr>
          <w:rFonts w:ascii="Arial" w:hAnsi="Arial" w:cs="Arial"/>
          <w:sz w:val="22"/>
          <w:szCs w:val="22"/>
        </w:rPr>
      </w:pPr>
    </w:p>
    <w:p w:rsidR="00A366DB" w:rsidRPr="00E24092" w:rsidRDefault="00A366DB" w:rsidP="00A366DB">
      <w:pPr>
        <w:pStyle w:val="Corpotesto"/>
        <w:spacing w:line="360" w:lineRule="auto"/>
        <w:ind w:left="2880"/>
        <w:jc w:val="left"/>
        <w:rPr>
          <w:rFonts w:ascii="Arial" w:hAnsi="Arial" w:cs="Arial"/>
          <w:sz w:val="22"/>
          <w:szCs w:val="22"/>
        </w:rPr>
      </w:pPr>
    </w:p>
    <w:p w:rsidR="00A366DB" w:rsidRPr="00E24092" w:rsidRDefault="00A366DB" w:rsidP="00A366DB">
      <w:pPr>
        <w:pStyle w:val="Corpotesto"/>
        <w:spacing w:line="360" w:lineRule="auto"/>
        <w:ind w:left="2880"/>
        <w:jc w:val="left"/>
        <w:rPr>
          <w:rFonts w:ascii="Arial" w:hAnsi="Arial" w:cs="Arial"/>
          <w:sz w:val="22"/>
          <w:szCs w:val="22"/>
        </w:rPr>
      </w:pPr>
    </w:p>
    <w:p w:rsidR="00A366DB" w:rsidRPr="00DD7AA2" w:rsidRDefault="00A366DB" w:rsidP="00A366DB">
      <w:pPr>
        <w:jc w:val="center"/>
        <w:rPr>
          <w:rFonts w:ascii="Arial" w:hAnsi="Arial" w:cs="Arial"/>
          <w:b/>
          <w:i/>
          <w:color w:val="17365D"/>
          <w:sz w:val="44"/>
          <w:szCs w:val="44"/>
        </w:rPr>
      </w:pPr>
      <w:r w:rsidRPr="00DD7AA2">
        <w:rPr>
          <w:rFonts w:ascii="Arial" w:hAnsi="Arial" w:cs="Arial"/>
          <w:b/>
          <w:i/>
          <w:color w:val="17365D"/>
          <w:sz w:val="44"/>
          <w:szCs w:val="44"/>
        </w:rPr>
        <w:lastRenderedPageBreak/>
        <w:t>ORIENTAMENTO</w:t>
      </w:r>
    </w:p>
    <w:p w:rsidR="00A366DB" w:rsidRDefault="00A366DB" w:rsidP="00A366DB">
      <w:pPr>
        <w:jc w:val="center"/>
        <w:rPr>
          <w:rFonts w:ascii="Bradley Hand ITC" w:hAnsi="Bradley Hand ITC" w:cs="Arial"/>
          <w:b/>
          <w:i/>
          <w:sz w:val="28"/>
          <w:szCs w:val="28"/>
          <w:u w:val="single"/>
        </w:rPr>
      </w:pPr>
      <w:r>
        <w:rPr>
          <w:noProof/>
          <w:lang w:eastAsia="it-IT"/>
        </w:rPr>
        <w:drawing>
          <wp:inline distT="0" distB="0" distL="0" distR="0">
            <wp:extent cx="2675255" cy="2006600"/>
            <wp:effectExtent l="0" t="0" r="0" b="0"/>
            <wp:docPr id="7" name="irc_mi" descr="orientamen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orientamento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5255" cy="2006600"/>
                    </a:xfrm>
                    <a:prstGeom prst="rect">
                      <a:avLst/>
                    </a:prstGeom>
                    <a:noFill/>
                    <a:ln>
                      <a:noFill/>
                    </a:ln>
                  </pic:spPr>
                </pic:pic>
              </a:graphicData>
            </a:graphic>
          </wp:inline>
        </w:drawing>
      </w:r>
    </w:p>
    <w:p w:rsidR="00A366DB" w:rsidRPr="00DD7AA2" w:rsidRDefault="00A366DB" w:rsidP="00A366DB">
      <w:pPr>
        <w:jc w:val="center"/>
        <w:rPr>
          <w:rFonts w:ascii="Arial" w:hAnsi="Arial" w:cs="Arial"/>
          <w:b/>
          <w:i/>
          <w:sz w:val="24"/>
          <w:szCs w:val="24"/>
        </w:rPr>
      </w:pPr>
    </w:p>
    <w:p w:rsidR="00A366DB" w:rsidRPr="00E24092" w:rsidRDefault="00A366DB" w:rsidP="00A366DB">
      <w:pPr>
        <w:jc w:val="center"/>
        <w:rPr>
          <w:rFonts w:ascii="Arial" w:hAnsi="Arial" w:cs="Arial"/>
          <w:b/>
          <w:i/>
        </w:rPr>
      </w:pPr>
      <w:r w:rsidRPr="00E24092">
        <w:rPr>
          <w:rFonts w:ascii="Arial" w:hAnsi="Arial" w:cs="Arial"/>
          <w:b/>
          <w:i/>
        </w:rPr>
        <w:t>IL NOSTRO  PERCORSO DI ORIENTAMENTO</w:t>
      </w:r>
    </w:p>
    <w:p w:rsidR="00A366DB" w:rsidRPr="00E24092" w:rsidRDefault="00A366DB" w:rsidP="00A366DB">
      <w:pPr>
        <w:spacing w:after="0" w:line="360" w:lineRule="auto"/>
        <w:jc w:val="both"/>
        <w:rPr>
          <w:rFonts w:ascii="Arial" w:hAnsi="Arial" w:cs="Arial"/>
          <w:i/>
        </w:rPr>
      </w:pPr>
      <w:r w:rsidRPr="00E24092">
        <w:rPr>
          <w:rFonts w:ascii="Arial" w:hAnsi="Arial" w:cs="Arial"/>
          <w:i/>
        </w:rPr>
        <w:t>L’orientamento è un processo formativo continuo, che inizia con le prime esperienze scolastiche quando le premesse indispensabili per la piena realizzazione della personalità sono ancora pressoché intatte sia a livello di potenzialità che a livello di originalità. Rappresenta un momento fondamentale per prendere coscienza delle competenze necessarie ad affrontare le scelte di vita scolastiche e professionali.</w:t>
      </w:r>
    </w:p>
    <w:p w:rsidR="00A366DB" w:rsidRPr="00E24092" w:rsidRDefault="00A366DB" w:rsidP="00A366DB">
      <w:pPr>
        <w:spacing w:after="0" w:line="360" w:lineRule="auto"/>
        <w:jc w:val="both"/>
        <w:rPr>
          <w:rFonts w:ascii="Arial" w:hAnsi="Arial" w:cs="Arial"/>
          <w:i/>
        </w:rPr>
      </w:pPr>
      <w:r w:rsidRPr="00E24092">
        <w:rPr>
          <w:rFonts w:ascii="Arial" w:hAnsi="Arial" w:cs="Arial"/>
          <w:i/>
        </w:rPr>
        <w:t>Consapevoli di questi significati, noi docenti facenti parte della commissione per l’orientamento, insieme  ai colleghi e ai genitori, cercheremo soprattutto di individuare e valorizzare le motivazioni, le attitudini e gli interessi  degli studenti, mirando  a favorire capacità di scelte autonome e responsabili.</w:t>
      </w:r>
    </w:p>
    <w:p w:rsidR="00A366DB" w:rsidRPr="00E24092" w:rsidRDefault="00A366DB" w:rsidP="00A366DB">
      <w:pPr>
        <w:spacing w:after="0" w:line="360" w:lineRule="auto"/>
        <w:jc w:val="both"/>
        <w:rPr>
          <w:rFonts w:ascii="Arial" w:hAnsi="Arial" w:cs="Arial"/>
          <w:i/>
        </w:rPr>
      </w:pPr>
    </w:p>
    <w:p w:rsidR="00A366DB" w:rsidRPr="00E24092" w:rsidRDefault="00A366DB" w:rsidP="00A366DB">
      <w:pPr>
        <w:spacing w:after="0" w:line="360" w:lineRule="auto"/>
        <w:jc w:val="both"/>
        <w:rPr>
          <w:rFonts w:ascii="Arial" w:hAnsi="Arial" w:cs="Arial"/>
          <w:b/>
          <w:i/>
        </w:rPr>
      </w:pPr>
      <w:r w:rsidRPr="00E24092">
        <w:rPr>
          <w:rFonts w:ascii="Arial" w:hAnsi="Arial" w:cs="Arial"/>
          <w:b/>
          <w:i/>
        </w:rPr>
        <w:t>Per questo ci proponiamo di:</w:t>
      </w:r>
    </w:p>
    <w:p w:rsidR="00A366DB" w:rsidRPr="00E24092" w:rsidRDefault="00A366DB" w:rsidP="0026532B">
      <w:pPr>
        <w:numPr>
          <w:ilvl w:val="0"/>
          <w:numId w:val="29"/>
        </w:numPr>
        <w:spacing w:after="0" w:line="360" w:lineRule="auto"/>
        <w:ind w:left="714" w:hanging="357"/>
        <w:jc w:val="both"/>
        <w:rPr>
          <w:rFonts w:ascii="Arial" w:hAnsi="Arial" w:cs="Arial"/>
          <w:i/>
        </w:rPr>
      </w:pPr>
      <w:r w:rsidRPr="00E24092">
        <w:rPr>
          <w:rFonts w:ascii="Arial" w:hAnsi="Arial" w:cs="Arial"/>
          <w:i/>
        </w:rPr>
        <w:t>Favorire negli alunni la conoscenza di sé per iniziare il cammino di orientamento e di scoperta delle proprie attitudini.</w:t>
      </w:r>
    </w:p>
    <w:p w:rsidR="00A366DB" w:rsidRPr="00E24092" w:rsidRDefault="00A366DB" w:rsidP="0026532B">
      <w:pPr>
        <w:numPr>
          <w:ilvl w:val="0"/>
          <w:numId w:val="29"/>
        </w:numPr>
        <w:spacing w:after="0" w:line="360" w:lineRule="auto"/>
        <w:ind w:left="714" w:hanging="357"/>
        <w:jc w:val="both"/>
        <w:rPr>
          <w:rFonts w:ascii="Arial" w:hAnsi="Arial" w:cs="Arial"/>
          <w:i/>
        </w:rPr>
      </w:pPr>
      <w:r w:rsidRPr="00E24092">
        <w:rPr>
          <w:rFonts w:ascii="Arial" w:hAnsi="Arial" w:cs="Arial"/>
          <w:i/>
        </w:rPr>
        <w:t>Aiutare gli alunni a riflettere su se stessi  e sulla vita che li attende a breve e lungo termine.</w:t>
      </w:r>
    </w:p>
    <w:p w:rsidR="00A366DB" w:rsidRPr="00E24092" w:rsidRDefault="00A366DB" w:rsidP="0026532B">
      <w:pPr>
        <w:numPr>
          <w:ilvl w:val="0"/>
          <w:numId w:val="29"/>
        </w:numPr>
        <w:spacing w:after="0" w:line="360" w:lineRule="auto"/>
        <w:ind w:left="714" w:hanging="357"/>
        <w:jc w:val="both"/>
        <w:rPr>
          <w:rFonts w:ascii="Arial" w:hAnsi="Arial" w:cs="Arial"/>
          <w:i/>
        </w:rPr>
      </w:pPr>
      <w:r w:rsidRPr="00E24092">
        <w:rPr>
          <w:rFonts w:ascii="Arial" w:hAnsi="Arial" w:cs="Arial"/>
          <w:i/>
        </w:rPr>
        <w:t>Scoprire il proprio valore in quanto persone.</w:t>
      </w:r>
    </w:p>
    <w:p w:rsidR="00A366DB" w:rsidRPr="00E24092" w:rsidRDefault="00A366DB" w:rsidP="0026532B">
      <w:pPr>
        <w:numPr>
          <w:ilvl w:val="0"/>
          <w:numId w:val="29"/>
        </w:numPr>
        <w:spacing w:after="0" w:line="360" w:lineRule="auto"/>
        <w:ind w:left="714" w:hanging="357"/>
        <w:jc w:val="both"/>
        <w:rPr>
          <w:rFonts w:ascii="Arial" w:hAnsi="Arial" w:cs="Arial"/>
          <w:i/>
        </w:rPr>
      </w:pPr>
      <w:r w:rsidRPr="00E24092">
        <w:rPr>
          <w:rFonts w:ascii="Arial" w:hAnsi="Arial" w:cs="Arial"/>
          <w:i/>
        </w:rPr>
        <w:t>Far capire ad ogni alunno che può essere parte attiva del suo processo di crescita, del suo futuro ruolo nella società, della sua piena e felice esistenza nel mondo.</w:t>
      </w:r>
    </w:p>
    <w:p w:rsidR="00A366DB" w:rsidRPr="00E24092" w:rsidRDefault="00A366DB" w:rsidP="0026532B">
      <w:pPr>
        <w:numPr>
          <w:ilvl w:val="0"/>
          <w:numId w:val="29"/>
        </w:numPr>
        <w:spacing w:after="0" w:line="360" w:lineRule="auto"/>
        <w:ind w:left="714" w:hanging="357"/>
        <w:jc w:val="both"/>
        <w:rPr>
          <w:rFonts w:ascii="Arial" w:hAnsi="Arial" w:cs="Arial"/>
          <w:i/>
        </w:rPr>
      </w:pPr>
      <w:r w:rsidRPr="00E24092">
        <w:rPr>
          <w:rFonts w:ascii="Arial" w:hAnsi="Arial" w:cs="Arial"/>
          <w:i/>
        </w:rPr>
        <w:t>Favorire la conoscenza dell’obbligo scolastico e formativo.</w:t>
      </w:r>
    </w:p>
    <w:p w:rsidR="00A366DB" w:rsidRPr="00E24092" w:rsidRDefault="00A366DB" w:rsidP="00A366DB">
      <w:pPr>
        <w:spacing w:line="360" w:lineRule="auto"/>
        <w:ind w:left="720"/>
        <w:jc w:val="both"/>
        <w:rPr>
          <w:rFonts w:ascii="Arial" w:hAnsi="Arial" w:cs="Arial"/>
          <w:b/>
          <w:i/>
        </w:rPr>
      </w:pPr>
    </w:p>
    <w:p w:rsidR="00A366DB" w:rsidRPr="00E24092" w:rsidRDefault="00A366DB" w:rsidP="00A366DB">
      <w:pPr>
        <w:spacing w:after="0" w:line="360" w:lineRule="auto"/>
        <w:jc w:val="both"/>
        <w:rPr>
          <w:rFonts w:ascii="Arial" w:hAnsi="Arial" w:cs="Arial"/>
          <w:b/>
          <w:i/>
        </w:rPr>
      </w:pPr>
      <w:r w:rsidRPr="00E24092">
        <w:rPr>
          <w:rFonts w:ascii="Arial" w:hAnsi="Arial" w:cs="Arial"/>
          <w:b/>
          <w:i/>
        </w:rPr>
        <w:t>Cercheremo di perseguire le seguenti finalità:</w:t>
      </w:r>
    </w:p>
    <w:p w:rsidR="00A366DB" w:rsidRPr="00E24092" w:rsidRDefault="00A366DB" w:rsidP="0026532B">
      <w:pPr>
        <w:numPr>
          <w:ilvl w:val="0"/>
          <w:numId w:val="30"/>
        </w:numPr>
        <w:spacing w:after="0" w:line="360" w:lineRule="auto"/>
        <w:ind w:left="714" w:hanging="357"/>
        <w:jc w:val="both"/>
        <w:rPr>
          <w:rFonts w:ascii="Arial" w:hAnsi="Arial" w:cs="Arial"/>
          <w:i/>
        </w:rPr>
      </w:pPr>
      <w:r w:rsidRPr="00E24092">
        <w:rPr>
          <w:rFonts w:ascii="Arial" w:hAnsi="Arial" w:cs="Arial"/>
          <w:i/>
        </w:rPr>
        <w:t>Sviluppare attività integrate fra le scuole del territorio, con organizzazione di staff di docenti che possano valorizzare e mettere in comune le risorse disponibili.</w:t>
      </w:r>
    </w:p>
    <w:p w:rsidR="00A366DB" w:rsidRPr="00E24092" w:rsidRDefault="00A366DB" w:rsidP="0026532B">
      <w:pPr>
        <w:numPr>
          <w:ilvl w:val="0"/>
          <w:numId w:val="30"/>
        </w:numPr>
        <w:spacing w:after="0" w:line="360" w:lineRule="auto"/>
        <w:ind w:left="714" w:hanging="357"/>
        <w:jc w:val="both"/>
        <w:rPr>
          <w:rFonts w:ascii="Arial" w:hAnsi="Arial" w:cs="Arial"/>
          <w:i/>
        </w:rPr>
      </w:pPr>
      <w:r w:rsidRPr="00E24092">
        <w:rPr>
          <w:rFonts w:ascii="Arial" w:hAnsi="Arial" w:cs="Arial"/>
          <w:i/>
        </w:rPr>
        <w:lastRenderedPageBreak/>
        <w:t>Sviluppare percorsi che prevedono nuove forme di partecipazione alla vita della scuola di alunni, famiglie, territorio.</w:t>
      </w:r>
    </w:p>
    <w:p w:rsidR="00A366DB" w:rsidRPr="00E24092" w:rsidRDefault="00A366DB" w:rsidP="0026532B">
      <w:pPr>
        <w:numPr>
          <w:ilvl w:val="0"/>
          <w:numId w:val="30"/>
        </w:numPr>
        <w:spacing w:after="0" w:line="360" w:lineRule="auto"/>
        <w:ind w:left="714" w:hanging="357"/>
        <w:jc w:val="both"/>
        <w:rPr>
          <w:rFonts w:ascii="Arial" w:hAnsi="Arial" w:cs="Arial"/>
          <w:i/>
        </w:rPr>
      </w:pPr>
      <w:r w:rsidRPr="00E24092">
        <w:rPr>
          <w:rFonts w:ascii="Arial" w:hAnsi="Arial" w:cs="Arial"/>
          <w:i/>
        </w:rPr>
        <w:t>Possibilità di fare emergere premesse indispensabili per la piena realizzazione di personalità che, in questa giovane età, sono ancora pressoché intatte sia a livello di potenzialità che a livello di originalità.</w:t>
      </w:r>
    </w:p>
    <w:p w:rsidR="00A366DB" w:rsidRPr="00E24092" w:rsidRDefault="00A366DB" w:rsidP="0026532B">
      <w:pPr>
        <w:numPr>
          <w:ilvl w:val="0"/>
          <w:numId w:val="30"/>
        </w:numPr>
        <w:spacing w:after="0" w:line="360" w:lineRule="auto"/>
        <w:jc w:val="both"/>
        <w:rPr>
          <w:rFonts w:ascii="Arial" w:hAnsi="Arial" w:cs="Arial"/>
          <w:i/>
        </w:rPr>
      </w:pPr>
      <w:r w:rsidRPr="00E24092">
        <w:rPr>
          <w:rFonts w:ascii="Arial" w:hAnsi="Arial" w:cs="Arial"/>
          <w:i/>
        </w:rPr>
        <w:t>Progettare e realizzare moduli didattici per l’orientamento formativo degli studenti.</w:t>
      </w:r>
    </w:p>
    <w:p w:rsidR="00A366DB" w:rsidRPr="00E24092" w:rsidRDefault="00A366DB" w:rsidP="00A366DB">
      <w:pPr>
        <w:spacing w:after="0" w:line="360" w:lineRule="auto"/>
        <w:jc w:val="both"/>
        <w:rPr>
          <w:rFonts w:ascii="Arial" w:hAnsi="Arial" w:cs="Arial"/>
          <w:i/>
        </w:rPr>
      </w:pPr>
    </w:p>
    <w:p w:rsidR="00A366DB" w:rsidRPr="00E24092" w:rsidRDefault="00A366DB" w:rsidP="00A366DB">
      <w:pPr>
        <w:spacing w:after="0" w:line="360" w:lineRule="auto"/>
        <w:jc w:val="both"/>
        <w:rPr>
          <w:rFonts w:ascii="Arial" w:hAnsi="Arial" w:cs="Arial"/>
          <w:b/>
          <w:i/>
        </w:rPr>
      </w:pPr>
      <w:r w:rsidRPr="00E24092">
        <w:rPr>
          <w:rFonts w:ascii="Arial" w:hAnsi="Arial" w:cs="Arial"/>
          <w:b/>
          <w:i/>
        </w:rPr>
        <w:t>Cercheremo di attuare tutto questo nel seguente modo:</w:t>
      </w:r>
    </w:p>
    <w:p w:rsidR="00A366DB" w:rsidRPr="00E24092" w:rsidRDefault="00A366DB" w:rsidP="00A366DB">
      <w:pPr>
        <w:spacing w:after="0" w:line="360" w:lineRule="auto"/>
        <w:jc w:val="both"/>
        <w:rPr>
          <w:rFonts w:ascii="Arial" w:hAnsi="Arial" w:cs="Arial"/>
          <w:i/>
        </w:rPr>
      </w:pPr>
      <w:r w:rsidRPr="00E24092">
        <w:rPr>
          <w:rFonts w:ascii="Arial" w:hAnsi="Arial" w:cs="Arial"/>
          <w:i/>
        </w:rPr>
        <w:t xml:space="preserve"> Nei mesi tra novembre e febbraio , gli alunni incontreranno nelle loro classi docenti della scuola secondaria di 2° grado che illustreranno i programmi, gli obiettivi e gli sbocchi professionali della scuola che rappresentano. I ragazzi potranno porre loro delle domande in modo  da chiarire eventuali dubbi e incertezze.</w:t>
      </w:r>
    </w:p>
    <w:p w:rsidR="00A366DB" w:rsidRPr="00E24092" w:rsidRDefault="00A366DB" w:rsidP="00A366DB">
      <w:pPr>
        <w:spacing w:after="0" w:line="360" w:lineRule="auto"/>
        <w:jc w:val="both"/>
        <w:rPr>
          <w:rFonts w:ascii="Arial" w:hAnsi="Arial" w:cs="Arial"/>
          <w:i/>
        </w:rPr>
      </w:pPr>
      <w:r w:rsidRPr="00E24092">
        <w:rPr>
          <w:rFonts w:ascii="Arial" w:hAnsi="Arial" w:cs="Arial"/>
          <w:i/>
        </w:rPr>
        <w:t xml:space="preserve">Dopo questi incontri, iniziano le giornate di “Open </w:t>
      </w:r>
      <w:proofErr w:type="spellStart"/>
      <w:r w:rsidRPr="00E24092">
        <w:rPr>
          <w:rFonts w:ascii="Arial" w:hAnsi="Arial" w:cs="Arial"/>
          <w:i/>
        </w:rPr>
        <w:t>Day</w:t>
      </w:r>
      <w:proofErr w:type="spellEnd"/>
      <w:r w:rsidRPr="00E24092">
        <w:rPr>
          <w:rFonts w:ascii="Arial" w:hAnsi="Arial" w:cs="Arial"/>
          <w:i/>
        </w:rPr>
        <w:t>” durante le quali studenti e genitori visiteranno le scuole secondarie di 2° grado preferite, accolti e guidati da docenti e dirigenti scolastici.  Saranno informati di queste giornate dal coordinatore al quale sarà consegnato di volta in volta tutto il materiale divulgativo che le scuole inviano. Infine, verrà sottoposto agli alunni un questionario conclusivo del percorso di orientamento in vista della scelta della scuola  superiore. Presa visione del questionario, i docenti potranno formulare un giudizio orientativo in modo ponderato e specifico. Ciò fornirà  un profilo, per ognuno di essi, che il corpo docente allegherà alla valutazione finale come consiglio orientativo.</w:t>
      </w:r>
    </w:p>
    <w:p w:rsidR="00A366DB" w:rsidRPr="00E24092" w:rsidRDefault="00A366DB" w:rsidP="00A366DB">
      <w:pPr>
        <w:spacing w:line="360" w:lineRule="auto"/>
        <w:jc w:val="both"/>
        <w:rPr>
          <w:rFonts w:ascii="Arial" w:hAnsi="Arial" w:cs="Arial"/>
          <w:i/>
        </w:rPr>
      </w:pPr>
    </w:p>
    <w:p w:rsidR="00A366DB" w:rsidRPr="00E24092" w:rsidRDefault="00A366DB" w:rsidP="00A366DB">
      <w:pPr>
        <w:spacing w:line="360" w:lineRule="auto"/>
        <w:jc w:val="both"/>
        <w:rPr>
          <w:rFonts w:ascii="Arial" w:hAnsi="Arial" w:cs="Arial"/>
          <w:i/>
        </w:rPr>
      </w:pPr>
      <w:r w:rsidRPr="00E24092">
        <w:rPr>
          <w:rFonts w:ascii="Arial" w:hAnsi="Arial" w:cs="Arial"/>
          <w:b/>
          <w:i/>
          <w:u w:val="single"/>
        </w:rPr>
        <w:t>DOCENTI COINVOLTI</w:t>
      </w:r>
      <w:r w:rsidRPr="00E24092">
        <w:rPr>
          <w:rFonts w:ascii="Arial" w:hAnsi="Arial" w:cs="Arial"/>
          <w:i/>
        </w:rPr>
        <w:t>: Tutti i docenti delle classi che avranno il compito di volta in volta di somministrare i test precedentemente formulati dalla commissione per l’orientamento agli alunni delle classi terze.</w:t>
      </w:r>
    </w:p>
    <w:p w:rsidR="00A366DB" w:rsidRPr="00E24092" w:rsidRDefault="00A366DB" w:rsidP="00A366DB">
      <w:pPr>
        <w:spacing w:line="360" w:lineRule="auto"/>
        <w:jc w:val="both"/>
        <w:rPr>
          <w:rFonts w:ascii="Arial" w:hAnsi="Arial" w:cs="Arial"/>
          <w:i/>
        </w:rPr>
      </w:pPr>
      <w:r w:rsidRPr="00E24092">
        <w:rPr>
          <w:rFonts w:ascii="Arial" w:hAnsi="Arial" w:cs="Arial"/>
          <w:i/>
        </w:rPr>
        <w:t>Il progetto presentato dalla docente referente sarà organizzato sulla base di incontri di circa un’ora dove le diverse scuole presenteranno i propri programmi e i percorsi di studio sia per gli alunni normo dotati che, dove previsti, per quelli diversamente abili.</w:t>
      </w:r>
    </w:p>
    <w:p w:rsidR="00A366DB" w:rsidRPr="00E24092" w:rsidRDefault="00A366DB" w:rsidP="00A366DB">
      <w:pPr>
        <w:spacing w:after="0" w:line="360" w:lineRule="auto"/>
        <w:jc w:val="both"/>
        <w:rPr>
          <w:rFonts w:ascii="Arial" w:hAnsi="Arial" w:cs="Arial"/>
          <w:i/>
        </w:rPr>
      </w:pPr>
      <w:r w:rsidRPr="00E24092">
        <w:rPr>
          <w:rFonts w:ascii="Arial" w:hAnsi="Arial" w:cs="Arial"/>
          <w:b/>
          <w:i/>
          <w:u w:val="single"/>
        </w:rPr>
        <w:t>OBIETTIVI:</w:t>
      </w:r>
    </w:p>
    <w:p w:rsidR="00A366DB" w:rsidRPr="00E24092" w:rsidRDefault="00A366DB" w:rsidP="0026532B">
      <w:pPr>
        <w:pStyle w:val="Paragrafoelenco1"/>
        <w:numPr>
          <w:ilvl w:val="0"/>
          <w:numId w:val="25"/>
        </w:numPr>
        <w:spacing w:line="360" w:lineRule="auto"/>
        <w:jc w:val="both"/>
        <w:rPr>
          <w:rFonts w:ascii="Arial" w:hAnsi="Arial" w:cs="Arial"/>
          <w:i/>
        </w:rPr>
      </w:pPr>
      <w:r w:rsidRPr="00E24092">
        <w:rPr>
          <w:rFonts w:ascii="Arial" w:hAnsi="Arial" w:cs="Arial"/>
          <w:i/>
        </w:rPr>
        <w:t>Far conoscere il mondo del lavoro e l’organizzazione scolastica Italiana</w:t>
      </w:r>
    </w:p>
    <w:p w:rsidR="00A366DB" w:rsidRPr="00E24092" w:rsidRDefault="00A366DB" w:rsidP="0026532B">
      <w:pPr>
        <w:pStyle w:val="Paragrafoelenco1"/>
        <w:numPr>
          <w:ilvl w:val="0"/>
          <w:numId w:val="25"/>
        </w:numPr>
        <w:spacing w:line="360" w:lineRule="auto"/>
        <w:jc w:val="both"/>
        <w:rPr>
          <w:rFonts w:ascii="Arial" w:hAnsi="Arial" w:cs="Arial"/>
          <w:i/>
        </w:rPr>
      </w:pPr>
      <w:r w:rsidRPr="00E24092">
        <w:rPr>
          <w:rFonts w:ascii="Arial" w:hAnsi="Arial" w:cs="Arial"/>
          <w:i/>
        </w:rPr>
        <w:t>Favorire la conoscenza di sé sulla base delle proprie attitudini, degli interessi, delle capacità, delle motivazioni e dei limiti.</w:t>
      </w:r>
    </w:p>
    <w:p w:rsidR="00A366DB" w:rsidRPr="00E24092" w:rsidRDefault="00A366DB" w:rsidP="0026532B">
      <w:pPr>
        <w:pStyle w:val="Paragrafoelenco1"/>
        <w:numPr>
          <w:ilvl w:val="0"/>
          <w:numId w:val="25"/>
        </w:numPr>
        <w:spacing w:line="360" w:lineRule="auto"/>
        <w:jc w:val="both"/>
        <w:rPr>
          <w:rFonts w:ascii="Arial" w:hAnsi="Arial" w:cs="Arial"/>
          <w:i/>
        </w:rPr>
      </w:pPr>
      <w:r w:rsidRPr="00E24092">
        <w:rPr>
          <w:rFonts w:ascii="Arial" w:hAnsi="Arial" w:cs="Arial"/>
          <w:i/>
        </w:rPr>
        <w:t>Riflettere sulla propria personalità come sintesi di un processo di evoluzione e punto di partenza di una carriera professionale.</w:t>
      </w:r>
    </w:p>
    <w:p w:rsidR="00A366DB" w:rsidRPr="00E24092" w:rsidRDefault="00A366DB" w:rsidP="0026532B">
      <w:pPr>
        <w:pStyle w:val="Paragrafoelenco1"/>
        <w:numPr>
          <w:ilvl w:val="0"/>
          <w:numId w:val="25"/>
        </w:numPr>
        <w:spacing w:line="360" w:lineRule="auto"/>
        <w:jc w:val="both"/>
        <w:rPr>
          <w:rFonts w:ascii="Arial" w:hAnsi="Arial" w:cs="Arial"/>
          <w:i/>
        </w:rPr>
      </w:pPr>
      <w:r w:rsidRPr="00E24092">
        <w:rPr>
          <w:rFonts w:ascii="Arial" w:hAnsi="Arial" w:cs="Arial"/>
          <w:i/>
        </w:rPr>
        <w:t>Stimolare le capacità decisionali sulla base dei continui e repentini cambiamenti socio-ambientali e lavorativi.</w:t>
      </w:r>
    </w:p>
    <w:p w:rsidR="00A366DB" w:rsidRPr="00E24092" w:rsidRDefault="00A366DB" w:rsidP="00A366DB">
      <w:pPr>
        <w:spacing w:line="360" w:lineRule="auto"/>
        <w:jc w:val="both"/>
        <w:rPr>
          <w:rFonts w:ascii="Arial" w:hAnsi="Arial" w:cs="Arial"/>
          <w:i/>
        </w:rPr>
      </w:pPr>
      <w:r w:rsidRPr="00E24092">
        <w:rPr>
          <w:rFonts w:ascii="Arial" w:hAnsi="Arial" w:cs="Arial"/>
          <w:b/>
          <w:i/>
          <w:u w:val="single"/>
        </w:rPr>
        <w:lastRenderedPageBreak/>
        <w:t>RISULTATI ATTESI:</w:t>
      </w:r>
      <w:r w:rsidRPr="00E24092">
        <w:rPr>
          <w:rFonts w:ascii="Arial" w:hAnsi="Arial" w:cs="Arial"/>
          <w:i/>
        </w:rPr>
        <w:t xml:space="preserve"> </w:t>
      </w:r>
    </w:p>
    <w:p w:rsidR="00A366DB" w:rsidRPr="00E24092" w:rsidRDefault="00A366DB" w:rsidP="00A366DB">
      <w:pPr>
        <w:spacing w:line="360" w:lineRule="auto"/>
        <w:jc w:val="both"/>
        <w:rPr>
          <w:rFonts w:ascii="Arial" w:hAnsi="Arial" w:cs="Arial"/>
          <w:i/>
        </w:rPr>
      </w:pPr>
      <w:r w:rsidRPr="00E24092">
        <w:rPr>
          <w:rFonts w:ascii="Arial" w:hAnsi="Arial" w:cs="Arial"/>
          <w:i/>
        </w:rPr>
        <w:t>Si cercherà di favorire un clima sereno per aiutare gli alunni nel processo di autovalutazione e di comprensione-scoperta della propria personalità.</w:t>
      </w:r>
    </w:p>
    <w:p w:rsidR="00A366DB" w:rsidRPr="00E24092" w:rsidRDefault="00A366DB" w:rsidP="00A366DB">
      <w:pPr>
        <w:spacing w:line="360" w:lineRule="auto"/>
        <w:jc w:val="both"/>
        <w:rPr>
          <w:rFonts w:ascii="Arial" w:hAnsi="Arial" w:cs="Arial"/>
          <w:i/>
        </w:rPr>
      </w:pPr>
      <w:r w:rsidRPr="00E24092">
        <w:rPr>
          <w:rFonts w:ascii="Arial" w:hAnsi="Arial" w:cs="Arial"/>
          <w:i/>
        </w:rPr>
        <w:t>Saranno forniti metodi, conoscenze e mezzi per far in modo che venga compiuta una scelta matura e consapevole.</w:t>
      </w:r>
    </w:p>
    <w:p w:rsidR="00A366DB" w:rsidRPr="00E24092" w:rsidRDefault="00A366DB" w:rsidP="00A366DB">
      <w:pPr>
        <w:spacing w:line="360" w:lineRule="auto"/>
        <w:jc w:val="both"/>
        <w:rPr>
          <w:rFonts w:ascii="Arial" w:hAnsi="Arial" w:cs="Arial"/>
          <w:i/>
        </w:rPr>
      </w:pPr>
    </w:p>
    <w:p w:rsidR="0026532B" w:rsidRPr="00E24092" w:rsidRDefault="0026532B" w:rsidP="00A366DB">
      <w:pPr>
        <w:spacing w:line="360" w:lineRule="auto"/>
        <w:jc w:val="both"/>
        <w:rPr>
          <w:rFonts w:ascii="Arial" w:hAnsi="Arial" w:cs="Arial"/>
          <w:i/>
        </w:rPr>
      </w:pPr>
    </w:p>
    <w:p w:rsidR="0072399C" w:rsidRPr="00E24092" w:rsidRDefault="0072399C" w:rsidP="00A366DB">
      <w:pPr>
        <w:spacing w:line="360" w:lineRule="auto"/>
        <w:jc w:val="both"/>
        <w:rPr>
          <w:rFonts w:ascii="Arial" w:hAnsi="Arial" w:cs="Arial"/>
          <w:i/>
        </w:rPr>
      </w:pPr>
    </w:p>
    <w:p w:rsidR="0072399C" w:rsidRPr="00E24092" w:rsidRDefault="0072399C" w:rsidP="00A366DB">
      <w:pPr>
        <w:spacing w:line="360" w:lineRule="auto"/>
        <w:jc w:val="both"/>
        <w:rPr>
          <w:rFonts w:ascii="Arial" w:hAnsi="Arial" w:cs="Arial"/>
          <w:i/>
        </w:rPr>
      </w:pPr>
    </w:p>
    <w:p w:rsidR="0072399C" w:rsidRPr="00E24092" w:rsidRDefault="0072399C" w:rsidP="00A366DB">
      <w:pPr>
        <w:spacing w:line="360" w:lineRule="auto"/>
        <w:jc w:val="both"/>
        <w:rPr>
          <w:rFonts w:ascii="Arial" w:hAnsi="Arial" w:cs="Arial"/>
          <w:i/>
        </w:rPr>
      </w:pPr>
    </w:p>
    <w:p w:rsidR="0072399C" w:rsidRDefault="0072399C" w:rsidP="00A366DB">
      <w:pPr>
        <w:spacing w:line="360" w:lineRule="auto"/>
        <w:jc w:val="both"/>
        <w:rPr>
          <w:rFonts w:ascii="Arial" w:hAnsi="Arial" w:cs="Arial"/>
          <w:i/>
          <w:sz w:val="24"/>
          <w:szCs w:val="24"/>
        </w:rPr>
      </w:pPr>
    </w:p>
    <w:p w:rsidR="0072399C" w:rsidRDefault="0072399C" w:rsidP="00A366DB">
      <w:pPr>
        <w:spacing w:line="360" w:lineRule="auto"/>
        <w:jc w:val="both"/>
        <w:rPr>
          <w:rFonts w:ascii="Arial" w:hAnsi="Arial" w:cs="Arial"/>
          <w:i/>
          <w:sz w:val="24"/>
          <w:szCs w:val="24"/>
        </w:rPr>
      </w:pPr>
    </w:p>
    <w:p w:rsidR="0072399C" w:rsidRDefault="0072399C" w:rsidP="00A366DB">
      <w:pPr>
        <w:spacing w:line="360" w:lineRule="auto"/>
        <w:jc w:val="both"/>
        <w:rPr>
          <w:rFonts w:ascii="Arial" w:hAnsi="Arial" w:cs="Arial"/>
          <w:i/>
          <w:sz w:val="24"/>
          <w:szCs w:val="24"/>
        </w:rPr>
      </w:pPr>
    </w:p>
    <w:p w:rsidR="0072399C" w:rsidRDefault="0072399C" w:rsidP="00A366DB">
      <w:pPr>
        <w:spacing w:line="360" w:lineRule="auto"/>
        <w:jc w:val="both"/>
        <w:rPr>
          <w:rFonts w:ascii="Arial" w:hAnsi="Arial" w:cs="Arial"/>
          <w:i/>
          <w:sz w:val="24"/>
          <w:szCs w:val="24"/>
        </w:rPr>
      </w:pPr>
    </w:p>
    <w:p w:rsidR="0072399C" w:rsidRDefault="0072399C" w:rsidP="00A366DB">
      <w:pPr>
        <w:spacing w:line="360" w:lineRule="auto"/>
        <w:jc w:val="both"/>
        <w:rPr>
          <w:rFonts w:ascii="Arial" w:hAnsi="Arial" w:cs="Arial"/>
          <w:i/>
          <w:sz w:val="24"/>
          <w:szCs w:val="24"/>
        </w:rPr>
      </w:pPr>
    </w:p>
    <w:p w:rsidR="0072399C" w:rsidRDefault="0072399C" w:rsidP="00A366DB">
      <w:pPr>
        <w:spacing w:line="360" w:lineRule="auto"/>
        <w:jc w:val="both"/>
        <w:rPr>
          <w:rFonts w:ascii="Arial" w:hAnsi="Arial" w:cs="Arial"/>
          <w:i/>
          <w:sz w:val="24"/>
          <w:szCs w:val="24"/>
        </w:rPr>
      </w:pPr>
    </w:p>
    <w:p w:rsidR="0072399C" w:rsidRDefault="0072399C" w:rsidP="00A366DB">
      <w:pPr>
        <w:spacing w:line="360" w:lineRule="auto"/>
        <w:jc w:val="both"/>
        <w:rPr>
          <w:rFonts w:ascii="Arial" w:hAnsi="Arial" w:cs="Arial"/>
          <w:i/>
          <w:sz w:val="24"/>
          <w:szCs w:val="24"/>
        </w:rPr>
      </w:pPr>
    </w:p>
    <w:p w:rsidR="0072399C" w:rsidRDefault="0072399C" w:rsidP="00A366DB">
      <w:pPr>
        <w:spacing w:line="360" w:lineRule="auto"/>
        <w:jc w:val="both"/>
        <w:rPr>
          <w:rFonts w:ascii="Arial" w:hAnsi="Arial" w:cs="Arial"/>
          <w:i/>
          <w:sz w:val="24"/>
          <w:szCs w:val="24"/>
        </w:rPr>
      </w:pPr>
    </w:p>
    <w:p w:rsidR="00E24092" w:rsidRDefault="00E24092" w:rsidP="00A366DB">
      <w:pPr>
        <w:spacing w:line="360" w:lineRule="auto"/>
        <w:jc w:val="both"/>
        <w:rPr>
          <w:rFonts w:ascii="Arial" w:hAnsi="Arial" w:cs="Arial"/>
          <w:i/>
          <w:sz w:val="24"/>
          <w:szCs w:val="24"/>
        </w:rPr>
      </w:pPr>
    </w:p>
    <w:p w:rsidR="00E24092" w:rsidRDefault="00E24092" w:rsidP="00A366DB">
      <w:pPr>
        <w:spacing w:line="360" w:lineRule="auto"/>
        <w:jc w:val="both"/>
        <w:rPr>
          <w:rFonts w:ascii="Arial" w:hAnsi="Arial" w:cs="Arial"/>
          <w:i/>
          <w:sz w:val="24"/>
          <w:szCs w:val="24"/>
        </w:rPr>
      </w:pPr>
    </w:p>
    <w:p w:rsidR="00E24092" w:rsidRDefault="00E24092" w:rsidP="00A366DB">
      <w:pPr>
        <w:spacing w:line="360" w:lineRule="auto"/>
        <w:jc w:val="both"/>
        <w:rPr>
          <w:rFonts w:ascii="Arial" w:hAnsi="Arial" w:cs="Arial"/>
          <w:i/>
          <w:sz w:val="24"/>
          <w:szCs w:val="24"/>
        </w:rPr>
      </w:pPr>
    </w:p>
    <w:p w:rsidR="0072399C" w:rsidRPr="00DD7AA2" w:rsidRDefault="0072399C" w:rsidP="00A366DB">
      <w:pPr>
        <w:spacing w:line="360" w:lineRule="auto"/>
        <w:jc w:val="both"/>
        <w:rPr>
          <w:rFonts w:ascii="Arial" w:hAnsi="Arial" w:cs="Arial"/>
          <w:i/>
          <w:sz w:val="24"/>
          <w:szCs w:val="24"/>
        </w:rPr>
      </w:pPr>
    </w:p>
    <w:p w:rsidR="00A366DB" w:rsidRDefault="00A366DB" w:rsidP="00A366DB">
      <w:pPr>
        <w:pStyle w:val="Corpotesto"/>
        <w:ind w:left="2880"/>
        <w:jc w:val="left"/>
        <w:rPr>
          <w:rFonts w:ascii="Arial" w:hAnsi="Arial" w:cs="Arial"/>
          <w:i/>
          <w:szCs w:val="24"/>
        </w:rPr>
      </w:pPr>
    </w:p>
    <w:p w:rsidR="0055015C" w:rsidRDefault="0055015C" w:rsidP="00A366DB">
      <w:pPr>
        <w:pStyle w:val="Corpotesto"/>
        <w:ind w:left="2880"/>
        <w:jc w:val="left"/>
        <w:rPr>
          <w:rFonts w:ascii="Arial" w:hAnsi="Arial" w:cs="Arial"/>
          <w:i/>
          <w:szCs w:val="24"/>
        </w:rPr>
      </w:pPr>
    </w:p>
    <w:p w:rsidR="0055015C" w:rsidRDefault="0055015C" w:rsidP="00A366DB">
      <w:pPr>
        <w:pStyle w:val="Corpotesto"/>
        <w:ind w:left="2880"/>
        <w:jc w:val="left"/>
        <w:rPr>
          <w:rFonts w:ascii="Arial" w:hAnsi="Arial" w:cs="Arial"/>
          <w:i/>
          <w:szCs w:val="24"/>
        </w:rPr>
      </w:pPr>
    </w:p>
    <w:p w:rsidR="0055015C" w:rsidRDefault="0055015C" w:rsidP="00A366DB">
      <w:pPr>
        <w:pStyle w:val="Corpotesto"/>
        <w:ind w:left="2880"/>
        <w:jc w:val="left"/>
        <w:rPr>
          <w:rFonts w:ascii="Arial" w:hAnsi="Arial" w:cs="Arial"/>
          <w:i/>
          <w:szCs w:val="24"/>
        </w:rPr>
      </w:pPr>
    </w:p>
    <w:p w:rsidR="00A366DB" w:rsidRPr="006B7AD8" w:rsidRDefault="00A366DB" w:rsidP="00A366DB">
      <w:pPr>
        <w:pStyle w:val="Corpotesto"/>
        <w:jc w:val="center"/>
        <w:rPr>
          <w:rFonts w:ascii="Arial" w:hAnsi="Arial" w:cs="Arial"/>
          <w:i/>
          <w:color w:val="1F497D"/>
          <w:sz w:val="44"/>
          <w:szCs w:val="44"/>
        </w:rPr>
      </w:pPr>
      <w:r w:rsidRPr="006B7AD8">
        <w:rPr>
          <w:rFonts w:ascii="Arial" w:hAnsi="Arial" w:cs="Arial"/>
          <w:i/>
          <w:color w:val="1F497D"/>
          <w:sz w:val="44"/>
          <w:szCs w:val="44"/>
        </w:rPr>
        <w:lastRenderedPageBreak/>
        <w:t>PROGETTO TUTORING</w:t>
      </w:r>
    </w:p>
    <w:p w:rsidR="00A366DB" w:rsidRPr="006B7AD8" w:rsidRDefault="006E14CC" w:rsidP="00A366DB">
      <w:pPr>
        <w:pStyle w:val="Corpotesto"/>
        <w:jc w:val="center"/>
        <w:rPr>
          <w:rFonts w:ascii="Arial" w:hAnsi="Arial" w:cs="Arial"/>
          <w:i/>
          <w:color w:val="1F497D"/>
          <w:szCs w:val="24"/>
        </w:rPr>
      </w:pPr>
      <w:r>
        <w:rPr>
          <w:rFonts w:ascii="Arial" w:hAnsi="Arial" w:cs="Arial"/>
          <w:i/>
          <w:color w:val="1F497D"/>
          <w:szCs w:val="24"/>
        </w:rPr>
        <w:t xml:space="preserve"> </w:t>
      </w:r>
    </w:p>
    <w:p w:rsidR="00A366DB" w:rsidRPr="006B7AD8" w:rsidRDefault="00A366DB" w:rsidP="00A366DB">
      <w:pPr>
        <w:pStyle w:val="Corpotesto"/>
        <w:jc w:val="center"/>
        <w:rPr>
          <w:rFonts w:ascii="Arial" w:hAnsi="Arial" w:cs="Arial"/>
          <w:i/>
          <w:color w:val="1F497D"/>
          <w:szCs w:val="24"/>
        </w:rPr>
      </w:pPr>
    </w:p>
    <w:p w:rsidR="00A366DB" w:rsidRPr="005E7F3B" w:rsidRDefault="00A366DB" w:rsidP="005E7F3B">
      <w:pPr>
        <w:pStyle w:val="Corpotesto"/>
        <w:jc w:val="center"/>
        <w:rPr>
          <w:noProof/>
        </w:rPr>
      </w:pPr>
      <w:r>
        <w:rPr>
          <w:noProof/>
        </w:rPr>
        <w:drawing>
          <wp:inline distT="0" distB="0" distL="0" distR="0">
            <wp:extent cx="2294255" cy="1998345"/>
            <wp:effectExtent l="0" t="0" r="0" b="8255"/>
            <wp:docPr id="8" name="Immagine 1" descr="https://encrypted-tbn1.gstatic.com/images?q=tbn:ANd9GcSxQCmGBwdL8xq9adl4D7AsLqb_-lII1v7wp7uagfWS3mYBDO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s://encrypted-tbn1.gstatic.com/images?q=tbn:ANd9GcSxQCmGBwdL8xq9adl4D7AsLqb_-lII1v7wp7uagfWS3mYBDOU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4255" cy="1998345"/>
                    </a:xfrm>
                    <a:prstGeom prst="rect">
                      <a:avLst/>
                    </a:prstGeom>
                    <a:noFill/>
                    <a:ln>
                      <a:noFill/>
                    </a:ln>
                  </pic:spPr>
                </pic:pic>
              </a:graphicData>
            </a:graphic>
          </wp:inline>
        </w:drawing>
      </w:r>
    </w:p>
    <w:p w:rsidR="0072399C" w:rsidRDefault="00E24092" w:rsidP="00A366DB">
      <w:pPr>
        <w:pStyle w:val="Corpotesto"/>
        <w:spacing w:line="360" w:lineRule="auto"/>
        <w:jc w:val="left"/>
        <w:rPr>
          <w:rFonts w:ascii="Arial" w:hAnsi="Arial" w:cs="Arial"/>
          <w:i/>
          <w:noProof/>
          <w:sz w:val="22"/>
          <w:szCs w:val="22"/>
        </w:rPr>
      </w:pPr>
      <w:r>
        <w:rPr>
          <w:rFonts w:ascii="Arial" w:hAnsi="Arial" w:cs="Arial"/>
          <w:i/>
          <w:noProof/>
          <w:sz w:val="22"/>
          <w:szCs w:val="22"/>
        </w:rPr>
        <w:t xml:space="preserve"> </w:t>
      </w:r>
    </w:p>
    <w:p w:rsidR="00E24092" w:rsidRDefault="00E24092" w:rsidP="00A366DB">
      <w:pPr>
        <w:pStyle w:val="Corpotesto"/>
        <w:spacing w:line="360" w:lineRule="auto"/>
        <w:jc w:val="left"/>
        <w:rPr>
          <w:rFonts w:ascii="Arial" w:hAnsi="Arial" w:cs="Arial"/>
          <w:i/>
          <w:noProof/>
          <w:sz w:val="22"/>
          <w:szCs w:val="22"/>
        </w:rPr>
      </w:pPr>
    </w:p>
    <w:p w:rsidR="00E24092" w:rsidRDefault="00E24092" w:rsidP="00A366DB">
      <w:pPr>
        <w:pStyle w:val="Corpotesto"/>
        <w:spacing w:line="360" w:lineRule="auto"/>
        <w:jc w:val="left"/>
        <w:rPr>
          <w:rFonts w:ascii="Arial" w:hAnsi="Arial" w:cs="Arial"/>
          <w:i/>
          <w:noProof/>
          <w:sz w:val="22"/>
          <w:szCs w:val="22"/>
        </w:rPr>
      </w:pPr>
    </w:p>
    <w:p w:rsidR="005E7F3B" w:rsidRDefault="005E7F3B" w:rsidP="005E7F3B">
      <w:pPr>
        <w:pStyle w:val="Corpotesto"/>
        <w:rPr>
          <w:rFonts w:ascii="Arial" w:hAnsi="Arial" w:cs="Arial"/>
          <w:i/>
          <w:noProof/>
        </w:rPr>
      </w:pPr>
    </w:p>
    <w:p w:rsidR="005E7F3B" w:rsidRPr="005E7F3B" w:rsidRDefault="005E7F3B" w:rsidP="005E7F3B">
      <w:pPr>
        <w:pStyle w:val="Corpotesto"/>
        <w:spacing w:line="360" w:lineRule="auto"/>
        <w:jc w:val="left"/>
        <w:rPr>
          <w:rFonts w:ascii="Arial" w:hAnsi="Arial" w:cs="Arial"/>
          <w:i/>
          <w:noProof/>
          <w:sz w:val="22"/>
          <w:szCs w:val="22"/>
        </w:rPr>
      </w:pPr>
      <w:r w:rsidRPr="005E7F3B">
        <w:rPr>
          <w:rFonts w:ascii="Arial" w:hAnsi="Arial" w:cs="Arial"/>
          <w:i/>
          <w:noProof/>
          <w:sz w:val="22"/>
          <w:szCs w:val="22"/>
        </w:rPr>
        <w:t>Con il termine tutoring si intende un approccio più complesso e articolato del semplice aiuto tra compagni.</w:t>
      </w:r>
    </w:p>
    <w:p w:rsidR="005E7F3B" w:rsidRPr="005E7F3B" w:rsidRDefault="005E7F3B" w:rsidP="005E7F3B">
      <w:pPr>
        <w:pStyle w:val="Corpotesto"/>
        <w:spacing w:line="360" w:lineRule="auto"/>
        <w:jc w:val="left"/>
        <w:rPr>
          <w:rFonts w:ascii="Arial" w:hAnsi="Arial" w:cs="Arial"/>
          <w:i/>
          <w:noProof/>
          <w:sz w:val="22"/>
          <w:szCs w:val="22"/>
        </w:rPr>
      </w:pPr>
      <w:r w:rsidRPr="005E7F3B">
        <w:rPr>
          <w:rFonts w:ascii="Arial" w:hAnsi="Arial" w:cs="Arial"/>
          <w:i/>
          <w:noProof/>
          <w:sz w:val="22"/>
          <w:szCs w:val="22"/>
        </w:rPr>
        <w:t>Il tutoring, infatti , implica necessariamente un’organizzazione precisa del lavoro, la definizione di un obiettivo preciso e richiede una “struttura”, per quanto flessibile e aperta.</w:t>
      </w:r>
    </w:p>
    <w:p w:rsidR="005E7F3B" w:rsidRPr="005E7F3B" w:rsidRDefault="005E7F3B" w:rsidP="005E7F3B">
      <w:pPr>
        <w:pStyle w:val="Corpotesto"/>
        <w:spacing w:line="360" w:lineRule="auto"/>
        <w:jc w:val="left"/>
        <w:rPr>
          <w:rFonts w:ascii="Arial" w:hAnsi="Arial" w:cs="Arial"/>
          <w:i/>
          <w:noProof/>
          <w:sz w:val="22"/>
          <w:szCs w:val="22"/>
        </w:rPr>
      </w:pPr>
      <w:r w:rsidRPr="005E7F3B">
        <w:rPr>
          <w:rFonts w:ascii="Arial" w:hAnsi="Arial" w:cs="Arial"/>
          <w:i/>
          <w:noProof/>
          <w:sz w:val="22"/>
          <w:szCs w:val="22"/>
        </w:rPr>
        <w:t>Perché un’azione di tutoring abbia successo è di solito necessario:</w:t>
      </w:r>
    </w:p>
    <w:p w:rsidR="005E7F3B" w:rsidRPr="005E7F3B" w:rsidRDefault="005E7F3B" w:rsidP="005E7F3B">
      <w:pPr>
        <w:pStyle w:val="Corpotesto"/>
        <w:numPr>
          <w:ilvl w:val="0"/>
          <w:numId w:val="57"/>
        </w:numPr>
        <w:spacing w:line="360" w:lineRule="auto"/>
        <w:jc w:val="left"/>
        <w:rPr>
          <w:rFonts w:ascii="Arial" w:hAnsi="Arial" w:cs="Arial"/>
          <w:i/>
          <w:noProof/>
          <w:sz w:val="22"/>
          <w:szCs w:val="22"/>
        </w:rPr>
      </w:pPr>
      <w:r w:rsidRPr="005E7F3B">
        <w:rPr>
          <w:rFonts w:ascii="Arial" w:hAnsi="Arial" w:cs="Arial"/>
          <w:i/>
          <w:noProof/>
          <w:sz w:val="22"/>
          <w:szCs w:val="22"/>
        </w:rPr>
        <w:t>abbinare con cura tutor e tutee,</w:t>
      </w:r>
    </w:p>
    <w:p w:rsidR="005E7F3B" w:rsidRPr="005E7F3B" w:rsidRDefault="005E7F3B" w:rsidP="005E7F3B">
      <w:pPr>
        <w:pStyle w:val="Corpotesto"/>
        <w:numPr>
          <w:ilvl w:val="0"/>
          <w:numId w:val="57"/>
        </w:numPr>
        <w:spacing w:line="360" w:lineRule="auto"/>
        <w:jc w:val="left"/>
        <w:rPr>
          <w:rFonts w:ascii="Arial" w:hAnsi="Arial" w:cs="Arial"/>
          <w:i/>
          <w:noProof/>
          <w:sz w:val="22"/>
          <w:szCs w:val="22"/>
        </w:rPr>
      </w:pPr>
      <w:r w:rsidRPr="005E7F3B">
        <w:rPr>
          <w:rFonts w:ascii="Arial" w:hAnsi="Arial" w:cs="Arial"/>
          <w:i/>
          <w:noProof/>
          <w:sz w:val="22"/>
          <w:szCs w:val="22"/>
        </w:rPr>
        <w:t xml:space="preserve"> fissare orari frequenti e regolari per le attività da svolgere in collaborazione,</w:t>
      </w:r>
    </w:p>
    <w:p w:rsidR="005E7F3B" w:rsidRPr="005E7F3B" w:rsidRDefault="005E7F3B" w:rsidP="005E7F3B">
      <w:pPr>
        <w:pStyle w:val="Corpotesto"/>
        <w:numPr>
          <w:ilvl w:val="0"/>
          <w:numId w:val="57"/>
        </w:numPr>
        <w:spacing w:line="360" w:lineRule="auto"/>
        <w:jc w:val="left"/>
        <w:rPr>
          <w:rFonts w:ascii="Arial" w:hAnsi="Arial" w:cs="Arial"/>
          <w:i/>
          <w:noProof/>
          <w:sz w:val="22"/>
          <w:szCs w:val="22"/>
        </w:rPr>
      </w:pPr>
      <w:r w:rsidRPr="005E7F3B">
        <w:rPr>
          <w:rFonts w:ascii="Arial" w:hAnsi="Arial" w:cs="Arial"/>
          <w:i/>
          <w:noProof/>
          <w:sz w:val="22"/>
          <w:szCs w:val="22"/>
        </w:rPr>
        <w:t xml:space="preserve"> fornire una formazione nelle tecniche del lavoro e, eventualmente i materiali</w:t>
      </w:r>
    </w:p>
    <w:p w:rsidR="005E7F3B" w:rsidRPr="005E7F3B" w:rsidRDefault="005E7F3B" w:rsidP="005E7F3B">
      <w:pPr>
        <w:pStyle w:val="Corpotesto"/>
        <w:numPr>
          <w:ilvl w:val="0"/>
          <w:numId w:val="57"/>
        </w:numPr>
        <w:spacing w:line="360" w:lineRule="auto"/>
        <w:jc w:val="left"/>
        <w:rPr>
          <w:rFonts w:ascii="Arial" w:hAnsi="Arial" w:cs="Arial"/>
          <w:i/>
          <w:noProof/>
          <w:sz w:val="22"/>
          <w:szCs w:val="22"/>
        </w:rPr>
      </w:pPr>
      <w:r w:rsidRPr="005E7F3B">
        <w:rPr>
          <w:rFonts w:ascii="Arial" w:hAnsi="Arial" w:cs="Arial"/>
          <w:i/>
          <w:noProof/>
          <w:sz w:val="22"/>
          <w:szCs w:val="22"/>
        </w:rPr>
        <w:t>, applicare un sistema di monitoraggio e di supervisione e, se necessario, di valutazione.</w:t>
      </w:r>
    </w:p>
    <w:p w:rsidR="005E7F3B" w:rsidRPr="005E7F3B" w:rsidRDefault="005E7F3B" w:rsidP="005E7F3B">
      <w:pPr>
        <w:pStyle w:val="Corpotesto"/>
        <w:spacing w:line="360" w:lineRule="auto"/>
        <w:jc w:val="left"/>
        <w:rPr>
          <w:rFonts w:ascii="Arial" w:hAnsi="Arial" w:cs="Arial"/>
          <w:i/>
          <w:sz w:val="22"/>
          <w:szCs w:val="22"/>
        </w:rPr>
      </w:pPr>
      <w:r w:rsidRPr="005E7F3B">
        <w:rPr>
          <w:rFonts w:ascii="Arial" w:hAnsi="Arial" w:cs="Arial"/>
          <w:i/>
          <w:sz w:val="22"/>
          <w:szCs w:val="22"/>
        </w:rPr>
        <w:t>Con questo progetto la nostra Istituzione intende promuovere attività di tutoring sperimentando sul campo ciò che la letteratura pedagogica ha individuato come una strategia utile per il miglioramento delle abilità personali e sociali dei discenti.</w:t>
      </w:r>
    </w:p>
    <w:p w:rsidR="005E7F3B" w:rsidRPr="005E7F3B" w:rsidRDefault="005E7F3B" w:rsidP="005E7F3B">
      <w:pPr>
        <w:pStyle w:val="Corpotesto"/>
        <w:spacing w:line="360" w:lineRule="auto"/>
        <w:jc w:val="left"/>
        <w:rPr>
          <w:rFonts w:ascii="Arial" w:hAnsi="Arial" w:cs="Arial"/>
          <w:i/>
          <w:sz w:val="22"/>
          <w:szCs w:val="22"/>
        </w:rPr>
      </w:pPr>
    </w:p>
    <w:p w:rsidR="005E7F3B" w:rsidRPr="005E7F3B" w:rsidRDefault="005E7F3B" w:rsidP="005E7F3B">
      <w:pPr>
        <w:pStyle w:val="Corpotesto"/>
        <w:spacing w:line="360" w:lineRule="auto"/>
        <w:jc w:val="left"/>
        <w:rPr>
          <w:rFonts w:ascii="Arial" w:hAnsi="Arial" w:cs="Arial"/>
          <w:i/>
          <w:sz w:val="22"/>
          <w:szCs w:val="22"/>
          <w:u w:val="single"/>
        </w:rPr>
      </w:pPr>
      <w:r w:rsidRPr="005E7F3B">
        <w:rPr>
          <w:rFonts w:ascii="Arial" w:hAnsi="Arial" w:cs="Arial"/>
          <w:i/>
          <w:sz w:val="22"/>
          <w:szCs w:val="22"/>
          <w:u w:val="single"/>
        </w:rPr>
        <w:t>FINALITA’:</w:t>
      </w:r>
    </w:p>
    <w:p w:rsidR="005E7F3B" w:rsidRPr="005E7F3B" w:rsidRDefault="005E7F3B" w:rsidP="005E7F3B">
      <w:pPr>
        <w:pStyle w:val="Corpotesto"/>
        <w:numPr>
          <w:ilvl w:val="0"/>
          <w:numId w:val="58"/>
        </w:numPr>
        <w:spacing w:line="360" w:lineRule="auto"/>
        <w:jc w:val="left"/>
        <w:rPr>
          <w:rFonts w:ascii="Arial" w:hAnsi="Arial" w:cs="Arial"/>
          <w:i/>
          <w:sz w:val="22"/>
          <w:szCs w:val="22"/>
          <w:u w:val="single"/>
        </w:rPr>
      </w:pPr>
      <w:r w:rsidRPr="005E7F3B">
        <w:rPr>
          <w:rFonts w:ascii="Arial" w:hAnsi="Arial" w:cs="Arial"/>
          <w:i/>
          <w:sz w:val="22"/>
          <w:szCs w:val="22"/>
        </w:rPr>
        <w:t>Favorire l’esperienza di apprendimento cooperativo</w:t>
      </w:r>
    </w:p>
    <w:p w:rsidR="005E7F3B" w:rsidRPr="005E7F3B" w:rsidRDefault="005E7F3B" w:rsidP="005E7F3B">
      <w:pPr>
        <w:pStyle w:val="Corpotesto"/>
        <w:numPr>
          <w:ilvl w:val="0"/>
          <w:numId w:val="58"/>
        </w:numPr>
        <w:spacing w:line="360" w:lineRule="auto"/>
        <w:jc w:val="left"/>
        <w:rPr>
          <w:rFonts w:ascii="Arial" w:hAnsi="Arial" w:cs="Arial"/>
          <w:i/>
          <w:sz w:val="22"/>
          <w:szCs w:val="22"/>
        </w:rPr>
      </w:pPr>
      <w:r w:rsidRPr="005E7F3B">
        <w:rPr>
          <w:rFonts w:ascii="Arial" w:hAnsi="Arial" w:cs="Arial"/>
          <w:i/>
          <w:sz w:val="22"/>
          <w:szCs w:val="22"/>
        </w:rPr>
        <w:t xml:space="preserve">Favorire la crescita dell’autostima nel tutor e nel </w:t>
      </w:r>
      <w:proofErr w:type="spellStart"/>
      <w:r w:rsidRPr="005E7F3B">
        <w:rPr>
          <w:rFonts w:ascii="Arial" w:hAnsi="Arial" w:cs="Arial"/>
          <w:i/>
          <w:sz w:val="22"/>
          <w:szCs w:val="22"/>
        </w:rPr>
        <w:t>tutee</w:t>
      </w:r>
      <w:proofErr w:type="spellEnd"/>
    </w:p>
    <w:p w:rsidR="005E7F3B" w:rsidRPr="005E7F3B" w:rsidRDefault="005E7F3B" w:rsidP="005E7F3B">
      <w:pPr>
        <w:pStyle w:val="Corpotesto"/>
        <w:numPr>
          <w:ilvl w:val="0"/>
          <w:numId w:val="58"/>
        </w:numPr>
        <w:spacing w:line="360" w:lineRule="auto"/>
        <w:jc w:val="left"/>
        <w:rPr>
          <w:rFonts w:ascii="Arial" w:hAnsi="Arial" w:cs="Arial"/>
          <w:i/>
          <w:sz w:val="22"/>
          <w:szCs w:val="22"/>
        </w:rPr>
      </w:pPr>
      <w:r w:rsidRPr="005E7F3B">
        <w:rPr>
          <w:rFonts w:ascii="Arial" w:hAnsi="Arial" w:cs="Arial"/>
          <w:i/>
          <w:sz w:val="22"/>
          <w:szCs w:val="22"/>
        </w:rPr>
        <w:t>Favorire lo scambio e la crescita sociale tra i membri della stessa comunità scolastica</w:t>
      </w:r>
    </w:p>
    <w:p w:rsidR="005E7F3B" w:rsidRPr="005E7F3B" w:rsidRDefault="005E7F3B" w:rsidP="005E7F3B">
      <w:pPr>
        <w:pStyle w:val="Corpotesto"/>
        <w:numPr>
          <w:ilvl w:val="0"/>
          <w:numId w:val="58"/>
        </w:numPr>
        <w:spacing w:line="360" w:lineRule="auto"/>
        <w:jc w:val="left"/>
        <w:rPr>
          <w:rFonts w:ascii="Arial" w:hAnsi="Arial" w:cs="Arial"/>
          <w:i/>
          <w:sz w:val="22"/>
          <w:szCs w:val="22"/>
        </w:rPr>
      </w:pPr>
      <w:r w:rsidRPr="005E7F3B">
        <w:rPr>
          <w:rFonts w:ascii="Arial" w:hAnsi="Arial" w:cs="Arial"/>
          <w:i/>
          <w:sz w:val="22"/>
          <w:szCs w:val="22"/>
        </w:rPr>
        <w:t>Favorire la responsabilizzazione rispetto al compito</w:t>
      </w:r>
    </w:p>
    <w:p w:rsidR="005E7F3B" w:rsidRPr="005E7F3B" w:rsidRDefault="005E7F3B" w:rsidP="005E7F3B">
      <w:pPr>
        <w:pStyle w:val="Corpotesto"/>
        <w:spacing w:line="360" w:lineRule="auto"/>
        <w:ind w:firstLine="720"/>
        <w:jc w:val="left"/>
        <w:rPr>
          <w:rFonts w:ascii="Arial" w:hAnsi="Arial" w:cs="Arial"/>
          <w:i/>
          <w:sz w:val="22"/>
          <w:szCs w:val="22"/>
        </w:rPr>
      </w:pPr>
    </w:p>
    <w:p w:rsidR="005E7F3B" w:rsidRPr="005E7F3B" w:rsidRDefault="005E7F3B" w:rsidP="005E7F3B">
      <w:pPr>
        <w:pStyle w:val="Corpotesto"/>
        <w:spacing w:line="360" w:lineRule="auto"/>
        <w:jc w:val="left"/>
        <w:rPr>
          <w:rFonts w:ascii="Arial" w:hAnsi="Arial" w:cs="Arial"/>
          <w:i/>
          <w:sz w:val="22"/>
          <w:szCs w:val="22"/>
          <w:u w:val="single"/>
        </w:rPr>
      </w:pPr>
      <w:r w:rsidRPr="005E7F3B">
        <w:rPr>
          <w:rFonts w:ascii="Arial" w:hAnsi="Arial" w:cs="Arial"/>
          <w:i/>
          <w:sz w:val="22"/>
          <w:szCs w:val="22"/>
          <w:u w:val="single"/>
        </w:rPr>
        <w:t>AREE CURRICOLARI COINVOLTE</w:t>
      </w:r>
    </w:p>
    <w:p w:rsidR="005E7F3B" w:rsidRPr="005E7F3B" w:rsidRDefault="005E7F3B" w:rsidP="005E7F3B">
      <w:pPr>
        <w:pStyle w:val="Corpotesto"/>
        <w:spacing w:line="360" w:lineRule="auto"/>
        <w:jc w:val="left"/>
        <w:rPr>
          <w:rFonts w:ascii="Arial" w:hAnsi="Arial" w:cs="Arial"/>
          <w:i/>
          <w:sz w:val="22"/>
          <w:szCs w:val="22"/>
        </w:rPr>
      </w:pPr>
      <w:r w:rsidRPr="005E7F3B">
        <w:rPr>
          <w:rFonts w:ascii="Arial" w:hAnsi="Arial" w:cs="Arial"/>
          <w:i/>
          <w:sz w:val="22"/>
          <w:szCs w:val="22"/>
        </w:rPr>
        <w:t>L’area curricolare può essere:</w:t>
      </w:r>
    </w:p>
    <w:p w:rsidR="005E7F3B" w:rsidRPr="005E7F3B" w:rsidRDefault="005E7F3B" w:rsidP="005E7F3B">
      <w:pPr>
        <w:pStyle w:val="Corpotesto"/>
        <w:numPr>
          <w:ilvl w:val="0"/>
          <w:numId w:val="59"/>
        </w:numPr>
        <w:spacing w:line="360" w:lineRule="auto"/>
        <w:jc w:val="left"/>
        <w:rPr>
          <w:rFonts w:ascii="Arial" w:hAnsi="Arial" w:cs="Arial"/>
          <w:i/>
          <w:sz w:val="22"/>
          <w:szCs w:val="22"/>
        </w:rPr>
      </w:pPr>
      <w:r w:rsidRPr="005E7F3B">
        <w:rPr>
          <w:rFonts w:ascii="Arial" w:hAnsi="Arial" w:cs="Arial"/>
          <w:i/>
          <w:sz w:val="22"/>
          <w:szCs w:val="22"/>
        </w:rPr>
        <w:t>La lettura, in particolare, la lettura ad alta voce</w:t>
      </w:r>
    </w:p>
    <w:p w:rsidR="005E7F3B" w:rsidRPr="005E7F3B" w:rsidRDefault="005E7F3B" w:rsidP="005E7F3B">
      <w:pPr>
        <w:pStyle w:val="Corpotesto"/>
        <w:numPr>
          <w:ilvl w:val="0"/>
          <w:numId w:val="59"/>
        </w:numPr>
        <w:spacing w:line="360" w:lineRule="auto"/>
        <w:jc w:val="left"/>
        <w:rPr>
          <w:rFonts w:ascii="Arial" w:hAnsi="Arial" w:cs="Arial"/>
          <w:i/>
          <w:sz w:val="22"/>
          <w:szCs w:val="22"/>
        </w:rPr>
      </w:pPr>
      <w:r w:rsidRPr="005E7F3B">
        <w:rPr>
          <w:rFonts w:ascii="Arial" w:hAnsi="Arial" w:cs="Arial"/>
          <w:i/>
          <w:sz w:val="22"/>
          <w:szCs w:val="22"/>
        </w:rPr>
        <w:lastRenderedPageBreak/>
        <w:t xml:space="preserve">L’ampliamento del lessico e il miglioramento dell’espressione linguistica in  L2 </w:t>
      </w:r>
    </w:p>
    <w:p w:rsidR="005E7F3B" w:rsidRPr="005E7F3B" w:rsidRDefault="005E7F3B" w:rsidP="005E7F3B">
      <w:pPr>
        <w:pStyle w:val="Corpotesto"/>
        <w:numPr>
          <w:ilvl w:val="0"/>
          <w:numId w:val="59"/>
        </w:numPr>
        <w:spacing w:line="360" w:lineRule="auto"/>
        <w:jc w:val="left"/>
        <w:rPr>
          <w:rFonts w:ascii="Arial" w:hAnsi="Arial" w:cs="Arial"/>
          <w:i/>
          <w:sz w:val="22"/>
          <w:szCs w:val="22"/>
        </w:rPr>
      </w:pPr>
      <w:r w:rsidRPr="005E7F3B">
        <w:rPr>
          <w:rFonts w:ascii="Arial" w:hAnsi="Arial" w:cs="Arial"/>
          <w:i/>
          <w:sz w:val="22"/>
          <w:szCs w:val="22"/>
        </w:rPr>
        <w:t>Sviluppo delle abilità matematiche</w:t>
      </w:r>
    </w:p>
    <w:p w:rsidR="005E7F3B" w:rsidRPr="005E7F3B" w:rsidRDefault="005E7F3B" w:rsidP="005E7F3B">
      <w:pPr>
        <w:pStyle w:val="Corpotesto"/>
        <w:spacing w:line="360" w:lineRule="auto"/>
        <w:jc w:val="left"/>
        <w:rPr>
          <w:rFonts w:ascii="Arial" w:hAnsi="Arial" w:cs="Arial"/>
          <w:i/>
          <w:sz w:val="22"/>
          <w:szCs w:val="22"/>
          <w:u w:val="single"/>
        </w:rPr>
      </w:pPr>
      <w:r w:rsidRPr="005E7F3B">
        <w:rPr>
          <w:rFonts w:ascii="Arial" w:hAnsi="Arial" w:cs="Arial"/>
          <w:i/>
          <w:sz w:val="22"/>
          <w:szCs w:val="22"/>
          <w:u w:val="single"/>
        </w:rPr>
        <w:t>OBIETTIVI</w:t>
      </w:r>
    </w:p>
    <w:p w:rsidR="005E7F3B" w:rsidRPr="005E7F3B" w:rsidRDefault="005E7F3B" w:rsidP="005E7F3B">
      <w:pPr>
        <w:pStyle w:val="Corpotesto"/>
        <w:numPr>
          <w:ilvl w:val="0"/>
          <w:numId w:val="60"/>
        </w:numPr>
        <w:spacing w:line="360" w:lineRule="auto"/>
        <w:jc w:val="left"/>
        <w:rPr>
          <w:rFonts w:ascii="Arial" w:hAnsi="Arial" w:cs="Arial"/>
          <w:i/>
          <w:sz w:val="22"/>
          <w:szCs w:val="22"/>
          <w:u w:val="single"/>
        </w:rPr>
      </w:pPr>
      <w:r w:rsidRPr="005E7F3B">
        <w:rPr>
          <w:rFonts w:ascii="Arial" w:hAnsi="Arial" w:cs="Arial"/>
          <w:i/>
          <w:sz w:val="22"/>
          <w:szCs w:val="22"/>
        </w:rPr>
        <w:t>Miglioramento delle abilità sociali</w:t>
      </w:r>
    </w:p>
    <w:p w:rsidR="005E7F3B" w:rsidRPr="005E7F3B" w:rsidRDefault="005E7F3B" w:rsidP="005E7F3B">
      <w:pPr>
        <w:pStyle w:val="Corpotesto"/>
        <w:numPr>
          <w:ilvl w:val="0"/>
          <w:numId w:val="60"/>
        </w:numPr>
        <w:spacing w:line="360" w:lineRule="auto"/>
        <w:jc w:val="left"/>
        <w:rPr>
          <w:rFonts w:ascii="Arial" w:hAnsi="Arial" w:cs="Arial"/>
          <w:i/>
          <w:sz w:val="22"/>
          <w:szCs w:val="22"/>
          <w:u w:val="single"/>
        </w:rPr>
      </w:pPr>
      <w:r w:rsidRPr="005E7F3B">
        <w:rPr>
          <w:rFonts w:ascii="Arial" w:hAnsi="Arial" w:cs="Arial"/>
          <w:i/>
          <w:sz w:val="22"/>
          <w:szCs w:val="22"/>
        </w:rPr>
        <w:t>Miglioramento delle capacità di assumere la responsabilità rispetto ad un compito</w:t>
      </w:r>
    </w:p>
    <w:p w:rsidR="005E7F3B" w:rsidRPr="005E7F3B" w:rsidRDefault="005E7F3B" w:rsidP="005E7F3B">
      <w:pPr>
        <w:pStyle w:val="Corpotesto"/>
        <w:numPr>
          <w:ilvl w:val="0"/>
          <w:numId w:val="60"/>
        </w:numPr>
        <w:spacing w:line="360" w:lineRule="auto"/>
        <w:jc w:val="left"/>
        <w:rPr>
          <w:rFonts w:ascii="Arial" w:hAnsi="Arial" w:cs="Arial"/>
          <w:i/>
          <w:sz w:val="22"/>
          <w:szCs w:val="22"/>
          <w:u w:val="single"/>
        </w:rPr>
      </w:pPr>
      <w:r w:rsidRPr="005E7F3B">
        <w:rPr>
          <w:rFonts w:ascii="Arial" w:hAnsi="Arial" w:cs="Arial"/>
          <w:i/>
          <w:sz w:val="22"/>
          <w:szCs w:val="22"/>
        </w:rPr>
        <w:t>Miglioramento del rendimento scolastico</w:t>
      </w:r>
    </w:p>
    <w:p w:rsidR="005E7F3B" w:rsidRPr="005E7F3B" w:rsidRDefault="005E7F3B" w:rsidP="005E7F3B">
      <w:pPr>
        <w:pStyle w:val="Corpotesto"/>
        <w:spacing w:line="360" w:lineRule="auto"/>
        <w:ind w:left="720"/>
        <w:jc w:val="left"/>
        <w:rPr>
          <w:rFonts w:ascii="Arial" w:hAnsi="Arial" w:cs="Arial"/>
          <w:i/>
          <w:sz w:val="22"/>
          <w:szCs w:val="22"/>
        </w:rPr>
      </w:pPr>
    </w:p>
    <w:p w:rsidR="005E7F3B" w:rsidRPr="005E7F3B" w:rsidRDefault="005E7F3B" w:rsidP="005E7F3B">
      <w:pPr>
        <w:pStyle w:val="Corpotesto"/>
        <w:spacing w:line="360" w:lineRule="auto"/>
        <w:jc w:val="left"/>
        <w:rPr>
          <w:rFonts w:ascii="Arial" w:hAnsi="Arial" w:cs="Arial"/>
          <w:i/>
          <w:sz w:val="22"/>
          <w:szCs w:val="22"/>
          <w:u w:val="single"/>
        </w:rPr>
      </w:pPr>
      <w:r w:rsidRPr="005E7F3B">
        <w:rPr>
          <w:rFonts w:ascii="Arial" w:hAnsi="Arial" w:cs="Arial"/>
          <w:i/>
          <w:sz w:val="22"/>
          <w:szCs w:val="22"/>
          <w:u w:val="single"/>
        </w:rPr>
        <w:t>VALUTAZIONE</w:t>
      </w:r>
    </w:p>
    <w:p w:rsidR="005E7F3B" w:rsidRPr="005E7F3B" w:rsidRDefault="005E7F3B" w:rsidP="005E7F3B">
      <w:pPr>
        <w:pStyle w:val="Corpotesto"/>
        <w:spacing w:line="360" w:lineRule="auto"/>
        <w:jc w:val="left"/>
        <w:rPr>
          <w:rFonts w:ascii="Arial" w:hAnsi="Arial" w:cs="Arial"/>
          <w:i/>
          <w:sz w:val="22"/>
          <w:szCs w:val="22"/>
        </w:rPr>
      </w:pPr>
      <w:r w:rsidRPr="005E7F3B">
        <w:rPr>
          <w:rFonts w:ascii="Arial" w:hAnsi="Arial" w:cs="Arial"/>
          <w:i/>
          <w:sz w:val="22"/>
          <w:szCs w:val="22"/>
        </w:rPr>
        <w:t>La valutazione avverrà sia sul processo che sui risultati curricolari</w:t>
      </w:r>
    </w:p>
    <w:p w:rsidR="005E7F3B" w:rsidRPr="005E7F3B" w:rsidRDefault="005E7F3B" w:rsidP="005E7F3B">
      <w:pPr>
        <w:pStyle w:val="Corpotesto"/>
        <w:spacing w:line="360" w:lineRule="auto"/>
        <w:jc w:val="left"/>
        <w:rPr>
          <w:rFonts w:ascii="Arial" w:hAnsi="Arial" w:cs="Arial"/>
          <w:i/>
          <w:sz w:val="22"/>
          <w:szCs w:val="22"/>
        </w:rPr>
      </w:pPr>
    </w:p>
    <w:p w:rsidR="005E7F3B" w:rsidRPr="005E7F3B" w:rsidRDefault="005E7F3B" w:rsidP="005E7F3B">
      <w:pPr>
        <w:pStyle w:val="Corpotesto"/>
        <w:spacing w:line="360" w:lineRule="auto"/>
        <w:jc w:val="left"/>
        <w:rPr>
          <w:rFonts w:ascii="Arial" w:hAnsi="Arial" w:cs="Arial"/>
          <w:i/>
          <w:sz w:val="22"/>
          <w:szCs w:val="22"/>
          <w:u w:val="single"/>
        </w:rPr>
      </w:pPr>
      <w:r w:rsidRPr="005E7F3B">
        <w:rPr>
          <w:rFonts w:ascii="Arial" w:hAnsi="Arial" w:cs="Arial"/>
          <w:i/>
          <w:sz w:val="22"/>
          <w:szCs w:val="22"/>
          <w:u w:val="single"/>
        </w:rPr>
        <w:t>RISULTATI ATTESI</w:t>
      </w:r>
    </w:p>
    <w:p w:rsidR="005E7F3B" w:rsidRPr="005E7F3B" w:rsidRDefault="005E7F3B" w:rsidP="005E7F3B">
      <w:pPr>
        <w:pStyle w:val="Corpotesto"/>
        <w:spacing w:line="360" w:lineRule="auto"/>
        <w:jc w:val="left"/>
        <w:rPr>
          <w:rFonts w:ascii="Arial" w:hAnsi="Arial" w:cs="Arial"/>
          <w:i/>
          <w:sz w:val="22"/>
          <w:szCs w:val="22"/>
          <w:u w:val="single"/>
        </w:rPr>
      </w:pPr>
    </w:p>
    <w:p w:rsidR="005E7F3B" w:rsidRPr="005E7F3B" w:rsidRDefault="005E7F3B" w:rsidP="005E7F3B">
      <w:pPr>
        <w:pStyle w:val="Corpotesto"/>
        <w:spacing w:line="360" w:lineRule="auto"/>
        <w:jc w:val="left"/>
        <w:rPr>
          <w:rFonts w:ascii="Arial" w:hAnsi="Arial" w:cs="Arial"/>
          <w:i/>
          <w:sz w:val="22"/>
          <w:szCs w:val="22"/>
          <w:u w:val="single"/>
        </w:rPr>
      </w:pPr>
      <w:r w:rsidRPr="005E7F3B">
        <w:rPr>
          <w:rFonts w:ascii="Arial" w:hAnsi="Arial" w:cs="Arial"/>
          <w:i/>
          <w:sz w:val="22"/>
          <w:szCs w:val="22"/>
          <w:u w:val="single"/>
        </w:rPr>
        <w:t>Tutor:</w:t>
      </w:r>
    </w:p>
    <w:p w:rsidR="005E7F3B" w:rsidRPr="005E7F3B" w:rsidRDefault="005E7F3B" w:rsidP="005E7F3B">
      <w:pPr>
        <w:pStyle w:val="Corpotesto"/>
        <w:numPr>
          <w:ilvl w:val="0"/>
          <w:numId w:val="61"/>
        </w:numPr>
        <w:spacing w:line="360" w:lineRule="auto"/>
        <w:jc w:val="left"/>
        <w:rPr>
          <w:rFonts w:ascii="Arial" w:hAnsi="Arial" w:cs="Arial"/>
          <w:i/>
          <w:sz w:val="22"/>
          <w:szCs w:val="22"/>
          <w:u w:val="single"/>
        </w:rPr>
      </w:pPr>
      <w:r w:rsidRPr="005E7F3B">
        <w:rPr>
          <w:rFonts w:ascii="Arial" w:hAnsi="Arial" w:cs="Arial"/>
          <w:i/>
          <w:sz w:val="22"/>
          <w:szCs w:val="22"/>
        </w:rPr>
        <w:t>Dimostra la capacità di assumere un impegno di guida per il compagno</w:t>
      </w:r>
    </w:p>
    <w:p w:rsidR="005E7F3B" w:rsidRPr="005E7F3B" w:rsidRDefault="005E7F3B" w:rsidP="005E7F3B">
      <w:pPr>
        <w:pStyle w:val="Corpotesto"/>
        <w:numPr>
          <w:ilvl w:val="0"/>
          <w:numId w:val="61"/>
        </w:numPr>
        <w:spacing w:line="360" w:lineRule="auto"/>
        <w:jc w:val="left"/>
        <w:rPr>
          <w:rFonts w:ascii="Arial" w:hAnsi="Arial" w:cs="Arial"/>
          <w:i/>
          <w:sz w:val="22"/>
          <w:szCs w:val="22"/>
          <w:u w:val="single"/>
        </w:rPr>
      </w:pPr>
      <w:r w:rsidRPr="005E7F3B">
        <w:rPr>
          <w:rFonts w:ascii="Arial" w:hAnsi="Arial" w:cs="Arial"/>
          <w:i/>
          <w:sz w:val="22"/>
          <w:szCs w:val="22"/>
        </w:rPr>
        <w:t>Dimostra la capacità di elaborare proposte rispetto al compito</w:t>
      </w:r>
    </w:p>
    <w:p w:rsidR="005E7F3B" w:rsidRPr="005E7F3B" w:rsidRDefault="005E7F3B" w:rsidP="005E7F3B">
      <w:pPr>
        <w:pStyle w:val="Corpotesto"/>
        <w:numPr>
          <w:ilvl w:val="0"/>
          <w:numId w:val="61"/>
        </w:numPr>
        <w:spacing w:line="360" w:lineRule="auto"/>
        <w:jc w:val="left"/>
        <w:rPr>
          <w:rFonts w:ascii="Arial" w:hAnsi="Arial" w:cs="Arial"/>
          <w:i/>
          <w:sz w:val="22"/>
          <w:szCs w:val="22"/>
          <w:u w:val="single"/>
        </w:rPr>
      </w:pPr>
      <w:r w:rsidRPr="005E7F3B">
        <w:rPr>
          <w:rFonts w:ascii="Arial" w:hAnsi="Arial" w:cs="Arial"/>
          <w:i/>
          <w:sz w:val="22"/>
          <w:szCs w:val="22"/>
        </w:rPr>
        <w:t>Dimostra di saper collaborare per il raggiungimento di un  obiettivo</w:t>
      </w:r>
    </w:p>
    <w:p w:rsidR="005E7F3B" w:rsidRPr="005E7F3B" w:rsidRDefault="005E7F3B" w:rsidP="005E7F3B">
      <w:pPr>
        <w:pStyle w:val="Corpotesto"/>
        <w:spacing w:line="360" w:lineRule="auto"/>
        <w:jc w:val="left"/>
        <w:rPr>
          <w:rFonts w:ascii="Arial" w:hAnsi="Arial" w:cs="Arial"/>
          <w:i/>
          <w:sz w:val="22"/>
          <w:szCs w:val="22"/>
          <w:u w:val="single"/>
        </w:rPr>
      </w:pPr>
      <w:proofErr w:type="spellStart"/>
      <w:r w:rsidRPr="005E7F3B">
        <w:rPr>
          <w:rFonts w:ascii="Arial" w:hAnsi="Arial" w:cs="Arial"/>
          <w:i/>
          <w:sz w:val="22"/>
          <w:szCs w:val="22"/>
          <w:u w:val="single"/>
        </w:rPr>
        <w:t>Tutee</w:t>
      </w:r>
      <w:proofErr w:type="spellEnd"/>
      <w:r w:rsidRPr="005E7F3B">
        <w:rPr>
          <w:rFonts w:ascii="Arial" w:hAnsi="Arial" w:cs="Arial"/>
          <w:i/>
          <w:sz w:val="22"/>
          <w:szCs w:val="22"/>
          <w:u w:val="single"/>
        </w:rPr>
        <w:t>:</w:t>
      </w:r>
    </w:p>
    <w:p w:rsidR="005E7F3B" w:rsidRPr="005E7F3B" w:rsidRDefault="005E7F3B" w:rsidP="005E7F3B">
      <w:pPr>
        <w:pStyle w:val="Corpotesto"/>
        <w:numPr>
          <w:ilvl w:val="0"/>
          <w:numId w:val="62"/>
        </w:numPr>
        <w:spacing w:line="360" w:lineRule="auto"/>
        <w:jc w:val="left"/>
        <w:rPr>
          <w:rFonts w:ascii="Arial" w:hAnsi="Arial" w:cs="Arial"/>
          <w:i/>
          <w:sz w:val="22"/>
          <w:szCs w:val="22"/>
          <w:u w:val="single"/>
        </w:rPr>
      </w:pPr>
      <w:r w:rsidRPr="005E7F3B">
        <w:rPr>
          <w:rFonts w:ascii="Arial" w:hAnsi="Arial" w:cs="Arial"/>
          <w:i/>
          <w:sz w:val="22"/>
          <w:szCs w:val="22"/>
        </w:rPr>
        <w:t>Dimostra di saper collaborare per il raggiungimento di un obiettivo</w:t>
      </w:r>
    </w:p>
    <w:p w:rsidR="005E7F3B" w:rsidRPr="005E7F3B" w:rsidRDefault="005E7F3B" w:rsidP="005E7F3B">
      <w:pPr>
        <w:pStyle w:val="Corpotesto"/>
        <w:numPr>
          <w:ilvl w:val="0"/>
          <w:numId w:val="62"/>
        </w:numPr>
        <w:spacing w:line="360" w:lineRule="auto"/>
        <w:jc w:val="left"/>
        <w:rPr>
          <w:rFonts w:ascii="Arial" w:hAnsi="Arial" w:cs="Arial"/>
          <w:i/>
          <w:sz w:val="22"/>
          <w:szCs w:val="22"/>
        </w:rPr>
      </w:pPr>
      <w:r w:rsidRPr="005E7F3B">
        <w:rPr>
          <w:rFonts w:ascii="Arial" w:hAnsi="Arial" w:cs="Arial"/>
          <w:i/>
          <w:sz w:val="22"/>
          <w:szCs w:val="22"/>
        </w:rPr>
        <w:t>Dimostra una competenza nell’ambito dell’area di intervento</w:t>
      </w:r>
    </w:p>
    <w:p w:rsidR="005E7F3B" w:rsidRPr="005E7F3B" w:rsidRDefault="005E7F3B" w:rsidP="005E7F3B">
      <w:pPr>
        <w:pStyle w:val="Corpotesto"/>
        <w:spacing w:line="360" w:lineRule="auto"/>
        <w:jc w:val="left"/>
        <w:rPr>
          <w:rFonts w:ascii="Arial" w:hAnsi="Arial" w:cs="Arial"/>
          <w:i/>
          <w:sz w:val="22"/>
          <w:szCs w:val="22"/>
          <w:u w:val="single"/>
        </w:rPr>
      </w:pPr>
    </w:p>
    <w:p w:rsidR="00E24092" w:rsidRPr="005E7F3B" w:rsidRDefault="00E24092" w:rsidP="00A366DB">
      <w:pPr>
        <w:pStyle w:val="Corpotesto"/>
        <w:spacing w:line="360" w:lineRule="auto"/>
        <w:jc w:val="left"/>
        <w:rPr>
          <w:rFonts w:ascii="Arial" w:hAnsi="Arial" w:cs="Arial"/>
          <w:i/>
          <w:noProof/>
          <w:sz w:val="22"/>
          <w:szCs w:val="22"/>
        </w:rPr>
      </w:pPr>
    </w:p>
    <w:p w:rsidR="00E24092" w:rsidRPr="005E7F3B" w:rsidRDefault="00E24092" w:rsidP="00A366DB">
      <w:pPr>
        <w:pStyle w:val="Corpotesto"/>
        <w:spacing w:line="360" w:lineRule="auto"/>
        <w:jc w:val="left"/>
        <w:rPr>
          <w:rFonts w:ascii="Arial" w:hAnsi="Arial" w:cs="Arial"/>
          <w:i/>
          <w:noProof/>
          <w:sz w:val="22"/>
          <w:szCs w:val="22"/>
        </w:rPr>
      </w:pPr>
    </w:p>
    <w:p w:rsidR="00E24092" w:rsidRPr="005E7F3B" w:rsidRDefault="00E24092" w:rsidP="00A366DB">
      <w:pPr>
        <w:pStyle w:val="Corpotesto"/>
        <w:spacing w:line="360" w:lineRule="auto"/>
        <w:jc w:val="left"/>
        <w:rPr>
          <w:rFonts w:ascii="Arial" w:hAnsi="Arial" w:cs="Arial"/>
          <w:i/>
          <w:noProof/>
          <w:sz w:val="22"/>
          <w:szCs w:val="22"/>
        </w:rPr>
      </w:pPr>
    </w:p>
    <w:p w:rsidR="00E24092" w:rsidRPr="005E7F3B" w:rsidRDefault="00E24092" w:rsidP="00A366DB">
      <w:pPr>
        <w:pStyle w:val="Corpotesto"/>
        <w:spacing w:line="360" w:lineRule="auto"/>
        <w:jc w:val="left"/>
        <w:rPr>
          <w:rFonts w:ascii="Arial" w:hAnsi="Arial" w:cs="Arial"/>
          <w:i/>
          <w:noProof/>
          <w:sz w:val="22"/>
          <w:szCs w:val="22"/>
        </w:rPr>
      </w:pPr>
    </w:p>
    <w:p w:rsidR="00E24092" w:rsidRPr="005E7F3B" w:rsidRDefault="00E24092" w:rsidP="00A366DB">
      <w:pPr>
        <w:pStyle w:val="Corpotesto"/>
        <w:spacing w:line="360" w:lineRule="auto"/>
        <w:jc w:val="left"/>
        <w:rPr>
          <w:rFonts w:ascii="Arial" w:hAnsi="Arial" w:cs="Arial"/>
          <w:i/>
          <w:noProof/>
          <w:sz w:val="22"/>
          <w:szCs w:val="22"/>
        </w:rPr>
      </w:pPr>
    </w:p>
    <w:p w:rsidR="00E24092" w:rsidRPr="005E7F3B" w:rsidRDefault="00E24092" w:rsidP="00A366DB">
      <w:pPr>
        <w:pStyle w:val="Corpotesto"/>
        <w:spacing w:line="360" w:lineRule="auto"/>
        <w:jc w:val="left"/>
        <w:rPr>
          <w:rFonts w:ascii="Arial" w:hAnsi="Arial" w:cs="Arial"/>
          <w:i/>
          <w:noProof/>
          <w:sz w:val="22"/>
          <w:szCs w:val="22"/>
        </w:rPr>
      </w:pPr>
    </w:p>
    <w:p w:rsidR="00E24092" w:rsidRDefault="00E24092" w:rsidP="00A366DB">
      <w:pPr>
        <w:pStyle w:val="Corpotesto"/>
        <w:spacing w:line="360" w:lineRule="auto"/>
        <w:jc w:val="left"/>
        <w:rPr>
          <w:rFonts w:ascii="Arial" w:hAnsi="Arial" w:cs="Arial"/>
          <w:i/>
          <w:noProof/>
          <w:sz w:val="22"/>
          <w:szCs w:val="22"/>
        </w:rPr>
      </w:pPr>
    </w:p>
    <w:p w:rsidR="00E24092" w:rsidRDefault="00E24092" w:rsidP="00A366DB">
      <w:pPr>
        <w:pStyle w:val="Corpotesto"/>
        <w:spacing w:line="360" w:lineRule="auto"/>
        <w:jc w:val="left"/>
        <w:rPr>
          <w:rFonts w:ascii="Arial" w:hAnsi="Arial" w:cs="Arial"/>
          <w:i/>
          <w:noProof/>
          <w:sz w:val="22"/>
          <w:szCs w:val="22"/>
        </w:rPr>
      </w:pPr>
    </w:p>
    <w:p w:rsidR="00E24092" w:rsidRDefault="00E24092" w:rsidP="00A366DB">
      <w:pPr>
        <w:pStyle w:val="Corpotesto"/>
        <w:spacing w:line="360" w:lineRule="auto"/>
        <w:jc w:val="left"/>
        <w:rPr>
          <w:rFonts w:ascii="Arial" w:hAnsi="Arial" w:cs="Arial"/>
          <w:i/>
          <w:noProof/>
          <w:sz w:val="22"/>
          <w:szCs w:val="22"/>
        </w:rPr>
      </w:pPr>
    </w:p>
    <w:p w:rsidR="00E24092" w:rsidRDefault="00E24092" w:rsidP="00A366DB">
      <w:pPr>
        <w:pStyle w:val="Corpotesto"/>
        <w:spacing w:line="360" w:lineRule="auto"/>
        <w:jc w:val="left"/>
        <w:rPr>
          <w:rFonts w:ascii="Arial" w:hAnsi="Arial" w:cs="Arial"/>
          <w:i/>
          <w:noProof/>
          <w:sz w:val="22"/>
          <w:szCs w:val="22"/>
        </w:rPr>
      </w:pPr>
    </w:p>
    <w:p w:rsidR="00E24092" w:rsidRDefault="00E24092" w:rsidP="00A366DB">
      <w:pPr>
        <w:pStyle w:val="Corpotesto"/>
        <w:spacing w:line="360" w:lineRule="auto"/>
        <w:jc w:val="left"/>
        <w:rPr>
          <w:rFonts w:ascii="Arial" w:hAnsi="Arial" w:cs="Arial"/>
          <w:i/>
          <w:noProof/>
          <w:sz w:val="22"/>
          <w:szCs w:val="22"/>
        </w:rPr>
      </w:pPr>
    </w:p>
    <w:p w:rsidR="00E24092" w:rsidRDefault="00E24092" w:rsidP="00A366DB">
      <w:pPr>
        <w:pStyle w:val="Corpotesto"/>
        <w:spacing w:line="360" w:lineRule="auto"/>
        <w:jc w:val="left"/>
        <w:rPr>
          <w:rFonts w:ascii="Arial" w:hAnsi="Arial" w:cs="Arial"/>
          <w:i/>
          <w:noProof/>
          <w:sz w:val="22"/>
          <w:szCs w:val="22"/>
        </w:rPr>
      </w:pPr>
    </w:p>
    <w:p w:rsidR="00E24092" w:rsidRDefault="00E24092" w:rsidP="00A366DB">
      <w:pPr>
        <w:pStyle w:val="Corpotesto"/>
        <w:spacing w:line="360" w:lineRule="auto"/>
        <w:jc w:val="left"/>
        <w:rPr>
          <w:rFonts w:ascii="Arial" w:hAnsi="Arial" w:cs="Arial"/>
          <w:i/>
          <w:noProof/>
          <w:sz w:val="22"/>
          <w:szCs w:val="22"/>
        </w:rPr>
      </w:pPr>
    </w:p>
    <w:p w:rsidR="00E24092" w:rsidRDefault="00E24092" w:rsidP="00A366DB">
      <w:pPr>
        <w:pStyle w:val="Corpotesto"/>
        <w:spacing w:line="360" w:lineRule="auto"/>
        <w:jc w:val="left"/>
        <w:rPr>
          <w:rFonts w:ascii="Arial" w:hAnsi="Arial" w:cs="Arial"/>
          <w:i/>
          <w:noProof/>
          <w:sz w:val="22"/>
          <w:szCs w:val="22"/>
        </w:rPr>
      </w:pPr>
    </w:p>
    <w:p w:rsidR="00E24092" w:rsidRDefault="00E24092" w:rsidP="00A366DB">
      <w:pPr>
        <w:pStyle w:val="Corpotesto"/>
        <w:spacing w:line="360" w:lineRule="auto"/>
        <w:jc w:val="left"/>
        <w:rPr>
          <w:rFonts w:ascii="Arial" w:hAnsi="Arial" w:cs="Arial"/>
          <w:i/>
          <w:noProof/>
          <w:sz w:val="22"/>
          <w:szCs w:val="22"/>
        </w:rPr>
      </w:pPr>
    </w:p>
    <w:p w:rsidR="00E24092" w:rsidRDefault="00E24092" w:rsidP="00A366DB">
      <w:pPr>
        <w:pStyle w:val="Corpotesto"/>
        <w:spacing w:line="360" w:lineRule="auto"/>
        <w:jc w:val="left"/>
        <w:rPr>
          <w:rFonts w:ascii="Arial" w:hAnsi="Arial" w:cs="Arial"/>
          <w:i/>
          <w:noProof/>
          <w:sz w:val="22"/>
          <w:szCs w:val="22"/>
        </w:rPr>
      </w:pPr>
    </w:p>
    <w:p w:rsidR="00E24092" w:rsidRPr="00E24092" w:rsidRDefault="00E24092" w:rsidP="00A366DB">
      <w:pPr>
        <w:pStyle w:val="Corpotesto"/>
        <w:spacing w:line="360" w:lineRule="auto"/>
        <w:jc w:val="left"/>
        <w:rPr>
          <w:rFonts w:ascii="Arial" w:hAnsi="Arial" w:cs="Arial"/>
          <w:i/>
          <w:sz w:val="22"/>
          <w:szCs w:val="22"/>
          <w:u w:val="single"/>
        </w:rPr>
      </w:pPr>
    </w:p>
    <w:p w:rsidR="0072399C" w:rsidRDefault="0072399C" w:rsidP="00A366DB">
      <w:pPr>
        <w:pStyle w:val="Corpotesto"/>
        <w:spacing w:line="360" w:lineRule="auto"/>
        <w:jc w:val="left"/>
        <w:rPr>
          <w:rFonts w:ascii="Arial" w:hAnsi="Arial" w:cs="Arial"/>
          <w:i/>
          <w:szCs w:val="24"/>
          <w:u w:val="single"/>
        </w:rPr>
      </w:pPr>
    </w:p>
    <w:p w:rsidR="0072399C" w:rsidRDefault="0072399C" w:rsidP="00A366DB">
      <w:pPr>
        <w:pStyle w:val="Corpotesto"/>
        <w:spacing w:line="360" w:lineRule="auto"/>
        <w:jc w:val="left"/>
        <w:rPr>
          <w:rFonts w:ascii="Arial" w:hAnsi="Arial" w:cs="Arial"/>
          <w:i/>
          <w:szCs w:val="24"/>
          <w:u w:val="single"/>
        </w:rPr>
      </w:pPr>
    </w:p>
    <w:p w:rsidR="0072399C" w:rsidRDefault="0072399C" w:rsidP="00A366DB">
      <w:pPr>
        <w:pStyle w:val="Corpotesto"/>
        <w:spacing w:line="360" w:lineRule="auto"/>
        <w:jc w:val="left"/>
        <w:rPr>
          <w:rFonts w:ascii="Arial" w:hAnsi="Arial" w:cs="Arial"/>
          <w:i/>
          <w:szCs w:val="24"/>
          <w:u w:val="single"/>
        </w:rPr>
      </w:pPr>
    </w:p>
    <w:p w:rsidR="00A366DB" w:rsidRPr="00602A70" w:rsidRDefault="00A366DB" w:rsidP="00A366DB">
      <w:pPr>
        <w:pStyle w:val="Corpotesto"/>
        <w:spacing w:line="360" w:lineRule="auto"/>
        <w:jc w:val="left"/>
        <w:rPr>
          <w:rFonts w:ascii="Arial" w:hAnsi="Arial" w:cs="Arial"/>
          <w:i/>
          <w:szCs w:val="24"/>
          <w:u w:val="single"/>
        </w:rPr>
      </w:pPr>
    </w:p>
    <w:p w:rsidR="00A366DB" w:rsidRPr="006335D2" w:rsidRDefault="00A366DB" w:rsidP="00A366DB">
      <w:pPr>
        <w:pStyle w:val="Corpotesto"/>
        <w:spacing w:line="360" w:lineRule="auto"/>
        <w:jc w:val="left"/>
        <w:rPr>
          <w:rFonts w:ascii="Arial" w:hAnsi="Arial" w:cs="Arial"/>
          <w:i/>
          <w:szCs w:val="24"/>
        </w:rPr>
      </w:pPr>
      <w:r w:rsidRPr="006335D2">
        <w:rPr>
          <w:rFonts w:ascii="Arial" w:hAnsi="Arial" w:cs="Arial"/>
          <w:b/>
          <w:color w:val="F79646"/>
          <w:sz w:val="52"/>
          <w:szCs w:val="52"/>
          <w:u w:val="single"/>
        </w:rPr>
        <w:t>P 2 MEDI@MENTE</w:t>
      </w:r>
    </w:p>
    <w:p w:rsidR="00A366DB" w:rsidRPr="00A366DB" w:rsidRDefault="00A366DB" w:rsidP="00A366DB">
      <w:pPr>
        <w:tabs>
          <w:tab w:val="left" w:pos="3495"/>
        </w:tabs>
        <w:jc w:val="both"/>
        <w:rPr>
          <w:rFonts w:ascii="Arial" w:hAnsi="Arial" w:cs="Arial"/>
          <w:color w:val="F79646"/>
          <w:sz w:val="48"/>
          <w:szCs w:val="48"/>
        </w:rPr>
      </w:pPr>
    </w:p>
    <w:p w:rsidR="00A366DB" w:rsidRPr="00A366DB" w:rsidRDefault="00A366DB" w:rsidP="00A366DB">
      <w:pPr>
        <w:tabs>
          <w:tab w:val="left" w:pos="3495"/>
        </w:tabs>
        <w:spacing w:line="360" w:lineRule="auto"/>
        <w:jc w:val="both"/>
        <w:rPr>
          <w:rFonts w:ascii="Arial" w:hAnsi="Arial" w:cs="Arial"/>
          <w:color w:val="F79646"/>
          <w:sz w:val="44"/>
          <w:szCs w:val="44"/>
        </w:rPr>
      </w:pPr>
      <w:r>
        <w:rPr>
          <w:rFonts w:ascii="Arial" w:hAnsi="Arial" w:cs="Arial"/>
          <w:noProof/>
          <w:color w:val="F79646"/>
          <w:sz w:val="44"/>
          <w:szCs w:val="44"/>
          <w:lang w:eastAsia="it-IT"/>
        </w:rPr>
        <w:drawing>
          <wp:anchor distT="0" distB="0" distL="114300" distR="114300" simplePos="0" relativeHeight="251666432" behindDoc="1" locked="0" layoutInCell="1" allowOverlap="1">
            <wp:simplePos x="0" y="0"/>
            <wp:positionH relativeFrom="column">
              <wp:posOffset>-377190</wp:posOffset>
            </wp:positionH>
            <wp:positionV relativeFrom="paragraph">
              <wp:posOffset>349250</wp:posOffset>
            </wp:positionV>
            <wp:extent cx="6972300" cy="6858000"/>
            <wp:effectExtent l="0" t="0" r="12700" b="0"/>
            <wp:wrapNone/>
            <wp:docPr id="18" name="Immagine 11" descr="http://images.google.it/url?source=imgres&amp;ct=tbn&amp;q=http://www.ic-casati.com/wordpress/wp-content/uploads/2009/02/logo-indie-brussels-conference-image.jpg&amp;usg=AFQjCNHXybcUaZoBC2Ku_EmcctqeZpF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google.it/url?source=imgres&amp;ct=tbn&amp;q=http://www.ic-casati.com/wordpress/wp-content/uploads/2009/02/logo-indie-brussels-conference-image.jpg&amp;usg=AFQjCNHXybcUaZoBC2Ku_EmcctqeZpFmIA"/>
                    <pic:cNvPicPr>
                      <a:picLocks noChangeAspect="1" noChangeArrowheads="1"/>
                    </pic:cNvPicPr>
                  </pic:nvPicPr>
                  <pic:blipFill>
                    <a:blip r:embed="rId13" r:link="rId14">
                      <a:lum bright="70000" contrast="-70000"/>
                      <a:extLst>
                        <a:ext uri="{28A0092B-C50C-407E-A947-70E740481C1C}">
                          <a14:useLocalDpi xmlns:a14="http://schemas.microsoft.com/office/drawing/2010/main" val="0"/>
                        </a:ext>
                      </a:extLst>
                    </a:blip>
                    <a:srcRect/>
                    <a:stretch>
                      <a:fillRect/>
                    </a:stretch>
                  </pic:blipFill>
                  <pic:spPr bwMode="auto">
                    <a:xfrm>
                      <a:off x="0" y="0"/>
                      <a:ext cx="6972300" cy="6858000"/>
                    </a:xfrm>
                    <a:prstGeom prst="rect">
                      <a:avLst/>
                    </a:prstGeom>
                    <a:noFill/>
                    <a:ln>
                      <a:noFill/>
                    </a:ln>
                  </pic:spPr>
                </pic:pic>
              </a:graphicData>
            </a:graphic>
          </wp:anchor>
        </w:drawing>
      </w:r>
      <w:r w:rsidRPr="00A366DB">
        <w:rPr>
          <w:rFonts w:ascii="Arial" w:hAnsi="Arial" w:cs="Arial"/>
          <w:color w:val="F79646"/>
          <w:sz w:val="44"/>
          <w:szCs w:val="44"/>
        </w:rPr>
        <w:t>PERCORSI:</w:t>
      </w:r>
    </w:p>
    <w:p w:rsidR="00A366DB" w:rsidRPr="00A366DB" w:rsidRDefault="00A366DB" w:rsidP="00A366DB">
      <w:pPr>
        <w:tabs>
          <w:tab w:val="left" w:pos="3495"/>
        </w:tabs>
        <w:spacing w:line="360" w:lineRule="auto"/>
        <w:jc w:val="both"/>
        <w:rPr>
          <w:rFonts w:ascii="Arial" w:hAnsi="Arial" w:cs="Arial"/>
          <w:color w:val="F79646"/>
          <w:sz w:val="44"/>
          <w:szCs w:val="44"/>
        </w:rPr>
      </w:pPr>
    </w:p>
    <w:p w:rsidR="00A366DB" w:rsidRPr="00A366DB" w:rsidRDefault="00A366DB" w:rsidP="0026532B">
      <w:pPr>
        <w:numPr>
          <w:ilvl w:val="3"/>
          <w:numId w:val="22"/>
        </w:numPr>
        <w:tabs>
          <w:tab w:val="clear" w:pos="2880"/>
          <w:tab w:val="num" w:pos="900"/>
          <w:tab w:val="left" w:pos="3495"/>
        </w:tabs>
        <w:spacing w:after="0" w:line="480" w:lineRule="auto"/>
        <w:ind w:left="540" w:firstLine="0"/>
        <w:jc w:val="both"/>
        <w:rPr>
          <w:rFonts w:ascii="Arial" w:hAnsi="Arial" w:cs="Arial"/>
          <w:color w:val="F79646"/>
          <w:sz w:val="44"/>
          <w:szCs w:val="44"/>
        </w:rPr>
      </w:pPr>
      <w:r w:rsidRPr="00A366DB">
        <w:rPr>
          <w:rFonts w:ascii="Arial" w:hAnsi="Arial" w:cs="Arial"/>
          <w:color w:val="F79646"/>
          <w:sz w:val="44"/>
          <w:szCs w:val="44"/>
        </w:rPr>
        <w:t>TECNOLOGIA INFORMATICA/SITO WEB</w:t>
      </w:r>
    </w:p>
    <w:p w:rsidR="00A366DB" w:rsidRPr="00A366DB" w:rsidRDefault="00A366DB" w:rsidP="0026532B">
      <w:pPr>
        <w:pStyle w:val="Corpotesto"/>
        <w:numPr>
          <w:ilvl w:val="3"/>
          <w:numId w:val="22"/>
        </w:numPr>
        <w:tabs>
          <w:tab w:val="clear" w:pos="2880"/>
          <w:tab w:val="num" w:pos="900"/>
        </w:tabs>
        <w:spacing w:line="480" w:lineRule="auto"/>
        <w:ind w:left="540" w:firstLine="0"/>
        <w:rPr>
          <w:rFonts w:ascii="Arial" w:hAnsi="Arial" w:cs="Arial"/>
          <w:color w:val="F79646"/>
          <w:sz w:val="44"/>
          <w:szCs w:val="44"/>
        </w:rPr>
      </w:pPr>
      <w:r w:rsidRPr="00A366DB">
        <w:rPr>
          <w:rFonts w:ascii="Arial" w:hAnsi="Arial" w:cs="Arial"/>
          <w:color w:val="F79646"/>
          <w:sz w:val="44"/>
          <w:szCs w:val="44"/>
        </w:rPr>
        <w:t>BIBLIOTECA</w:t>
      </w:r>
    </w:p>
    <w:p w:rsidR="00A366DB" w:rsidRPr="00A366DB" w:rsidRDefault="00A366DB" w:rsidP="0026532B">
      <w:pPr>
        <w:pStyle w:val="Corpotesto"/>
        <w:numPr>
          <w:ilvl w:val="3"/>
          <w:numId w:val="22"/>
        </w:numPr>
        <w:tabs>
          <w:tab w:val="clear" w:pos="2880"/>
          <w:tab w:val="num" w:pos="900"/>
        </w:tabs>
        <w:spacing w:line="480" w:lineRule="auto"/>
        <w:ind w:left="540" w:firstLine="0"/>
        <w:rPr>
          <w:rFonts w:ascii="Arial" w:hAnsi="Arial" w:cs="Arial"/>
          <w:color w:val="F79646"/>
          <w:sz w:val="44"/>
          <w:szCs w:val="44"/>
        </w:rPr>
      </w:pPr>
      <w:r w:rsidRPr="00A366DB">
        <w:rPr>
          <w:rFonts w:ascii="Arial" w:hAnsi="Arial" w:cs="Arial"/>
          <w:color w:val="F79646"/>
          <w:sz w:val="44"/>
          <w:szCs w:val="44"/>
        </w:rPr>
        <w:t>EDITORIALE</w:t>
      </w:r>
    </w:p>
    <w:p w:rsidR="00A366DB" w:rsidRPr="00A366DB" w:rsidRDefault="00A366DB" w:rsidP="00A366DB">
      <w:pPr>
        <w:pStyle w:val="Corpotesto"/>
        <w:jc w:val="center"/>
        <w:rPr>
          <w:rFonts w:ascii="Arial" w:hAnsi="Arial" w:cs="Arial"/>
          <w:i/>
          <w:color w:val="F79646"/>
          <w:sz w:val="44"/>
          <w:szCs w:val="44"/>
        </w:rPr>
      </w:pPr>
      <w:r w:rsidRPr="00A366DB">
        <w:rPr>
          <w:rFonts w:ascii="Arial" w:hAnsi="Arial" w:cs="Arial"/>
          <w:color w:val="993366"/>
          <w:sz w:val="48"/>
          <w:szCs w:val="48"/>
        </w:rPr>
        <w:br w:type="page"/>
      </w:r>
      <w:r w:rsidRPr="00A366DB">
        <w:rPr>
          <w:rFonts w:ascii="Arial" w:hAnsi="Arial" w:cs="Arial"/>
          <w:i/>
          <w:color w:val="F79646"/>
          <w:sz w:val="44"/>
          <w:szCs w:val="44"/>
        </w:rPr>
        <w:lastRenderedPageBreak/>
        <w:t>PERCORSO TECNOLOGIA/INFORMATICA/SITO WEB</w:t>
      </w:r>
    </w:p>
    <w:p w:rsidR="00A366DB" w:rsidRPr="00A366DB" w:rsidRDefault="00A366DB" w:rsidP="00A366DB">
      <w:pPr>
        <w:pStyle w:val="Corpotesto"/>
        <w:jc w:val="center"/>
        <w:rPr>
          <w:rFonts w:ascii="Arial" w:hAnsi="Arial" w:cs="Arial"/>
          <w:i/>
          <w:color w:val="F79646"/>
          <w:sz w:val="44"/>
          <w:szCs w:val="44"/>
        </w:rPr>
      </w:pPr>
    </w:p>
    <w:p w:rsidR="00A366DB" w:rsidRPr="00A366DB" w:rsidRDefault="00A366DB" w:rsidP="00A366DB">
      <w:pPr>
        <w:pStyle w:val="Corpotesto"/>
        <w:jc w:val="center"/>
        <w:rPr>
          <w:rFonts w:ascii="Bradley Hand ITC" w:hAnsi="Bradley Hand ITC"/>
          <w:color w:val="993366"/>
          <w:sz w:val="52"/>
        </w:rPr>
      </w:pPr>
      <w:r>
        <w:rPr>
          <w:rFonts w:ascii="Bradley Hand ITC" w:hAnsi="Bradley Hand ITC" w:cs="Arial"/>
          <w:noProof/>
          <w:sz w:val="20"/>
        </w:rPr>
        <w:drawing>
          <wp:inline distT="0" distB="0" distL="0" distR="0">
            <wp:extent cx="1676400" cy="1371600"/>
            <wp:effectExtent l="0" t="0" r="0" b="0"/>
            <wp:docPr id="9" name="il_fi" descr="ad-infor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d-informatic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371600"/>
                    </a:xfrm>
                    <a:prstGeom prst="rect">
                      <a:avLst/>
                    </a:prstGeom>
                    <a:noFill/>
                    <a:ln>
                      <a:noFill/>
                    </a:ln>
                  </pic:spPr>
                </pic:pic>
              </a:graphicData>
            </a:graphic>
          </wp:inline>
        </w:drawing>
      </w:r>
    </w:p>
    <w:p w:rsidR="00A366DB" w:rsidRPr="0012398B" w:rsidRDefault="00A366DB" w:rsidP="00A366DB">
      <w:pPr>
        <w:pStyle w:val="Default"/>
        <w:spacing w:line="360" w:lineRule="auto"/>
        <w:rPr>
          <w:rFonts w:ascii="Bradley Hand ITC" w:hAnsi="Bradley Hand ITC" w:cs="Times New Roman"/>
          <w:color w:val="auto"/>
        </w:rPr>
      </w:pPr>
    </w:p>
    <w:p w:rsidR="00A366DB" w:rsidRPr="00E24092" w:rsidRDefault="00A366DB" w:rsidP="00A366DB">
      <w:pPr>
        <w:pStyle w:val="Default"/>
        <w:spacing w:line="360" w:lineRule="auto"/>
        <w:jc w:val="both"/>
        <w:rPr>
          <w:rFonts w:ascii="Arial" w:hAnsi="Arial" w:cs="Arial"/>
          <w:b/>
          <w:color w:val="auto"/>
          <w:sz w:val="22"/>
          <w:szCs w:val="22"/>
          <w:u w:val="single"/>
        </w:rPr>
      </w:pPr>
      <w:r w:rsidRPr="00E24092">
        <w:rPr>
          <w:rFonts w:ascii="Arial" w:hAnsi="Arial" w:cs="Arial"/>
          <w:b/>
          <w:color w:val="auto"/>
          <w:sz w:val="22"/>
          <w:szCs w:val="22"/>
          <w:u w:val="single"/>
        </w:rPr>
        <w:t>LE FINALITÀ PRIMARIE DI QUESTO PERCORSO SONO:</w:t>
      </w:r>
    </w:p>
    <w:p w:rsidR="00A366DB" w:rsidRPr="00E24092" w:rsidRDefault="00A366DB" w:rsidP="0026532B">
      <w:pPr>
        <w:pStyle w:val="Default"/>
        <w:numPr>
          <w:ilvl w:val="0"/>
          <w:numId w:val="34"/>
        </w:numPr>
        <w:spacing w:line="360" w:lineRule="auto"/>
        <w:jc w:val="both"/>
        <w:rPr>
          <w:rFonts w:ascii="Arial" w:hAnsi="Arial" w:cs="Arial"/>
          <w:color w:val="auto"/>
          <w:sz w:val="22"/>
          <w:szCs w:val="22"/>
        </w:rPr>
      </w:pPr>
      <w:r w:rsidRPr="00E24092">
        <w:rPr>
          <w:rFonts w:ascii="Arial" w:hAnsi="Arial" w:cs="Arial"/>
          <w:color w:val="auto"/>
          <w:sz w:val="22"/>
          <w:szCs w:val="22"/>
        </w:rPr>
        <w:t>Utilizzare strumenti e postazioni multimediali finalizzate al recupero e al potenziamento del percorso scolastico;</w:t>
      </w:r>
    </w:p>
    <w:p w:rsidR="00A366DB" w:rsidRPr="00E24092" w:rsidRDefault="00A366DB" w:rsidP="0026532B">
      <w:pPr>
        <w:pStyle w:val="Default"/>
        <w:numPr>
          <w:ilvl w:val="0"/>
          <w:numId w:val="34"/>
        </w:numPr>
        <w:spacing w:line="360" w:lineRule="auto"/>
        <w:jc w:val="both"/>
        <w:rPr>
          <w:rFonts w:ascii="Arial" w:hAnsi="Arial" w:cs="Arial"/>
          <w:color w:val="auto"/>
          <w:sz w:val="22"/>
          <w:szCs w:val="22"/>
        </w:rPr>
      </w:pPr>
      <w:r w:rsidRPr="00E24092">
        <w:rPr>
          <w:rFonts w:ascii="Arial" w:hAnsi="Arial" w:cs="Arial"/>
          <w:color w:val="auto"/>
          <w:sz w:val="22"/>
          <w:szCs w:val="22"/>
        </w:rPr>
        <w:t>Sviluppare la creatività, l’espressività e il piacere di scrivere per comunicare;</w:t>
      </w:r>
    </w:p>
    <w:p w:rsidR="00A366DB" w:rsidRPr="00E24092" w:rsidRDefault="00A366DB" w:rsidP="0026532B">
      <w:pPr>
        <w:pStyle w:val="Default"/>
        <w:numPr>
          <w:ilvl w:val="0"/>
          <w:numId w:val="34"/>
        </w:numPr>
        <w:spacing w:line="360" w:lineRule="auto"/>
        <w:jc w:val="both"/>
        <w:rPr>
          <w:rFonts w:ascii="Arial" w:hAnsi="Arial" w:cs="Arial"/>
          <w:color w:val="auto"/>
          <w:sz w:val="22"/>
          <w:szCs w:val="22"/>
        </w:rPr>
      </w:pPr>
      <w:r w:rsidRPr="00E24092">
        <w:rPr>
          <w:rFonts w:ascii="Arial" w:hAnsi="Arial" w:cs="Arial"/>
          <w:color w:val="auto"/>
          <w:sz w:val="22"/>
          <w:szCs w:val="22"/>
        </w:rPr>
        <w:t>Integrare e valorizzare le culture presenti nel nostro Istituto ed offrire percorsi alternativi nelle situazioni di svantaggio socioculturale;</w:t>
      </w:r>
    </w:p>
    <w:p w:rsidR="00A366DB" w:rsidRPr="00E24092" w:rsidRDefault="00A366DB" w:rsidP="0026532B">
      <w:pPr>
        <w:pStyle w:val="Default"/>
        <w:numPr>
          <w:ilvl w:val="0"/>
          <w:numId w:val="34"/>
        </w:numPr>
        <w:spacing w:line="360" w:lineRule="auto"/>
        <w:jc w:val="both"/>
        <w:rPr>
          <w:rFonts w:ascii="Arial" w:hAnsi="Arial" w:cs="Arial"/>
          <w:color w:val="auto"/>
          <w:sz w:val="22"/>
          <w:szCs w:val="22"/>
        </w:rPr>
      </w:pPr>
      <w:r w:rsidRPr="00E24092">
        <w:rPr>
          <w:rFonts w:ascii="Arial" w:hAnsi="Arial" w:cs="Arial"/>
          <w:color w:val="auto"/>
          <w:sz w:val="22"/>
          <w:szCs w:val="22"/>
        </w:rPr>
        <w:t>Favorire la conoscenza delle attività scolastiche dell’Istituto, valorizzando il contributo che ognuno può dare e sensibilizzando i genitori e il quartiere.</w:t>
      </w:r>
    </w:p>
    <w:p w:rsidR="00A366DB" w:rsidRPr="00E24092" w:rsidRDefault="00A366DB" w:rsidP="0026532B">
      <w:pPr>
        <w:numPr>
          <w:ilvl w:val="0"/>
          <w:numId w:val="34"/>
        </w:numPr>
        <w:spacing w:after="0" w:line="360" w:lineRule="auto"/>
        <w:jc w:val="both"/>
        <w:rPr>
          <w:rFonts w:ascii="Arial" w:hAnsi="Arial" w:cs="Arial"/>
        </w:rPr>
      </w:pPr>
      <w:r w:rsidRPr="00E24092">
        <w:rPr>
          <w:rFonts w:ascii="Arial" w:hAnsi="Arial" w:cs="Arial"/>
        </w:rPr>
        <w:t xml:space="preserve">promuovere negli studenti la padronanza della multimedialità sia come capacità di comprendere e usare i diversi strumenti, sia come adozione di nuovi stili cognitivi nello studio, nell'indagine, nella comunicazione e nella progettazione; </w:t>
      </w:r>
    </w:p>
    <w:p w:rsidR="00A366DB" w:rsidRPr="00E24092" w:rsidRDefault="00A366DB" w:rsidP="0026532B">
      <w:pPr>
        <w:numPr>
          <w:ilvl w:val="0"/>
          <w:numId w:val="34"/>
        </w:numPr>
        <w:spacing w:after="0" w:line="360" w:lineRule="auto"/>
        <w:jc w:val="both"/>
        <w:rPr>
          <w:rFonts w:ascii="Arial" w:hAnsi="Arial" w:cs="Arial"/>
        </w:rPr>
      </w:pPr>
      <w:r w:rsidRPr="00E24092">
        <w:rPr>
          <w:rFonts w:ascii="Arial" w:hAnsi="Arial" w:cs="Arial"/>
        </w:rPr>
        <w:t xml:space="preserve">migliorare l'efficacia dei processi di insegnamento-apprendimento e la stessa organizzazione della didattica sia per quanto riguarda le singole discipline sia per l'acquisizione di abilità di tipo generale; </w:t>
      </w:r>
    </w:p>
    <w:p w:rsidR="00A366DB" w:rsidRPr="00E24092" w:rsidRDefault="00A366DB" w:rsidP="0026532B">
      <w:pPr>
        <w:numPr>
          <w:ilvl w:val="0"/>
          <w:numId w:val="34"/>
        </w:numPr>
        <w:spacing w:after="0" w:line="360" w:lineRule="auto"/>
        <w:jc w:val="both"/>
        <w:rPr>
          <w:rFonts w:ascii="Arial" w:hAnsi="Arial" w:cs="Arial"/>
        </w:rPr>
      </w:pPr>
      <w:r w:rsidRPr="00E24092">
        <w:rPr>
          <w:rFonts w:ascii="Arial" w:hAnsi="Arial" w:cs="Arial"/>
        </w:rPr>
        <w:t xml:space="preserve">migliorare la professionalità degli insegnanti non solo attraverso la formazione, ma anche fornendo strumenti e servizi per il loro lavoro quotidiano. </w:t>
      </w:r>
    </w:p>
    <w:p w:rsidR="00A366DB" w:rsidRPr="00E24092" w:rsidRDefault="00A366DB" w:rsidP="0026532B">
      <w:pPr>
        <w:numPr>
          <w:ilvl w:val="0"/>
          <w:numId w:val="34"/>
        </w:numPr>
        <w:spacing w:after="0" w:line="360" w:lineRule="auto"/>
        <w:jc w:val="both"/>
        <w:rPr>
          <w:rFonts w:ascii="Arial" w:hAnsi="Arial" w:cs="Arial"/>
        </w:rPr>
      </w:pPr>
      <w:r w:rsidRPr="00E24092">
        <w:rPr>
          <w:rFonts w:ascii="Arial" w:hAnsi="Arial" w:cs="Arial"/>
        </w:rPr>
        <w:t>Facilitare la comunicazione scuola-famiglia attraverso la semplificazione delle procedure amministrative.</w:t>
      </w:r>
    </w:p>
    <w:p w:rsidR="00A366DB" w:rsidRPr="00E24092" w:rsidRDefault="00A366DB" w:rsidP="0026532B">
      <w:pPr>
        <w:numPr>
          <w:ilvl w:val="0"/>
          <w:numId w:val="34"/>
        </w:numPr>
        <w:spacing w:after="0" w:line="360" w:lineRule="auto"/>
        <w:jc w:val="both"/>
        <w:rPr>
          <w:rFonts w:ascii="Arial" w:hAnsi="Arial" w:cs="Arial"/>
        </w:rPr>
      </w:pPr>
      <w:r w:rsidRPr="00E24092">
        <w:rPr>
          <w:rFonts w:ascii="Arial" w:hAnsi="Arial" w:cs="Arial"/>
        </w:rPr>
        <w:t xml:space="preserve">Diffondere il piano dell’offerta formativa </w:t>
      </w:r>
    </w:p>
    <w:p w:rsidR="00A366DB" w:rsidRPr="00E24092" w:rsidRDefault="00A366DB" w:rsidP="0026532B">
      <w:pPr>
        <w:numPr>
          <w:ilvl w:val="0"/>
          <w:numId w:val="34"/>
        </w:numPr>
        <w:spacing w:after="0" w:line="360" w:lineRule="auto"/>
        <w:jc w:val="both"/>
        <w:rPr>
          <w:rFonts w:ascii="Arial" w:hAnsi="Arial" w:cs="Arial"/>
        </w:rPr>
      </w:pPr>
      <w:r w:rsidRPr="00E24092">
        <w:rPr>
          <w:rFonts w:ascii="Arial" w:hAnsi="Arial" w:cs="Arial"/>
        </w:rPr>
        <w:t>Formare una memoria storica delle attività svolte dall’Istituto.</w:t>
      </w:r>
    </w:p>
    <w:p w:rsidR="00A366DB" w:rsidRPr="00E24092" w:rsidRDefault="00A366DB" w:rsidP="00A366DB">
      <w:pPr>
        <w:spacing w:after="0" w:line="360" w:lineRule="auto"/>
        <w:jc w:val="both"/>
        <w:rPr>
          <w:rFonts w:ascii="Arial" w:hAnsi="Arial" w:cs="Arial"/>
        </w:rPr>
      </w:pPr>
    </w:p>
    <w:p w:rsidR="00A366DB" w:rsidRPr="00E24092" w:rsidRDefault="00A366DB" w:rsidP="00A366DB">
      <w:pPr>
        <w:pStyle w:val="Default"/>
        <w:spacing w:line="360" w:lineRule="auto"/>
        <w:rPr>
          <w:rFonts w:ascii="Arial" w:hAnsi="Arial" w:cs="Arial"/>
          <w:b/>
          <w:color w:val="auto"/>
          <w:sz w:val="22"/>
          <w:szCs w:val="22"/>
          <w:u w:val="single"/>
        </w:rPr>
      </w:pPr>
      <w:r w:rsidRPr="00E24092">
        <w:rPr>
          <w:rFonts w:ascii="Arial" w:hAnsi="Arial" w:cs="Arial"/>
          <w:b/>
          <w:color w:val="auto"/>
          <w:sz w:val="22"/>
          <w:szCs w:val="22"/>
          <w:u w:val="single"/>
        </w:rPr>
        <w:t>OBIETTIVI SPECIFICI:</w:t>
      </w:r>
    </w:p>
    <w:p w:rsidR="00A366DB" w:rsidRPr="00E24092" w:rsidRDefault="00A366DB" w:rsidP="0026532B">
      <w:pPr>
        <w:pStyle w:val="Default"/>
        <w:numPr>
          <w:ilvl w:val="0"/>
          <w:numId w:val="31"/>
        </w:numPr>
        <w:spacing w:line="360" w:lineRule="auto"/>
        <w:jc w:val="both"/>
        <w:rPr>
          <w:rFonts w:ascii="Arial" w:hAnsi="Arial" w:cs="Arial"/>
          <w:color w:val="auto"/>
          <w:sz w:val="22"/>
          <w:szCs w:val="22"/>
        </w:rPr>
      </w:pPr>
      <w:r w:rsidRPr="00E24092">
        <w:rPr>
          <w:rFonts w:ascii="Arial" w:hAnsi="Arial" w:cs="Arial"/>
          <w:color w:val="auto"/>
          <w:sz w:val="22"/>
          <w:szCs w:val="22"/>
        </w:rPr>
        <w:t>affinare, attraverso l’utilizzo del computer, capacità ortografiche e di calcolo;</w:t>
      </w:r>
    </w:p>
    <w:p w:rsidR="00A366DB" w:rsidRPr="00E24092" w:rsidRDefault="00A366DB" w:rsidP="0026532B">
      <w:pPr>
        <w:pStyle w:val="Default"/>
        <w:numPr>
          <w:ilvl w:val="0"/>
          <w:numId w:val="31"/>
        </w:numPr>
        <w:spacing w:line="360" w:lineRule="auto"/>
        <w:jc w:val="both"/>
        <w:rPr>
          <w:rFonts w:ascii="Arial" w:hAnsi="Arial" w:cs="Arial"/>
          <w:color w:val="auto"/>
          <w:sz w:val="22"/>
          <w:szCs w:val="22"/>
        </w:rPr>
      </w:pPr>
      <w:r w:rsidRPr="00E24092">
        <w:rPr>
          <w:rFonts w:ascii="Arial" w:hAnsi="Arial" w:cs="Arial"/>
          <w:color w:val="auto"/>
          <w:sz w:val="22"/>
          <w:szCs w:val="22"/>
        </w:rPr>
        <w:t>mettere in relazione la lingua orale e scritta esprimendosi con codici diversi;</w:t>
      </w:r>
    </w:p>
    <w:p w:rsidR="00A366DB" w:rsidRPr="00E24092" w:rsidRDefault="00A366DB" w:rsidP="0026532B">
      <w:pPr>
        <w:pStyle w:val="Default"/>
        <w:numPr>
          <w:ilvl w:val="0"/>
          <w:numId w:val="31"/>
        </w:numPr>
        <w:spacing w:line="360" w:lineRule="auto"/>
        <w:jc w:val="both"/>
        <w:rPr>
          <w:rFonts w:ascii="Arial" w:hAnsi="Arial" w:cs="Arial"/>
          <w:color w:val="auto"/>
          <w:sz w:val="22"/>
          <w:szCs w:val="22"/>
        </w:rPr>
      </w:pPr>
      <w:r w:rsidRPr="00E24092">
        <w:rPr>
          <w:rFonts w:ascii="Arial" w:hAnsi="Arial" w:cs="Arial"/>
          <w:color w:val="auto"/>
          <w:sz w:val="22"/>
          <w:szCs w:val="22"/>
        </w:rPr>
        <w:t>collaborare attivamente per l’integrazione e la socializzazione tra i singoli;</w:t>
      </w:r>
    </w:p>
    <w:p w:rsidR="00A366DB" w:rsidRPr="00E24092" w:rsidRDefault="00A366DB" w:rsidP="0026532B">
      <w:pPr>
        <w:pStyle w:val="Default"/>
        <w:numPr>
          <w:ilvl w:val="0"/>
          <w:numId w:val="31"/>
        </w:numPr>
        <w:spacing w:line="360" w:lineRule="auto"/>
        <w:jc w:val="both"/>
        <w:rPr>
          <w:rFonts w:ascii="Arial" w:hAnsi="Arial" w:cs="Arial"/>
          <w:color w:val="auto"/>
          <w:sz w:val="22"/>
          <w:szCs w:val="22"/>
        </w:rPr>
      </w:pPr>
      <w:r w:rsidRPr="00E24092">
        <w:rPr>
          <w:rFonts w:ascii="Arial" w:hAnsi="Arial" w:cs="Arial"/>
          <w:color w:val="auto"/>
          <w:sz w:val="22"/>
          <w:szCs w:val="22"/>
        </w:rPr>
        <w:t>aggiornare e formare le varie pagine che compongono il sito dell’Istituto.</w:t>
      </w:r>
    </w:p>
    <w:p w:rsidR="00A366DB" w:rsidRPr="00E24092" w:rsidRDefault="00A366DB" w:rsidP="0026532B">
      <w:pPr>
        <w:pStyle w:val="Default"/>
        <w:numPr>
          <w:ilvl w:val="0"/>
          <w:numId w:val="31"/>
        </w:numPr>
        <w:spacing w:line="360" w:lineRule="auto"/>
        <w:jc w:val="both"/>
        <w:rPr>
          <w:rFonts w:ascii="Arial" w:hAnsi="Arial" w:cs="Arial"/>
          <w:sz w:val="22"/>
          <w:szCs w:val="22"/>
        </w:rPr>
      </w:pPr>
      <w:r w:rsidRPr="00E24092">
        <w:rPr>
          <w:rFonts w:ascii="Arial" w:hAnsi="Arial" w:cs="Arial"/>
          <w:sz w:val="22"/>
          <w:szCs w:val="22"/>
        </w:rPr>
        <w:lastRenderedPageBreak/>
        <w:t>Usare la scrittura in modo creativo</w:t>
      </w:r>
    </w:p>
    <w:p w:rsidR="00A366DB" w:rsidRPr="00E24092" w:rsidRDefault="00A366DB" w:rsidP="0026532B">
      <w:pPr>
        <w:numPr>
          <w:ilvl w:val="0"/>
          <w:numId w:val="31"/>
        </w:numPr>
        <w:autoSpaceDE w:val="0"/>
        <w:autoSpaceDN w:val="0"/>
        <w:adjustRightInd w:val="0"/>
        <w:spacing w:after="0" w:line="360" w:lineRule="auto"/>
        <w:jc w:val="both"/>
        <w:rPr>
          <w:rFonts w:ascii="Arial" w:hAnsi="Arial" w:cs="Arial"/>
        </w:rPr>
      </w:pPr>
      <w:r w:rsidRPr="00E24092">
        <w:rPr>
          <w:rFonts w:ascii="Arial" w:hAnsi="Arial" w:cs="Arial"/>
        </w:rPr>
        <w:t>Utilizzare con correttezza e con senso di responsabilità le macchine</w:t>
      </w:r>
    </w:p>
    <w:p w:rsidR="00A366DB" w:rsidRPr="00E24092" w:rsidRDefault="00A366DB" w:rsidP="0026532B">
      <w:pPr>
        <w:numPr>
          <w:ilvl w:val="0"/>
          <w:numId w:val="31"/>
        </w:numPr>
        <w:autoSpaceDE w:val="0"/>
        <w:autoSpaceDN w:val="0"/>
        <w:adjustRightInd w:val="0"/>
        <w:spacing w:after="0" w:line="360" w:lineRule="auto"/>
        <w:jc w:val="both"/>
        <w:rPr>
          <w:rFonts w:ascii="Arial" w:hAnsi="Arial" w:cs="Arial"/>
        </w:rPr>
      </w:pPr>
      <w:r w:rsidRPr="00E24092">
        <w:rPr>
          <w:rFonts w:ascii="Arial" w:hAnsi="Arial" w:cs="Arial"/>
        </w:rPr>
        <w:t>Comprendere e mettere in atto le corrette procedure per utilizzare i vari programmi</w:t>
      </w:r>
    </w:p>
    <w:p w:rsidR="00A366DB" w:rsidRPr="00E24092" w:rsidRDefault="00A366DB" w:rsidP="0026532B">
      <w:pPr>
        <w:numPr>
          <w:ilvl w:val="0"/>
          <w:numId w:val="31"/>
        </w:numPr>
        <w:autoSpaceDE w:val="0"/>
        <w:autoSpaceDN w:val="0"/>
        <w:adjustRightInd w:val="0"/>
        <w:spacing w:after="0" w:line="360" w:lineRule="auto"/>
        <w:jc w:val="both"/>
        <w:rPr>
          <w:rFonts w:ascii="Arial" w:hAnsi="Arial" w:cs="Arial"/>
        </w:rPr>
      </w:pPr>
      <w:r w:rsidRPr="00E24092">
        <w:rPr>
          <w:rFonts w:ascii="Arial" w:hAnsi="Arial" w:cs="Arial"/>
        </w:rPr>
        <w:t>Utilizzare programmi di disegno e videoscrittura</w:t>
      </w:r>
    </w:p>
    <w:p w:rsidR="00A366DB" w:rsidRPr="00E24092" w:rsidRDefault="00A366DB" w:rsidP="0026532B">
      <w:pPr>
        <w:numPr>
          <w:ilvl w:val="0"/>
          <w:numId w:val="31"/>
        </w:numPr>
        <w:autoSpaceDE w:val="0"/>
        <w:autoSpaceDN w:val="0"/>
        <w:adjustRightInd w:val="0"/>
        <w:spacing w:after="0" w:line="360" w:lineRule="auto"/>
        <w:jc w:val="both"/>
        <w:rPr>
          <w:rFonts w:ascii="Arial" w:hAnsi="Arial" w:cs="Arial"/>
        </w:rPr>
      </w:pPr>
      <w:r w:rsidRPr="00E24092">
        <w:rPr>
          <w:rFonts w:ascii="Arial" w:hAnsi="Arial" w:cs="Arial"/>
        </w:rPr>
        <w:t>Saper creare collegamenti tra le varie parti di un testo o di una storia</w:t>
      </w:r>
    </w:p>
    <w:p w:rsidR="00A366DB" w:rsidRPr="00E24092" w:rsidRDefault="00A366DB" w:rsidP="0026532B">
      <w:pPr>
        <w:numPr>
          <w:ilvl w:val="0"/>
          <w:numId w:val="31"/>
        </w:numPr>
        <w:autoSpaceDE w:val="0"/>
        <w:autoSpaceDN w:val="0"/>
        <w:adjustRightInd w:val="0"/>
        <w:spacing w:after="0" w:line="360" w:lineRule="auto"/>
        <w:jc w:val="both"/>
        <w:rPr>
          <w:rFonts w:ascii="Arial" w:hAnsi="Arial" w:cs="Arial"/>
        </w:rPr>
      </w:pPr>
      <w:r w:rsidRPr="00E24092">
        <w:rPr>
          <w:rFonts w:ascii="Arial" w:hAnsi="Arial" w:cs="Arial"/>
        </w:rPr>
        <w:t>Ideare e realizzare un ipertesto</w:t>
      </w:r>
    </w:p>
    <w:p w:rsidR="00A366DB" w:rsidRPr="00E24092" w:rsidRDefault="00A366DB" w:rsidP="0026532B">
      <w:pPr>
        <w:numPr>
          <w:ilvl w:val="0"/>
          <w:numId w:val="31"/>
        </w:numPr>
        <w:autoSpaceDE w:val="0"/>
        <w:autoSpaceDN w:val="0"/>
        <w:adjustRightInd w:val="0"/>
        <w:spacing w:after="0" w:line="360" w:lineRule="auto"/>
        <w:jc w:val="both"/>
        <w:rPr>
          <w:rFonts w:ascii="Arial" w:hAnsi="Arial" w:cs="Arial"/>
        </w:rPr>
      </w:pPr>
      <w:r w:rsidRPr="00E24092">
        <w:rPr>
          <w:rFonts w:ascii="Arial" w:hAnsi="Arial" w:cs="Arial"/>
        </w:rPr>
        <w:t>Saper svolgere una ricerca mirata in Internet o in enciclopedie multimediali</w:t>
      </w:r>
    </w:p>
    <w:p w:rsidR="00A366DB" w:rsidRPr="00E24092" w:rsidRDefault="00A366DB" w:rsidP="0026532B">
      <w:pPr>
        <w:numPr>
          <w:ilvl w:val="0"/>
          <w:numId w:val="31"/>
        </w:numPr>
        <w:autoSpaceDE w:val="0"/>
        <w:autoSpaceDN w:val="0"/>
        <w:adjustRightInd w:val="0"/>
        <w:spacing w:after="0" w:line="360" w:lineRule="auto"/>
        <w:jc w:val="both"/>
        <w:rPr>
          <w:rFonts w:ascii="Arial" w:hAnsi="Arial" w:cs="Arial"/>
        </w:rPr>
      </w:pPr>
      <w:r w:rsidRPr="00E24092">
        <w:rPr>
          <w:rFonts w:ascii="Arial" w:hAnsi="Arial" w:cs="Arial"/>
        </w:rPr>
        <w:t>Usare il computer per comunicare con gli altri</w:t>
      </w:r>
    </w:p>
    <w:p w:rsidR="00A366DB" w:rsidRPr="00E24092" w:rsidRDefault="00A366DB" w:rsidP="0026532B">
      <w:pPr>
        <w:numPr>
          <w:ilvl w:val="0"/>
          <w:numId w:val="31"/>
        </w:numPr>
        <w:autoSpaceDE w:val="0"/>
        <w:autoSpaceDN w:val="0"/>
        <w:adjustRightInd w:val="0"/>
        <w:spacing w:after="0" w:line="360" w:lineRule="auto"/>
        <w:jc w:val="both"/>
        <w:rPr>
          <w:rFonts w:ascii="Arial" w:hAnsi="Arial" w:cs="Arial"/>
        </w:rPr>
      </w:pPr>
      <w:r w:rsidRPr="00E24092">
        <w:rPr>
          <w:rFonts w:ascii="Arial" w:hAnsi="Arial" w:cs="Arial"/>
        </w:rPr>
        <w:t>Sviluppare la collaborazione e la cooperazione</w:t>
      </w:r>
    </w:p>
    <w:p w:rsidR="00A366DB" w:rsidRPr="00E24092" w:rsidRDefault="00A366DB" w:rsidP="0026532B">
      <w:pPr>
        <w:numPr>
          <w:ilvl w:val="0"/>
          <w:numId w:val="31"/>
        </w:numPr>
        <w:autoSpaceDE w:val="0"/>
        <w:autoSpaceDN w:val="0"/>
        <w:adjustRightInd w:val="0"/>
        <w:spacing w:after="0" w:line="360" w:lineRule="auto"/>
        <w:jc w:val="both"/>
        <w:rPr>
          <w:rFonts w:ascii="Arial" w:hAnsi="Arial" w:cs="Arial"/>
        </w:rPr>
      </w:pPr>
      <w:r w:rsidRPr="00E24092">
        <w:rPr>
          <w:rFonts w:ascii="Arial" w:hAnsi="Arial" w:cs="Arial"/>
        </w:rPr>
        <w:t>Imparare a lavorare con gli altri per risolvere problemi</w:t>
      </w:r>
    </w:p>
    <w:p w:rsidR="00A366DB" w:rsidRPr="00E24092" w:rsidRDefault="00A366DB" w:rsidP="0026532B">
      <w:pPr>
        <w:numPr>
          <w:ilvl w:val="0"/>
          <w:numId w:val="31"/>
        </w:numPr>
        <w:autoSpaceDE w:val="0"/>
        <w:autoSpaceDN w:val="0"/>
        <w:adjustRightInd w:val="0"/>
        <w:spacing w:after="0" w:line="360" w:lineRule="auto"/>
        <w:jc w:val="both"/>
        <w:rPr>
          <w:rFonts w:ascii="Arial" w:hAnsi="Arial" w:cs="Arial"/>
        </w:rPr>
      </w:pPr>
      <w:r w:rsidRPr="00E24092">
        <w:rPr>
          <w:rFonts w:ascii="Arial" w:hAnsi="Arial" w:cs="Arial"/>
        </w:rPr>
        <w:t>Imparare a lavorare con gli altri per raggiungere un obiettivo comune.</w:t>
      </w:r>
    </w:p>
    <w:p w:rsidR="00A366DB" w:rsidRPr="00E24092" w:rsidRDefault="00A366DB" w:rsidP="00A366DB">
      <w:pPr>
        <w:pStyle w:val="Default"/>
        <w:spacing w:line="360" w:lineRule="auto"/>
        <w:rPr>
          <w:rFonts w:ascii="Arial" w:hAnsi="Arial" w:cs="Arial"/>
          <w:color w:val="auto"/>
          <w:sz w:val="22"/>
          <w:szCs w:val="22"/>
          <w:u w:val="single"/>
        </w:rPr>
      </w:pPr>
    </w:p>
    <w:p w:rsidR="00A366DB" w:rsidRPr="00E24092" w:rsidRDefault="00A366DB" w:rsidP="00A366DB">
      <w:pPr>
        <w:pStyle w:val="Default"/>
        <w:spacing w:line="360" w:lineRule="auto"/>
        <w:jc w:val="both"/>
        <w:rPr>
          <w:rFonts w:ascii="Arial" w:hAnsi="Arial" w:cs="Arial"/>
          <w:b/>
          <w:color w:val="auto"/>
          <w:sz w:val="22"/>
          <w:szCs w:val="22"/>
          <w:u w:val="single"/>
        </w:rPr>
      </w:pPr>
      <w:r w:rsidRPr="00E24092">
        <w:rPr>
          <w:rFonts w:ascii="Arial" w:hAnsi="Arial" w:cs="Arial"/>
          <w:b/>
          <w:color w:val="auto"/>
          <w:sz w:val="22"/>
          <w:szCs w:val="22"/>
          <w:u w:val="single"/>
        </w:rPr>
        <w:t>METODOLOGIA</w:t>
      </w:r>
    </w:p>
    <w:p w:rsidR="00A366DB" w:rsidRPr="00E24092" w:rsidRDefault="00A366DB" w:rsidP="00A366DB">
      <w:pPr>
        <w:pStyle w:val="Default"/>
        <w:spacing w:line="360" w:lineRule="auto"/>
        <w:jc w:val="both"/>
        <w:rPr>
          <w:rFonts w:ascii="Arial" w:hAnsi="Arial" w:cs="Arial"/>
          <w:color w:val="auto"/>
          <w:sz w:val="22"/>
          <w:szCs w:val="22"/>
        </w:rPr>
      </w:pPr>
      <w:r w:rsidRPr="00E24092">
        <w:rPr>
          <w:rFonts w:ascii="Arial" w:hAnsi="Arial" w:cs="Arial"/>
          <w:color w:val="auto"/>
          <w:sz w:val="22"/>
          <w:szCs w:val="22"/>
        </w:rPr>
        <w:t>Il lavoro verrà realizzato con una progettazione periodica aggiornata in base alle necessità. Inoltre si cercherà di coinvolgere gli insegnanti disponibili per lavorare in sinergia, condividendo esperienze già fatte e facendo tesoro delle nuove. Gli alunni lavoreranno in classe e nei vari laboratori su tematiche dettate dall’approfondimento di aspetti diversi. Verrà favorito molto lo spazio per la verbalizzazione (uso consapevole del parlare, dell’ascoltare, del leggere e dello scrivere). Verranno utilizzati i laboratori d’informatica, le biblioteche e le aule multimediali di ogni plesso con tutte le dotazioni tecnologiche in essi presenti.</w:t>
      </w:r>
    </w:p>
    <w:p w:rsidR="00A366DB" w:rsidRPr="00E24092" w:rsidRDefault="00A366DB" w:rsidP="00A366DB">
      <w:pPr>
        <w:pStyle w:val="Default"/>
        <w:spacing w:line="360" w:lineRule="auto"/>
        <w:jc w:val="both"/>
        <w:rPr>
          <w:rFonts w:ascii="Arial" w:hAnsi="Arial" w:cs="Arial"/>
          <w:color w:val="auto"/>
          <w:sz w:val="22"/>
          <w:szCs w:val="22"/>
        </w:rPr>
      </w:pPr>
    </w:p>
    <w:p w:rsidR="00A366DB" w:rsidRPr="00E24092" w:rsidRDefault="00A366DB" w:rsidP="00A366DB">
      <w:pPr>
        <w:pStyle w:val="Default"/>
        <w:spacing w:line="360" w:lineRule="auto"/>
        <w:jc w:val="both"/>
        <w:rPr>
          <w:rFonts w:ascii="Arial" w:hAnsi="Arial" w:cs="Arial"/>
          <w:color w:val="auto"/>
          <w:sz w:val="22"/>
          <w:szCs w:val="22"/>
          <w:u w:val="single"/>
        </w:rPr>
      </w:pPr>
    </w:p>
    <w:p w:rsidR="00A366DB" w:rsidRPr="00A366DB" w:rsidRDefault="00A366DB" w:rsidP="00A366DB">
      <w:pPr>
        <w:pStyle w:val="Default"/>
        <w:spacing w:line="360" w:lineRule="auto"/>
        <w:ind w:left="360"/>
        <w:jc w:val="center"/>
        <w:rPr>
          <w:rStyle w:val="PidipaginaCarattere"/>
          <w:rFonts w:ascii="Arial" w:eastAsia="Calibri" w:hAnsi="Arial" w:cs="Arial"/>
          <w:color w:val="F79646"/>
          <w:sz w:val="44"/>
          <w:szCs w:val="44"/>
        </w:rPr>
      </w:pPr>
      <w:r w:rsidRPr="00E24092">
        <w:rPr>
          <w:rFonts w:ascii="Arial" w:hAnsi="Arial" w:cs="Arial"/>
          <w:color w:val="auto"/>
          <w:sz w:val="22"/>
          <w:szCs w:val="22"/>
        </w:rPr>
        <w:br w:type="page"/>
      </w:r>
      <w:r w:rsidRPr="00A366DB">
        <w:rPr>
          <w:rStyle w:val="PidipaginaCarattere"/>
          <w:rFonts w:ascii="Arial" w:eastAsia="Calibri" w:hAnsi="Arial" w:cs="Arial"/>
          <w:color w:val="F79646"/>
          <w:sz w:val="44"/>
          <w:szCs w:val="44"/>
        </w:rPr>
        <w:lastRenderedPageBreak/>
        <w:t>PERCORSO BIBLIOTECA</w:t>
      </w:r>
    </w:p>
    <w:p w:rsidR="00A366DB" w:rsidRPr="00A366DB" w:rsidRDefault="00A366DB" w:rsidP="00A366DB">
      <w:pPr>
        <w:pStyle w:val="Default"/>
        <w:ind w:left="360"/>
        <w:jc w:val="center"/>
        <w:rPr>
          <w:rStyle w:val="PidipaginaCarattere"/>
          <w:rFonts w:ascii="Arial" w:eastAsia="Calibri" w:hAnsi="Arial" w:cs="Arial"/>
          <w:color w:val="F79646"/>
          <w:sz w:val="44"/>
          <w:szCs w:val="44"/>
        </w:rPr>
      </w:pPr>
    </w:p>
    <w:p w:rsidR="00A366DB" w:rsidRDefault="00A366DB" w:rsidP="00A366DB">
      <w:pPr>
        <w:pStyle w:val="Default"/>
        <w:ind w:left="360"/>
        <w:jc w:val="center"/>
        <w:rPr>
          <w:rFonts w:ascii="Bradley Hand ITC" w:hAnsi="Bradley Hand ITC"/>
        </w:rPr>
      </w:pPr>
      <w:r w:rsidRPr="0012398B">
        <w:rPr>
          <w:rFonts w:ascii="Bradley Hand ITC" w:hAnsi="Bradley Hand ITC"/>
        </w:rPr>
        <w:object w:dxaOrig="2910" w:dyaOrig="1830">
          <v:shape id="_x0000_i1026" type="#_x0000_t75" style="width:135.85pt;height:85.15pt" o:ole="" filled="t">
            <v:fill color2="black"/>
            <v:imagedata r:id="rId21" o:title=""/>
          </v:shape>
          <o:OLEObject Type="Embed" ProgID="Immagine" ShapeID="_x0000_i1026" DrawAspect="Content" ObjectID="_1508008147" r:id="rId22"/>
        </w:object>
      </w:r>
    </w:p>
    <w:p w:rsidR="00A366DB" w:rsidRPr="00E24092" w:rsidRDefault="00A366DB" w:rsidP="00A366DB">
      <w:pPr>
        <w:pStyle w:val="Default"/>
        <w:spacing w:line="360" w:lineRule="auto"/>
        <w:ind w:left="360"/>
        <w:jc w:val="center"/>
        <w:rPr>
          <w:rFonts w:ascii="Bradley Hand ITC" w:hAnsi="Bradley Hand ITC" w:cs="Times New Roman"/>
          <w:color w:val="FF6600"/>
          <w:sz w:val="22"/>
          <w:szCs w:val="22"/>
        </w:rPr>
      </w:pPr>
    </w:p>
    <w:p w:rsidR="00A366DB" w:rsidRPr="00E24092" w:rsidRDefault="00A366DB" w:rsidP="00A366DB">
      <w:pPr>
        <w:pStyle w:val="Default"/>
        <w:spacing w:line="360" w:lineRule="auto"/>
        <w:jc w:val="both"/>
        <w:rPr>
          <w:rFonts w:ascii="Arial" w:hAnsi="Arial" w:cs="Arial"/>
          <w:b/>
          <w:color w:val="auto"/>
          <w:sz w:val="22"/>
          <w:szCs w:val="22"/>
          <w:u w:val="single"/>
        </w:rPr>
      </w:pPr>
      <w:r w:rsidRPr="00E24092">
        <w:rPr>
          <w:rFonts w:ascii="Arial" w:hAnsi="Arial" w:cs="Arial"/>
          <w:b/>
          <w:color w:val="auto"/>
          <w:sz w:val="22"/>
          <w:szCs w:val="22"/>
          <w:u w:val="single"/>
        </w:rPr>
        <w:t>LE FINALITA’ PRIMARIE DI QUESTO PERCORSO SONO:</w:t>
      </w:r>
    </w:p>
    <w:p w:rsidR="00A366DB" w:rsidRPr="00E24092" w:rsidRDefault="00A366DB" w:rsidP="0026532B">
      <w:pPr>
        <w:pStyle w:val="Default"/>
        <w:numPr>
          <w:ilvl w:val="0"/>
          <w:numId w:val="32"/>
        </w:numPr>
        <w:spacing w:line="360" w:lineRule="auto"/>
        <w:ind w:left="714" w:hanging="357"/>
        <w:jc w:val="both"/>
        <w:rPr>
          <w:rFonts w:ascii="Arial" w:hAnsi="Arial" w:cs="Arial"/>
          <w:color w:val="auto"/>
          <w:sz w:val="22"/>
          <w:szCs w:val="22"/>
        </w:rPr>
      </w:pPr>
      <w:r w:rsidRPr="00E24092">
        <w:rPr>
          <w:rFonts w:ascii="Arial" w:hAnsi="Arial" w:cs="Arial"/>
          <w:color w:val="auto"/>
          <w:sz w:val="22"/>
          <w:szCs w:val="22"/>
        </w:rPr>
        <w:t>integrare e valorizzare le culture presenti nel nostro istituto ed offrire percorsi alternativi nelle situazioni di svantaggio socioculturale;</w:t>
      </w:r>
    </w:p>
    <w:p w:rsidR="00A366DB" w:rsidRPr="00E24092" w:rsidRDefault="00A366DB" w:rsidP="0026532B">
      <w:pPr>
        <w:pStyle w:val="Default"/>
        <w:numPr>
          <w:ilvl w:val="0"/>
          <w:numId w:val="32"/>
        </w:numPr>
        <w:spacing w:line="360" w:lineRule="auto"/>
        <w:ind w:left="714" w:hanging="357"/>
        <w:jc w:val="both"/>
        <w:rPr>
          <w:rFonts w:ascii="Arial" w:hAnsi="Arial" w:cs="Arial"/>
          <w:color w:val="auto"/>
          <w:sz w:val="22"/>
          <w:szCs w:val="22"/>
        </w:rPr>
      </w:pPr>
      <w:r w:rsidRPr="00E24092">
        <w:rPr>
          <w:rFonts w:ascii="Arial" w:hAnsi="Arial" w:cs="Arial"/>
          <w:color w:val="auto"/>
          <w:sz w:val="22"/>
          <w:szCs w:val="22"/>
        </w:rPr>
        <w:t>favorire la conoscenza delle attività scolastiche dell’istituto, valorizzando il contributo che ognuno può dare e sensibilizzando i genitori e il quartiere;</w:t>
      </w:r>
    </w:p>
    <w:p w:rsidR="00A366DB" w:rsidRPr="00E24092" w:rsidRDefault="00A366DB" w:rsidP="0026532B">
      <w:pPr>
        <w:pStyle w:val="Default"/>
        <w:numPr>
          <w:ilvl w:val="0"/>
          <w:numId w:val="32"/>
        </w:numPr>
        <w:spacing w:line="360" w:lineRule="auto"/>
        <w:ind w:left="714" w:hanging="357"/>
        <w:jc w:val="both"/>
        <w:rPr>
          <w:rFonts w:ascii="Arial" w:hAnsi="Arial" w:cs="Arial"/>
          <w:color w:val="auto"/>
          <w:sz w:val="22"/>
          <w:szCs w:val="22"/>
        </w:rPr>
      </w:pPr>
      <w:r w:rsidRPr="00E24092">
        <w:rPr>
          <w:rFonts w:ascii="Arial" w:hAnsi="Arial" w:cs="Arial"/>
          <w:color w:val="auto"/>
          <w:sz w:val="22"/>
          <w:szCs w:val="22"/>
        </w:rPr>
        <w:t>utilizzare strumenti e postazioni multimediali finalizzate al recupero e al potenziamento del percorso scolastico.</w:t>
      </w:r>
    </w:p>
    <w:p w:rsidR="00A366DB" w:rsidRPr="00E24092" w:rsidRDefault="00A366DB" w:rsidP="00A366DB">
      <w:pPr>
        <w:pStyle w:val="Default"/>
        <w:spacing w:line="360" w:lineRule="auto"/>
        <w:ind w:left="720"/>
        <w:jc w:val="both"/>
        <w:rPr>
          <w:rFonts w:ascii="Arial" w:hAnsi="Arial" w:cs="Arial"/>
          <w:color w:val="auto"/>
          <w:sz w:val="22"/>
          <w:szCs w:val="22"/>
        </w:rPr>
      </w:pPr>
    </w:p>
    <w:p w:rsidR="00A366DB" w:rsidRPr="00E24092" w:rsidRDefault="00A366DB" w:rsidP="00A366DB">
      <w:pPr>
        <w:pStyle w:val="Default"/>
        <w:spacing w:line="360" w:lineRule="auto"/>
        <w:jc w:val="both"/>
        <w:rPr>
          <w:rFonts w:ascii="Arial" w:hAnsi="Arial" w:cs="Arial"/>
          <w:b/>
          <w:color w:val="auto"/>
          <w:sz w:val="22"/>
          <w:szCs w:val="22"/>
          <w:u w:val="single"/>
        </w:rPr>
      </w:pPr>
      <w:r w:rsidRPr="00E24092">
        <w:rPr>
          <w:rFonts w:ascii="Arial" w:hAnsi="Arial" w:cs="Arial"/>
          <w:b/>
          <w:color w:val="auto"/>
          <w:sz w:val="22"/>
          <w:szCs w:val="22"/>
          <w:u w:val="single"/>
        </w:rPr>
        <w:t>OBIETTIVI SPECIFICI:</w:t>
      </w:r>
    </w:p>
    <w:p w:rsidR="00A366DB" w:rsidRPr="00E24092" w:rsidRDefault="00A366DB" w:rsidP="0026532B">
      <w:pPr>
        <w:pStyle w:val="Default"/>
        <w:numPr>
          <w:ilvl w:val="0"/>
          <w:numId w:val="33"/>
        </w:numPr>
        <w:spacing w:line="360" w:lineRule="auto"/>
        <w:jc w:val="both"/>
        <w:rPr>
          <w:rFonts w:ascii="Arial" w:hAnsi="Arial" w:cs="Arial"/>
          <w:color w:val="auto"/>
          <w:sz w:val="22"/>
          <w:szCs w:val="22"/>
        </w:rPr>
      </w:pPr>
      <w:r w:rsidRPr="00E24092">
        <w:rPr>
          <w:rFonts w:ascii="Arial" w:hAnsi="Arial" w:cs="Arial"/>
          <w:color w:val="auto"/>
          <w:sz w:val="22"/>
          <w:szCs w:val="22"/>
        </w:rPr>
        <w:t>Approfondire la conoscenza di nuovi linguaggi espressivi.</w:t>
      </w:r>
    </w:p>
    <w:p w:rsidR="00A366DB" w:rsidRPr="00E24092" w:rsidRDefault="00A366DB" w:rsidP="0026532B">
      <w:pPr>
        <w:pStyle w:val="Default"/>
        <w:numPr>
          <w:ilvl w:val="0"/>
          <w:numId w:val="33"/>
        </w:numPr>
        <w:spacing w:line="360" w:lineRule="auto"/>
        <w:jc w:val="both"/>
        <w:rPr>
          <w:rFonts w:ascii="Arial" w:hAnsi="Arial" w:cs="Arial"/>
          <w:color w:val="auto"/>
          <w:sz w:val="22"/>
          <w:szCs w:val="22"/>
        </w:rPr>
      </w:pPr>
      <w:r w:rsidRPr="00E24092">
        <w:rPr>
          <w:rFonts w:ascii="Arial" w:hAnsi="Arial" w:cs="Arial"/>
          <w:color w:val="auto"/>
          <w:sz w:val="22"/>
          <w:szCs w:val="22"/>
        </w:rPr>
        <w:t>Sviluppare la capacità di ascolto attivo con la lettura a voce alta.</w:t>
      </w:r>
    </w:p>
    <w:p w:rsidR="00A366DB" w:rsidRPr="00E24092" w:rsidRDefault="00A366DB" w:rsidP="0026532B">
      <w:pPr>
        <w:pStyle w:val="Default"/>
        <w:numPr>
          <w:ilvl w:val="0"/>
          <w:numId w:val="33"/>
        </w:numPr>
        <w:spacing w:line="360" w:lineRule="auto"/>
        <w:jc w:val="both"/>
        <w:rPr>
          <w:rFonts w:ascii="Arial" w:hAnsi="Arial" w:cs="Arial"/>
          <w:color w:val="auto"/>
          <w:sz w:val="22"/>
          <w:szCs w:val="22"/>
        </w:rPr>
      </w:pPr>
      <w:r w:rsidRPr="00E24092">
        <w:rPr>
          <w:rFonts w:ascii="Arial" w:hAnsi="Arial" w:cs="Arial"/>
          <w:color w:val="auto"/>
          <w:sz w:val="22"/>
          <w:szCs w:val="22"/>
        </w:rPr>
        <w:t>Educare all’affettività attraverso esperienze di lettura.</w:t>
      </w:r>
    </w:p>
    <w:p w:rsidR="00A366DB" w:rsidRPr="00E24092" w:rsidRDefault="00A366DB" w:rsidP="0026532B">
      <w:pPr>
        <w:pStyle w:val="Default"/>
        <w:numPr>
          <w:ilvl w:val="0"/>
          <w:numId w:val="33"/>
        </w:numPr>
        <w:spacing w:line="360" w:lineRule="auto"/>
        <w:jc w:val="both"/>
        <w:rPr>
          <w:rFonts w:ascii="Arial" w:hAnsi="Arial" w:cs="Arial"/>
          <w:color w:val="auto"/>
          <w:sz w:val="22"/>
          <w:szCs w:val="22"/>
        </w:rPr>
      </w:pPr>
      <w:r w:rsidRPr="00E24092">
        <w:rPr>
          <w:rFonts w:ascii="Arial" w:hAnsi="Arial" w:cs="Arial"/>
          <w:color w:val="auto"/>
          <w:sz w:val="22"/>
          <w:szCs w:val="22"/>
        </w:rPr>
        <w:t>Conoscere altri contesti culturali e mondi anche fantastici attraverso la lettura.</w:t>
      </w:r>
    </w:p>
    <w:p w:rsidR="00A366DB" w:rsidRPr="00E24092" w:rsidRDefault="00A366DB" w:rsidP="0026532B">
      <w:pPr>
        <w:numPr>
          <w:ilvl w:val="0"/>
          <w:numId w:val="33"/>
        </w:numPr>
        <w:shd w:val="clear" w:color="auto" w:fill="FFFFFF"/>
        <w:spacing w:after="0" w:line="360" w:lineRule="auto"/>
        <w:jc w:val="both"/>
        <w:rPr>
          <w:rFonts w:ascii="Arial" w:hAnsi="Arial" w:cs="Arial"/>
          <w:color w:val="000000"/>
        </w:rPr>
      </w:pPr>
      <w:r w:rsidRPr="00E24092">
        <w:rPr>
          <w:rFonts w:ascii="Arial" w:hAnsi="Arial" w:cs="Arial"/>
          <w:color w:val="000000"/>
        </w:rPr>
        <w:t>Trasmettere il piacere della lettura</w:t>
      </w:r>
    </w:p>
    <w:p w:rsidR="00A366DB" w:rsidRPr="00E24092" w:rsidRDefault="00A366DB" w:rsidP="0026532B">
      <w:pPr>
        <w:numPr>
          <w:ilvl w:val="0"/>
          <w:numId w:val="33"/>
        </w:numPr>
        <w:shd w:val="clear" w:color="auto" w:fill="FFFFFF"/>
        <w:spacing w:after="0" w:line="360" w:lineRule="auto"/>
        <w:jc w:val="both"/>
        <w:rPr>
          <w:rFonts w:ascii="Arial" w:hAnsi="Arial" w:cs="Arial"/>
          <w:color w:val="000000"/>
        </w:rPr>
      </w:pPr>
      <w:r w:rsidRPr="00E24092">
        <w:rPr>
          <w:rFonts w:ascii="Arial" w:hAnsi="Arial" w:cs="Arial"/>
          <w:color w:val="000000"/>
        </w:rPr>
        <w:t>Favorire una circolarità fra libro, mondo e costruzione della persona</w:t>
      </w:r>
    </w:p>
    <w:p w:rsidR="00A366DB" w:rsidRPr="00E24092" w:rsidRDefault="00A366DB" w:rsidP="0026532B">
      <w:pPr>
        <w:numPr>
          <w:ilvl w:val="0"/>
          <w:numId w:val="33"/>
        </w:numPr>
        <w:shd w:val="clear" w:color="auto" w:fill="FFFFFF"/>
        <w:spacing w:after="0" w:line="360" w:lineRule="auto"/>
        <w:jc w:val="both"/>
        <w:rPr>
          <w:rFonts w:ascii="Arial" w:hAnsi="Arial" w:cs="Arial"/>
          <w:color w:val="000000"/>
        </w:rPr>
      </w:pPr>
      <w:r w:rsidRPr="00E24092">
        <w:rPr>
          <w:rFonts w:ascii="Arial" w:hAnsi="Arial" w:cs="Arial"/>
          <w:color w:val="000000"/>
        </w:rPr>
        <w:t>Educare all'ascolto e alla convivenza</w:t>
      </w:r>
    </w:p>
    <w:p w:rsidR="00A366DB" w:rsidRPr="00E24092" w:rsidRDefault="00A366DB" w:rsidP="0026532B">
      <w:pPr>
        <w:numPr>
          <w:ilvl w:val="0"/>
          <w:numId w:val="33"/>
        </w:numPr>
        <w:shd w:val="clear" w:color="auto" w:fill="FFFFFF"/>
        <w:spacing w:after="0" w:line="360" w:lineRule="auto"/>
        <w:jc w:val="both"/>
        <w:rPr>
          <w:rFonts w:ascii="Arial" w:hAnsi="Arial" w:cs="Arial"/>
          <w:color w:val="000000"/>
        </w:rPr>
      </w:pPr>
      <w:r w:rsidRPr="00E24092">
        <w:rPr>
          <w:rFonts w:ascii="Arial" w:hAnsi="Arial" w:cs="Arial"/>
          <w:color w:val="000000"/>
        </w:rPr>
        <w:t>Scoprire il linguaggio visivo</w:t>
      </w:r>
    </w:p>
    <w:p w:rsidR="00A366DB" w:rsidRPr="00E24092" w:rsidRDefault="00A366DB" w:rsidP="0026532B">
      <w:pPr>
        <w:numPr>
          <w:ilvl w:val="0"/>
          <w:numId w:val="33"/>
        </w:numPr>
        <w:shd w:val="clear" w:color="auto" w:fill="FFFFFF"/>
        <w:spacing w:after="0" w:line="360" w:lineRule="auto"/>
        <w:jc w:val="both"/>
        <w:rPr>
          <w:rFonts w:ascii="Arial" w:hAnsi="Arial" w:cs="Arial"/>
          <w:color w:val="000000"/>
        </w:rPr>
      </w:pPr>
      <w:r w:rsidRPr="00E24092">
        <w:rPr>
          <w:rFonts w:ascii="Arial" w:hAnsi="Arial" w:cs="Arial"/>
          <w:color w:val="000000"/>
        </w:rPr>
        <w:t>Illustrare i valori della pace e della solidarietà, i diritti dei popoli, dell'uomo e del bambino attraverso le storie</w:t>
      </w:r>
    </w:p>
    <w:p w:rsidR="00A366DB" w:rsidRPr="00E24092" w:rsidRDefault="00A366DB" w:rsidP="0026532B">
      <w:pPr>
        <w:numPr>
          <w:ilvl w:val="0"/>
          <w:numId w:val="33"/>
        </w:numPr>
        <w:shd w:val="clear" w:color="auto" w:fill="FFFFFF"/>
        <w:spacing w:after="0" w:line="360" w:lineRule="auto"/>
        <w:jc w:val="both"/>
        <w:rPr>
          <w:rFonts w:ascii="Arial" w:hAnsi="Arial" w:cs="Arial"/>
          <w:color w:val="000000"/>
        </w:rPr>
      </w:pPr>
      <w:r w:rsidRPr="00E24092">
        <w:rPr>
          <w:rFonts w:ascii="Arial" w:hAnsi="Arial" w:cs="Arial"/>
          <w:color w:val="000000"/>
        </w:rPr>
        <w:t>Favorire gli scambi di idee fra lettori di età e di culture diverse</w:t>
      </w:r>
    </w:p>
    <w:p w:rsidR="00A366DB" w:rsidRPr="00E24092" w:rsidRDefault="00A366DB" w:rsidP="0026532B">
      <w:pPr>
        <w:numPr>
          <w:ilvl w:val="0"/>
          <w:numId w:val="33"/>
        </w:numPr>
        <w:shd w:val="clear" w:color="auto" w:fill="FFFFFF"/>
        <w:spacing w:after="0" w:line="360" w:lineRule="auto"/>
        <w:jc w:val="both"/>
        <w:rPr>
          <w:rFonts w:ascii="Arial" w:hAnsi="Arial" w:cs="Arial"/>
          <w:color w:val="000000"/>
        </w:rPr>
      </w:pPr>
      <w:r w:rsidRPr="00E24092">
        <w:rPr>
          <w:rFonts w:ascii="Arial" w:hAnsi="Arial" w:cs="Arial"/>
          <w:color w:val="000000"/>
        </w:rPr>
        <w:t>Mettere in evidenza la varietà e la ricchezza delle culture presenti nella società attuale, a cominciare dagli aspetti concreti della vita quotidiana (cibo e alimentazione, giochi, lingue e scritture, musiche e poesie, feste e usanze religiose)</w:t>
      </w:r>
    </w:p>
    <w:p w:rsidR="00A366DB" w:rsidRPr="00E24092" w:rsidRDefault="00A366DB" w:rsidP="0026532B">
      <w:pPr>
        <w:numPr>
          <w:ilvl w:val="0"/>
          <w:numId w:val="33"/>
        </w:numPr>
        <w:shd w:val="clear" w:color="auto" w:fill="FFFFFF"/>
        <w:spacing w:after="0" w:line="360" w:lineRule="auto"/>
        <w:jc w:val="both"/>
        <w:rPr>
          <w:rFonts w:ascii="Arial" w:hAnsi="Arial" w:cs="Arial"/>
          <w:color w:val="000000"/>
        </w:rPr>
      </w:pPr>
      <w:r w:rsidRPr="00E24092">
        <w:rPr>
          <w:rFonts w:ascii="Arial" w:hAnsi="Arial" w:cs="Arial"/>
          <w:color w:val="000000"/>
        </w:rPr>
        <w:t xml:space="preserve">Fornire ai bambini strumenti di conoscenza e di lettura, anche visiva, del mondo contemporaneo </w:t>
      </w:r>
    </w:p>
    <w:p w:rsidR="00A366DB" w:rsidRPr="00E24092" w:rsidRDefault="00A366DB" w:rsidP="00A366DB">
      <w:pPr>
        <w:pStyle w:val="Default"/>
        <w:spacing w:line="360" w:lineRule="auto"/>
        <w:jc w:val="both"/>
        <w:rPr>
          <w:rFonts w:ascii="Arial" w:hAnsi="Arial" w:cs="Arial"/>
          <w:color w:val="auto"/>
          <w:sz w:val="22"/>
          <w:szCs w:val="22"/>
        </w:rPr>
      </w:pPr>
    </w:p>
    <w:p w:rsidR="00A366DB" w:rsidRPr="00E24092" w:rsidRDefault="00A366DB" w:rsidP="00A366DB">
      <w:pPr>
        <w:pStyle w:val="Default"/>
        <w:spacing w:line="360" w:lineRule="auto"/>
        <w:jc w:val="both"/>
        <w:rPr>
          <w:rFonts w:ascii="Arial" w:hAnsi="Arial" w:cs="Arial"/>
          <w:color w:val="auto"/>
          <w:sz w:val="22"/>
          <w:szCs w:val="22"/>
        </w:rPr>
      </w:pPr>
    </w:p>
    <w:p w:rsidR="00A366DB" w:rsidRPr="00E24092" w:rsidRDefault="00A366DB" w:rsidP="00A366DB">
      <w:pPr>
        <w:pStyle w:val="Default"/>
        <w:spacing w:line="360" w:lineRule="auto"/>
        <w:jc w:val="both"/>
        <w:rPr>
          <w:rFonts w:ascii="Arial" w:hAnsi="Arial" w:cs="Arial"/>
          <w:color w:val="auto"/>
          <w:sz w:val="22"/>
          <w:szCs w:val="22"/>
        </w:rPr>
      </w:pPr>
    </w:p>
    <w:p w:rsidR="00A366DB" w:rsidRPr="00E24092" w:rsidRDefault="00A366DB" w:rsidP="00A366DB">
      <w:pPr>
        <w:pStyle w:val="Default"/>
        <w:spacing w:line="360" w:lineRule="auto"/>
        <w:jc w:val="both"/>
        <w:rPr>
          <w:rFonts w:ascii="Arial" w:hAnsi="Arial" w:cs="Arial"/>
          <w:color w:val="auto"/>
          <w:sz w:val="22"/>
          <w:szCs w:val="22"/>
        </w:rPr>
      </w:pPr>
    </w:p>
    <w:p w:rsidR="00A366DB" w:rsidRPr="00E24092" w:rsidRDefault="00A366DB" w:rsidP="00A366DB">
      <w:pPr>
        <w:pStyle w:val="Default"/>
        <w:spacing w:line="360" w:lineRule="auto"/>
        <w:jc w:val="both"/>
        <w:rPr>
          <w:rFonts w:ascii="Arial" w:hAnsi="Arial" w:cs="Arial"/>
          <w:b/>
          <w:color w:val="auto"/>
          <w:sz w:val="22"/>
          <w:szCs w:val="22"/>
          <w:u w:val="single"/>
        </w:rPr>
      </w:pPr>
      <w:r w:rsidRPr="00E24092">
        <w:rPr>
          <w:rFonts w:ascii="Arial" w:hAnsi="Arial" w:cs="Arial"/>
          <w:b/>
          <w:color w:val="auto"/>
          <w:sz w:val="22"/>
          <w:szCs w:val="22"/>
          <w:u w:val="single"/>
        </w:rPr>
        <w:t>METODOLOGIA:</w:t>
      </w:r>
    </w:p>
    <w:p w:rsidR="00A366DB" w:rsidRPr="00E24092" w:rsidRDefault="00A366DB" w:rsidP="00A366DB">
      <w:pPr>
        <w:pStyle w:val="Default"/>
        <w:spacing w:line="360" w:lineRule="auto"/>
        <w:jc w:val="both"/>
        <w:rPr>
          <w:rFonts w:ascii="Arial" w:hAnsi="Arial" w:cs="Arial"/>
          <w:color w:val="auto"/>
          <w:sz w:val="22"/>
          <w:szCs w:val="22"/>
        </w:rPr>
      </w:pPr>
      <w:r w:rsidRPr="00E24092">
        <w:rPr>
          <w:rFonts w:ascii="Arial" w:hAnsi="Arial" w:cs="Arial"/>
          <w:color w:val="auto"/>
          <w:sz w:val="22"/>
          <w:szCs w:val="22"/>
        </w:rPr>
        <w:t>Il progetto coinvolgerà gli alunni delle classi coinvolte con incontri in biblioteca che daranno spunto a lavori che poi continueranno in classe. I bambini potranno portare a casa il libro scelto per un massimo di giorni stabiliti dall’insegnante. Si svolgeranno attività di lettura a voce alta, di lettura di immagini, di animazione e giochi, di educazione alla ricerca con lezioni e giochi.</w:t>
      </w:r>
    </w:p>
    <w:p w:rsidR="00A366DB" w:rsidRPr="00E24092" w:rsidRDefault="00A366DB" w:rsidP="00A366DB">
      <w:pPr>
        <w:pStyle w:val="Default"/>
        <w:spacing w:line="360" w:lineRule="auto"/>
        <w:jc w:val="both"/>
        <w:rPr>
          <w:rFonts w:ascii="Arial" w:hAnsi="Arial" w:cs="Arial"/>
          <w:color w:val="auto"/>
          <w:sz w:val="22"/>
          <w:szCs w:val="22"/>
        </w:rPr>
      </w:pPr>
    </w:p>
    <w:p w:rsidR="00A366DB" w:rsidRPr="00E24092" w:rsidRDefault="00A366DB" w:rsidP="00A366DB">
      <w:pPr>
        <w:pStyle w:val="Default"/>
        <w:spacing w:line="360" w:lineRule="auto"/>
        <w:jc w:val="both"/>
        <w:rPr>
          <w:rFonts w:ascii="Arial" w:hAnsi="Arial" w:cs="Arial"/>
          <w:b/>
          <w:color w:val="auto"/>
          <w:sz w:val="22"/>
          <w:szCs w:val="22"/>
          <w:u w:val="single"/>
        </w:rPr>
      </w:pPr>
      <w:r w:rsidRPr="00E24092">
        <w:rPr>
          <w:rFonts w:ascii="Arial" w:hAnsi="Arial" w:cs="Arial"/>
          <w:b/>
          <w:color w:val="auto"/>
          <w:sz w:val="22"/>
          <w:szCs w:val="22"/>
          <w:u w:val="single"/>
        </w:rPr>
        <w:t>VERIFICA:</w:t>
      </w:r>
    </w:p>
    <w:p w:rsidR="00A366DB" w:rsidRPr="00E24092" w:rsidRDefault="00A366DB" w:rsidP="00A366DB">
      <w:pPr>
        <w:pStyle w:val="Default"/>
        <w:spacing w:line="360" w:lineRule="auto"/>
        <w:jc w:val="both"/>
        <w:rPr>
          <w:rFonts w:ascii="Arial" w:hAnsi="Arial" w:cs="Arial"/>
          <w:color w:val="auto"/>
          <w:sz w:val="22"/>
          <w:szCs w:val="22"/>
        </w:rPr>
      </w:pPr>
      <w:r w:rsidRPr="00E24092">
        <w:rPr>
          <w:rFonts w:ascii="Arial" w:hAnsi="Arial" w:cs="Arial"/>
          <w:color w:val="auto"/>
          <w:sz w:val="22"/>
          <w:szCs w:val="22"/>
        </w:rPr>
        <w:t>La verifica delle attività svolte in questo percorso verranno eseguite nei vari momenti che seguono l’attività di lettura.</w:t>
      </w:r>
    </w:p>
    <w:p w:rsidR="00A366DB" w:rsidRPr="00E24092" w:rsidRDefault="00A366DB" w:rsidP="00A366DB">
      <w:pPr>
        <w:pStyle w:val="Default"/>
        <w:spacing w:line="360" w:lineRule="auto"/>
        <w:jc w:val="both"/>
        <w:rPr>
          <w:rFonts w:ascii="Arial" w:hAnsi="Arial" w:cs="Arial"/>
          <w:color w:val="auto"/>
          <w:sz w:val="22"/>
          <w:szCs w:val="22"/>
        </w:rPr>
      </w:pPr>
    </w:p>
    <w:p w:rsidR="00A366DB" w:rsidRPr="00A366DB" w:rsidRDefault="00A366DB" w:rsidP="00A366DB">
      <w:pPr>
        <w:pStyle w:val="Corpotesto"/>
        <w:spacing w:line="360" w:lineRule="auto"/>
        <w:jc w:val="center"/>
        <w:rPr>
          <w:rFonts w:ascii="Arial" w:hAnsi="Arial" w:cs="Arial"/>
          <w:i/>
          <w:color w:val="F79646"/>
          <w:sz w:val="44"/>
          <w:szCs w:val="44"/>
        </w:rPr>
      </w:pPr>
      <w:r w:rsidRPr="00E24092">
        <w:rPr>
          <w:rFonts w:ascii="Arial" w:hAnsi="Arial" w:cs="Arial"/>
          <w:sz w:val="22"/>
          <w:szCs w:val="22"/>
        </w:rPr>
        <w:br w:type="page"/>
      </w:r>
      <w:r w:rsidRPr="00A366DB">
        <w:rPr>
          <w:rFonts w:ascii="Arial" w:hAnsi="Arial" w:cs="Arial"/>
          <w:i/>
          <w:color w:val="F79646"/>
          <w:sz w:val="44"/>
          <w:szCs w:val="44"/>
        </w:rPr>
        <w:lastRenderedPageBreak/>
        <w:t>PERCORSO EDITORIALE</w:t>
      </w:r>
    </w:p>
    <w:p w:rsidR="00A366DB" w:rsidRPr="00A366DB" w:rsidRDefault="00A366DB" w:rsidP="00A366DB">
      <w:pPr>
        <w:pStyle w:val="Corpotesto"/>
        <w:spacing w:line="360" w:lineRule="auto"/>
        <w:jc w:val="center"/>
        <w:rPr>
          <w:rFonts w:ascii="Arial" w:hAnsi="Arial" w:cs="Arial"/>
          <w:i/>
          <w:color w:val="F79646"/>
          <w:sz w:val="44"/>
          <w:szCs w:val="44"/>
        </w:rPr>
      </w:pPr>
    </w:p>
    <w:p w:rsidR="00A366DB" w:rsidRPr="00A366DB" w:rsidRDefault="00A366DB" w:rsidP="00A366DB">
      <w:pPr>
        <w:pStyle w:val="Corpotesto"/>
        <w:jc w:val="center"/>
        <w:rPr>
          <w:rFonts w:ascii="Bradley Hand ITC" w:hAnsi="Bradley Hand ITC"/>
          <w:color w:val="FF6600"/>
          <w:sz w:val="52"/>
          <w:szCs w:val="52"/>
        </w:rPr>
      </w:pPr>
      <w:r w:rsidRPr="0012398B">
        <w:rPr>
          <w:rFonts w:ascii="Bradley Hand ITC" w:hAnsi="Bradley Hand ITC"/>
        </w:rPr>
        <w:object w:dxaOrig="1079" w:dyaOrig="1081">
          <v:shape id="_x0000_i1027" type="#_x0000_t75" style="width:53.85pt;height:53.85pt" o:ole="">
            <v:imagedata r:id="rId23" o:title=""/>
          </v:shape>
          <o:OLEObject Type="Embed" ProgID="Photoshop.Image.12" ShapeID="_x0000_i1027" DrawAspect="Content" ObjectID="_1508008148" r:id="rId24">
            <o:FieldCodes>\s</o:FieldCodes>
          </o:OLEObject>
        </w:object>
      </w:r>
    </w:p>
    <w:p w:rsidR="00A366DB" w:rsidRPr="00A1660A" w:rsidRDefault="00A366DB" w:rsidP="00A366DB">
      <w:pPr>
        <w:pStyle w:val="Default"/>
        <w:spacing w:line="360" w:lineRule="auto"/>
        <w:rPr>
          <w:rFonts w:ascii="Arial" w:hAnsi="Arial" w:cs="Arial"/>
          <w:color w:val="auto"/>
        </w:rPr>
      </w:pPr>
    </w:p>
    <w:p w:rsidR="00A366DB" w:rsidRPr="00E24092" w:rsidRDefault="00A366DB" w:rsidP="00A366DB">
      <w:pPr>
        <w:pStyle w:val="Default"/>
        <w:spacing w:line="360" w:lineRule="auto"/>
        <w:rPr>
          <w:rFonts w:ascii="Arial" w:hAnsi="Arial" w:cs="Arial"/>
          <w:b/>
          <w:i/>
          <w:color w:val="auto"/>
          <w:sz w:val="22"/>
          <w:szCs w:val="22"/>
          <w:u w:val="single"/>
        </w:rPr>
      </w:pPr>
      <w:r w:rsidRPr="00E24092">
        <w:rPr>
          <w:rFonts w:ascii="Arial" w:hAnsi="Arial" w:cs="Arial"/>
          <w:b/>
          <w:i/>
          <w:color w:val="auto"/>
          <w:sz w:val="22"/>
          <w:szCs w:val="22"/>
          <w:u w:val="single"/>
        </w:rPr>
        <w:t>LE FINALITA’ PRIMARIE DI QUESTO PERCORSO SONO:</w:t>
      </w:r>
    </w:p>
    <w:p w:rsidR="00A366DB" w:rsidRPr="00E24092" w:rsidRDefault="00A366DB" w:rsidP="0026532B">
      <w:pPr>
        <w:pStyle w:val="Default"/>
        <w:numPr>
          <w:ilvl w:val="0"/>
          <w:numId w:val="35"/>
        </w:numPr>
        <w:spacing w:line="360" w:lineRule="auto"/>
        <w:ind w:left="714" w:hanging="357"/>
        <w:rPr>
          <w:rFonts w:ascii="Arial" w:hAnsi="Arial" w:cs="Arial"/>
          <w:color w:val="auto"/>
          <w:sz w:val="22"/>
          <w:szCs w:val="22"/>
        </w:rPr>
      </w:pPr>
      <w:r w:rsidRPr="00E24092">
        <w:rPr>
          <w:rFonts w:ascii="Arial" w:hAnsi="Arial" w:cs="Arial"/>
          <w:color w:val="auto"/>
          <w:sz w:val="22"/>
          <w:szCs w:val="22"/>
        </w:rPr>
        <w:t>sviluppare la creatività, l’espressività e il piacere di scrivere per comunicare;</w:t>
      </w:r>
    </w:p>
    <w:p w:rsidR="00A366DB" w:rsidRPr="00E24092" w:rsidRDefault="00A366DB" w:rsidP="0026532B">
      <w:pPr>
        <w:pStyle w:val="Default"/>
        <w:numPr>
          <w:ilvl w:val="0"/>
          <w:numId w:val="35"/>
        </w:numPr>
        <w:spacing w:line="360" w:lineRule="auto"/>
        <w:ind w:left="714" w:hanging="357"/>
        <w:rPr>
          <w:rFonts w:ascii="Arial" w:hAnsi="Arial" w:cs="Arial"/>
          <w:color w:val="auto"/>
          <w:sz w:val="22"/>
          <w:szCs w:val="22"/>
        </w:rPr>
      </w:pPr>
      <w:r w:rsidRPr="00E24092">
        <w:rPr>
          <w:rFonts w:ascii="Arial" w:hAnsi="Arial" w:cs="Arial"/>
          <w:color w:val="auto"/>
          <w:sz w:val="22"/>
          <w:szCs w:val="22"/>
        </w:rPr>
        <w:t>integrare e valorizzare le culture presenti nel nostro Istituto ed offrire percorsi alternativi nelle situazioni di svantaggio socioculturale;</w:t>
      </w:r>
    </w:p>
    <w:p w:rsidR="00A366DB" w:rsidRPr="00E24092" w:rsidRDefault="00A366DB" w:rsidP="0026532B">
      <w:pPr>
        <w:pStyle w:val="Default"/>
        <w:numPr>
          <w:ilvl w:val="0"/>
          <w:numId w:val="35"/>
        </w:numPr>
        <w:spacing w:line="360" w:lineRule="auto"/>
        <w:ind w:left="714" w:hanging="357"/>
        <w:rPr>
          <w:rFonts w:ascii="Arial" w:hAnsi="Arial" w:cs="Arial"/>
          <w:color w:val="auto"/>
          <w:sz w:val="22"/>
          <w:szCs w:val="22"/>
        </w:rPr>
      </w:pPr>
      <w:r w:rsidRPr="00E24092">
        <w:rPr>
          <w:rFonts w:ascii="Arial" w:hAnsi="Arial" w:cs="Arial"/>
          <w:color w:val="auto"/>
          <w:sz w:val="22"/>
          <w:szCs w:val="22"/>
        </w:rPr>
        <w:t>favorire la conoscenza delle attività scolastiche dell’Istituto, valorizzando il contributo che ognuno può dare e sensibilizzando i genitori e il quartiere;</w:t>
      </w:r>
    </w:p>
    <w:p w:rsidR="00A366DB" w:rsidRPr="00E24092" w:rsidRDefault="00A366DB" w:rsidP="0026532B">
      <w:pPr>
        <w:pStyle w:val="Default"/>
        <w:numPr>
          <w:ilvl w:val="0"/>
          <w:numId w:val="35"/>
        </w:numPr>
        <w:spacing w:line="360" w:lineRule="auto"/>
        <w:ind w:left="714" w:hanging="357"/>
        <w:rPr>
          <w:rFonts w:ascii="Arial" w:hAnsi="Arial" w:cs="Arial"/>
          <w:color w:val="auto"/>
          <w:sz w:val="22"/>
          <w:szCs w:val="22"/>
        </w:rPr>
      </w:pPr>
      <w:r w:rsidRPr="00E24092">
        <w:rPr>
          <w:rFonts w:ascii="Arial" w:hAnsi="Arial" w:cs="Arial"/>
          <w:color w:val="auto"/>
          <w:sz w:val="22"/>
          <w:szCs w:val="22"/>
        </w:rPr>
        <w:t>utilizzare strumenti e postazioni multimediali finalizzate al recupero e al potenziamento del percorso scolastico.</w:t>
      </w:r>
    </w:p>
    <w:p w:rsidR="00A366DB" w:rsidRPr="00E24092" w:rsidRDefault="00A366DB" w:rsidP="00A366DB">
      <w:pPr>
        <w:pStyle w:val="Default"/>
        <w:spacing w:line="360" w:lineRule="auto"/>
        <w:ind w:left="900"/>
        <w:rPr>
          <w:rFonts w:ascii="Arial" w:hAnsi="Arial" w:cs="Arial"/>
          <w:color w:val="auto"/>
          <w:sz w:val="22"/>
          <w:szCs w:val="22"/>
        </w:rPr>
      </w:pPr>
    </w:p>
    <w:p w:rsidR="00A366DB" w:rsidRPr="00E24092" w:rsidRDefault="00A366DB" w:rsidP="00A366DB">
      <w:pPr>
        <w:pStyle w:val="Default"/>
        <w:spacing w:line="360" w:lineRule="auto"/>
        <w:rPr>
          <w:rFonts w:ascii="Arial" w:hAnsi="Arial" w:cs="Arial"/>
          <w:b/>
          <w:i/>
          <w:color w:val="auto"/>
          <w:sz w:val="22"/>
          <w:szCs w:val="22"/>
          <w:u w:val="single"/>
        </w:rPr>
      </w:pPr>
      <w:r w:rsidRPr="00E24092">
        <w:rPr>
          <w:rFonts w:ascii="Arial" w:hAnsi="Arial" w:cs="Arial"/>
          <w:b/>
          <w:i/>
          <w:color w:val="auto"/>
          <w:sz w:val="22"/>
          <w:szCs w:val="22"/>
          <w:u w:val="single"/>
        </w:rPr>
        <w:t>OBIETTIVI SPECIFICI:</w:t>
      </w:r>
    </w:p>
    <w:p w:rsidR="00A366DB" w:rsidRPr="00E24092" w:rsidRDefault="00A366DB" w:rsidP="0026532B">
      <w:pPr>
        <w:pStyle w:val="Default"/>
        <w:numPr>
          <w:ilvl w:val="0"/>
          <w:numId w:val="36"/>
        </w:numPr>
        <w:spacing w:line="360" w:lineRule="auto"/>
        <w:rPr>
          <w:rFonts w:ascii="Arial" w:hAnsi="Arial" w:cs="Arial"/>
          <w:color w:val="auto"/>
          <w:sz w:val="22"/>
          <w:szCs w:val="22"/>
        </w:rPr>
      </w:pPr>
      <w:r w:rsidRPr="00E24092">
        <w:rPr>
          <w:rFonts w:ascii="Arial" w:hAnsi="Arial" w:cs="Arial"/>
          <w:color w:val="auto"/>
          <w:sz w:val="22"/>
          <w:szCs w:val="22"/>
        </w:rPr>
        <w:t>Sviluppare il senso di appartenenza alla città e in particolare al proprio quartiere;</w:t>
      </w:r>
    </w:p>
    <w:p w:rsidR="00A366DB" w:rsidRPr="00E24092" w:rsidRDefault="00A366DB" w:rsidP="0026532B">
      <w:pPr>
        <w:pStyle w:val="Default"/>
        <w:numPr>
          <w:ilvl w:val="0"/>
          <w:numId w:val="36"/>
        </w:numPr>
        <w:spacing w:line="360" w:lineRule="auto"/>
        <w:rPr>
          <w:rFonts w:ascii="Arial" w:hAnsi="Arial" w:cs="Arial"/>
          <w:color w:val="auto"/>
          <w:sz w:val="22"/>
          <w:szCs w:val="22"/>
        </w:rPr>
      </w:pPr>
      <w:r w:rsidRPr="00E24092">
        <w:rPr>
          <w:rFonts w:ascii="Arial" w:hAnsi="Arial" w:cs="Arial"/>
          <w:color w:val="auto"/>
          <w:sz w:val="22"/>
          <w:szCs w:val="22"/>
        </w:rPr>
        <w:t>far conoscere alla realtà circostante il mondo della scuola;</w:t>
      </w:r>
    </w:p>
    <w:p w:rsidR="00A366DB" w:rsidRPr="00E24092" w:rsidRDefault="00A366DB" w:rsidP="0026532B">
      <w:pPr>
        <w:pStyle w:val="Default"/>
        <w:numPr>
          <w:ilvl w:val="0"/>
          <w:numId w:val="36"/>
        </w:numPr>
        <w:spacing w:line="360" w:lineRule="auto"/>
        <w:rPr>
          <w:rFonts w:ascii="Arial" w:hAnsi="Arial" w:cs="Arial"/>
          <w:color w:val="auto"/>
          <w:sz w:val="22"/>
          <w:szCs w:val="22"/>
        </w:rPr>
      </w:pPr>
      <w:r w:rsidRPr="00E24092">
        <w:rPr>
          <w:rFonts w:ascii="Arial" w:hAnsi="Arial" w:cs="Arial"/>
          <w:color w:val="auto"/>
          <w:sz w:val="22"/>
          <w:szCs w:val="22"/>
        </w:rPr>
        <w:t>usare le nuove tecnologie abbinate all’esperienza del giornale;</w:t>
      </w:r>
    </w:p>
    <w:p w:rsidR="00A366DB" w:rsidRPr="00E24092" w:rsidRDefault="00A366DB" w:rsidP="0026532B">
      <w:pPr>
        <w:pStyle w:val="Default"/>
        <w:numPr>
          <w:ilvl w:val="0"/>
          <w:numId w:val="36"/>
        </w:numPr>
        <w:spacing w:line="360" w:lineRule="auto"/>
        <w:rPr>
          <w:rFonts w:ascii="Arial" w:hAnsi="Arial" w:cs="Arial"/>
          <w:color w:val="auto"/>
          <w:sz w:val="22"/>
          <w:szCs w:val="22"/>
        </w:rPr>
      </w:pPr>
      <w:r w:rsidRPr="00E24092">
        <w:rPr>
          <w:rFonts w:ascii="Arial" w:hAnsi="Arial" w:cs="Arial"/>
          <w:color w:val="auto"/>
          <w:sz w:val="22"/>
          <w:szCs w:val="22"/>
        </w:rPr>
        <w:t>tradurre con il linguaggio editoriale immagini, emozioni, opinioni ed esperienze.</w:t>
      </w:r>
    </w:p>
    <w:p w:rsidR="00A366DB" w:rsidRPr="00E24092" w:rsidRDefault="00A366DB" w:rsidP="0026532B">
      <w:pPr>
        <w:numPr>
          <w:ilvl w:val="0"/>
          <w:numId w:val="36"/>
        </w:numPr>
        <w:autoSpaceDE w:val="0"/>
        <w:autoSpaceDN w:val="0"/>
        <w:adjustRightInd w:val="0"/>
        <w:spacing w:after="0" w:line="360" w:lineRule="auto"/>
        <w:rPr>
          <w:rFonts w:ascii="Arial" w:hAnsi="Arial" w:cs="Arial"/>
        </w:rPr>
      </w:pPr>
      <w:r w:rsidRPr="00E24092">
        <w:rPr>
          <w:rFonts w:ascii="Arial" w:hAnsi="Arial" w:cs="Arial"/>
        </w:rPr>
        <w:t xml:space="preserve">Sollecitare scambi di informazioni e di materiali tra le classi </w:t>
      </w:r>
    </w:p>
    <w:p w:rsidR="00A366DB" w:rsidRPr="00E24092" w:rsidRDefault="00A366DB" w:rsidP="0026532B">
      <w:pPr>
        <w:numPr>
          <w:ilvl w:val="0"/>
          <w:numId w:val="36"/>
        </w:numPr>
        <w:autoSpaceDE w:val="0"/>
        <w:autoSpaceDN w:val="0"/>
        <w:adjustRightInd w:val="0"/>
        <w:spacing w:after="0" w:line="360" w:lineRule="auto"/>
        <w:rPr>
          <w:rFonts w:ascii="Arial" w:hAnsi="Arial" w:cs="Arial"/>
        </w:rPr>
      </w:pPr>
      <w:r w:rsidRPr="00E24092">
        <w:rPr>
          <w:rFonts w:ascii="Arial" w:hAnsi="Arial" w:cs="Arial"/>
        </w:rPr>
        <w:t xml:space="preserve">Promuovere l’interazione, la collaborazione e il confronto </w:t>
      </w:r>
    </w:p>
    <w:p w:rsidR="00A366DB" w:rsidRPr="00E24092" w:rsidRDefault="00A366DB" w:rsidP="0026532B">
      <w:pPr>
        <w:numPr>
          <w:ilvl w:val="0"/>
          <w:numId w:val="36"/>
        </w:numPr>
        <w:autoSpaceDE w:val="0"/>
        <w:autoSpaceDN w:val="0"/>
        <w:adjustRightInd w:val="0"/>
        <w:spacing w:after="0" w:line="360" w:lineRule="auto"/>
        <w:rPr>
          <w:rFonts w:ascii="Arial" w:hAnsi="Arial" w:cs="Arial"/>
        </w:rPr>
      </w:pPr>
      <w:r w:rsidRPr="00E24092">
        <w:rPr>
          <w:rFonts w:ascii="Arial" w:hAnsi="Arial" w:cs="Arial"/>
        </w:rPr>
        <w:t xml:space="preserve">Riflettere e confrontarsi sulle esperienze vissute </w:t>
      </w:r>
    </w:p>
    <w:p w:rsidR="00A366DB" w:rsidRPr="00E24092" w:rsidRDefault="00A366DB" w:rsidP="0026532B">
      <w:pPr>
        <w:numPr>
          <w:ilvl w:val="0"/>
          <w:numId w:val="36"/>
        </w:numPr>
        <w:autoSpaceDE w:val="0"/>
        <w:autoSpaceDN w:val="0"/>
        <w:adjustRightInd w:val="0"/>
        <w:spacing w:after="0" w:line="360" w:lineRule="auto"/>
        <w:rPr>
          <w:rFonts w:ascii="Arial" w:hAnsi="Arial" w:cs="Arial"/>
        </w:rPr>
      </w:pPr>
      <w:r w:rsidRPr="00E24092">
        <w:rPr>
          <w:rFonts w:ascii="Arial" w:hAnsi="Arial" w:cs="Arial"/>
        </w:rPr>
        <w:t xml:space="preserve">Raccogliere e documentare le esperienze educativo-didattiche più significative </w:t>
      </w:r>
    </w:p>
    <w:p w:rsidR="00A366DB" w:rsidRPr="00E24092" w:rsidRDefault="00A366DB" w:rsidP="0026532B">
      <w:pPr>
        <w:numPr>
          <w:ilvl w:val="0"/>
          <w:numId w:val="36"/>
        </w:numPr>
        <w:autoSpaceDE w:val="0"/>
        <w:autoSpaceDN w:val="0"/>
        <w:adjustRightInd w:val="0"/>
        <w:spacing w:after="0" w:line="360" w:lineRule="auto"/>
        <w:rPr>
          <w:rFonts w:ascii="Arial" w:hAnsi="Arial" w:cs="Arial"/>
        </w:rPr>
      </w:pPr>
      <w:r w:rsidRPr="00E24092">
        <w:rPr>
          <w:rFonts w:ascii="Arial" w:hAnsi="Arial" w:cs="Arial"/>
        </w:rPr>
        <w:t xml:space="preserve">Utilizzare linguaggi rispondenti alla funzione informativa </w:t>
      </w:r>
    </w:p>
    <w:p w:rsidR="00A366DB" w:rsidRPr="00E24092" w:rsidRDefault="00A366DB" w:rsidP="0026532B">
      <w:pPr>
        <w:numPr>
          <w:ilvl w:val="0"/>
          <w:numId w:val="36"/>
        </w:numPr>
        <w:autoSpaceDE w:val="0"/>
        <w:autoSpaceDN w:val="0"/>
        <w:adjustRightInd w:val="0"/>
        <w:spacing w:after="0" w:line="360" w:lineRule="auto"/>
        <w:rPr>
          <w:rFonts w:ascii="Arial" w:hAnsi="Arial" w:cs="Arial"/>
        </w:rPr>
      </w:pPr>
      <w:r w:rsidRPr="00E24092">
        <w:rPr>
          <w:rFonts w:ascii="Arial" w:hAnsi="Arial" w:cs="Arial"/>
        </w:rPr>
        <w:t xml:space="preserve">Documentare i percorsi delle attività interdisciplinari attraverso selezione di fotografie, disegni e varie tipologie testuali </w:t>
      </w:r>
    </w:p>
    <w:p w:rsidR="00A366DB" w:rsidRPr="00E24092" w:rsidRDefault="00A366DB" w:rsidP="0026532B">
      <w:pPr>
        <w:numPr>
          <w:ilvl w:val="0"/>
          <w:numId w:val="36"/>
        </w:numPr>
        <w:autoSpaceDE w:val="0"/>
        <w:autoSpaceDN w:val="0"/>
        <w:adjustRightInd w:val="0"/>
        <w:spacing w:after="0" w:line="360" w:lineRule="auto"/>
        <w:rPr>
          <w:rFonts w:ascii="Arial" w:hAnsi="Arial" w:cs="Arial"/>
        </w:rPr>
      </w:pPr>
      <w:r w:rsidRPr="00E24092">
        <w:rPr>
          <w:rFonts w:ascii="Arial" w:hAnsi="Arial" w:cs="Arial"/>
        </w:rPr>
        <w:t xml:space="preserve">Favorire lo sviluppo della creatività utilizzando codici simbolici diversi </w:t>
      </w:r>
    </w:p>
    <w:p w:rsidR="00A366DB" w:rsidRPr="00E24092" w:rsidRDefault="00A366DB" w:rsidP="0026532B">
      <w:pPr>
        <w:numPr>
          <w:ilvl w:val="0"/>
          <w:numId w:val="36"/>
        </w:numPr>
        <w:autoSpaceDE w:val="0"/>
        <w:autoSpaceDN w:val="0"/>
        <w:adjustRightInd w:val="0"/>
        <w:spacing w:after="0" w:line="360" w:lineRule="auto"/>
        <w:rPr>
          <w:rFonts w:ascii="Arial" w:hAnsi="Arial" w:cs="Arial"/>
        </w:rPr>
      </w:pPr>
      <w:r w:rsidRPr="00E24092">
        <w:rPr>
          <w:rFonts w:ascii="Arial" w:hAnsi="Arial" w:cs="Arial"/>
        </w:rPr>
        <w:t xml:space="preserve">Trasmettere e comunicare al lettore l’impegno scolastico </w:t>
      </w:r>
    </w:p>
    <w:p w:rsidR="00A366DB" w:rsidRPr="00E24092" w:rsidRDefault="00A366DB" w:rsidP="00A366DB">
      <w:pPr>
        <w:pStyle w:val="Default"/>
        <w:spacing w:line="360" w:lineRule="auto"/>
        <w:rPr>
          <w:rFonts w:ascii="Arial" w:hAnsi="Arial" w:cs="Arial"/>
          <w:sz w:val="22"/>
          <w:szCs w:val="22"/>
        </w:rPr>
      </w:pPr>
    </w:p>
    <w:p w:rsidR="00A366DB" w:rsidRPr="00E24092" w:rsidRDefault="00A366DB" w:rsidP="00A366DB">
      <w:pPr>
        <w:pStyle w:val="Default"/>
        <w:spacing w:line="360" w:lineRule="auto"/>
        <w:rPr>
          <w:rFonts w:ascii="Arial" w:hAnsi="Arial" w:cs="Arial"/>
          <w:sz w:val="22"/>
          <w:szCs w:val="22"/>
        </w:rPr>
      </w:pPr>
    </w:p>
    <w:p w:rsidR="00A366DB" w:rsidRPr="00E24092" w:rsidRDefault="00A366DB" w:rsidP="00A366DB">
      <w:pPr>
        <w:pStyle w:val="Default"/>
        <w:spacing w:line="360" w:lineRule="auto"/>
        <w:rPr>
          <w:rFonts w:ascii="Arial" w:hAnsi="Arial" w:cs="Arial"/>
          <w:sz w:val="22"/>
          <w:szCs w:val="22"/>
        </w:rPr>
      </w:pPr>
    </w:p>
    <w:p w:rsidR="00A366DB" w:rsidRPr="00E24092" w:rsidRDefault="00A366DB" w:rsidP="00A366DB">
      <w:pPr>
        <w:pStyle w:val="Default"/>
        <w:spacing w:line="360" w:lineRule="auto"/>
        <w:rPr>
          <w:rFonts w:ascii="Arial" w:hAnsi="Arial" w:cs="Arial"/>
          <w:sz w:val="22"/>
          <w:szCs w:val="22"/>
        </w:rPr>
      </w:pPr>
    </w:p>
    <w:p w:rsidR="00A366DB" w:rsidRPr="00E24092" w:rsidRDefault="00A366DB" w:rsidP="00A366DB">
      <w:pPr>
        <w:pStyle w:val="Default"/>
        <w:spacing w:line="360" w:lineRule="auto"/>
        <w:rPr>
          <w:rFonts w:ascii="Arial" w:hAnsi="Arial" w:cs="Arial"/>
          <w:sz w:val="22"/>
          <w:szCs w:val="22"/>
        </w:rPr>
      </w:pPr>
    </w:p>
    <w:p w:rsidR="00A366DB" w:rsidRPr="00E24092" w:rsidRDefault="00A366DB" w:rsidP="00A366DB">
      <w:pPr>
        <w:pStyle w:val="Default"/>
        <w:spacing w:line="360" w:lineRule="auto"/>
        <w:rPr>
          <w:rFonts w:ascii="Arial" w:hAnsi="Arial" w:cs="Arial"/>
          <w:sz w:val="22"/>
          <w:szCs w:val="22"/>
        </w:rPr>
      </w:pPr>
    </w:p>
    <w:p w:rsidR="00A366DB" w:rsidRPr="00E24092" w:rsidRDefault="00A366DB" w:rsidP="00A366DB">
      <w:pPr>
        <w:pStyle w:val="Default"/>
        <w:spacing w:line="360" w:lineRule="auto"/>
        <w:rPr>
          <w:rFonts w:ascii="Arial" w:hAnsi="Arial" w:cs="Arial"/>
          <w:sz w:val="22"/>
          <w:szCs w:val="22"/>
        </w:rPr>
      </w:pPr>
    </w:p>
    <w:p w:rsidR="00A366DB" w:rsidRPr="00E24092" w:rsidRDefault="00A366DB" w:rsidP="00A366DB">
      <w:pPr>
        <w:pStyle w:val="Default"/>
        <w:spacing w:line="360" w:lineRule="auto"/>
        <w:rPr>
          <w:rFonts w:ascii="Arial" w:hAnsi="Arial" w:cs="Arial"/>
          <w:b/>
          <w:i/>
          <w:sz w:val="22"/>
          <w:szCs w:val="22"/>
          <w:u w:val="single"/>
        </w:rPr>
      </w:pPr>
      <w:r w:rsidRPr="00E24092">
        <w:rPr>
          <w:rFonts w:ascii="Arial" w:hAnsi="Arial" w:cs="Arial"/>
          <w:b/>
          <w:i/>
          <w:sz w:val="22"/>
          <w:szCs w:val="22"/>
          <w:u w:val="single"/>
        </w:rPr>
        <w:t>CONTENUTI:</w:t>
      </w:r>
    </w:p>
    <w:p w:rsidR="00A366DB" w:rsidRPr="00E24092" w:rsidRDefault="00A366DB" w:rsidP="00A366DB">
      <w:pPr>
        <w:pStyle w:val="Default"/>
        <w:spacing w:line="360" w:lineRule="auto"/>
        <w:rPr>
          <w:rFonts w:ascii="Arial" w:hAnsi="Arial" w:cs="Arial"/>
          <w:color w:val="auto"/>
          <w:sz w:val="22"/>
          <w:szCs w:val="22"/>
        </w:rPr>
      </w:pPr>
      <w:r w:rsidRPr="00E24092">
        <w:rPr>
          <w:rFonts w:ascii="Arial" w:hAnsi="Arial" w:cs="Arial"/>
          <w:color w:val="auto"/>
          <w:sz w:val="22"/>
          <w:szCs w:val="22"/>
        </w:rPr>
        <w:t>Il giornalino tratterà:</w:t>
      </w:r>
    </w:p>
    <w:p w:rsidR="00A366DB" w:rsidRPr="00E24092" w:rsidRDefault="00A366DB" w:rsidP="0026532B">
      <w:pPr>
        <w:numPr>
          <w:ilvl w:val="0"/>
          <w:numId w:val="37"/>
        </w:numPr>
        <w:autoSpaceDE w:val="0"/>
        <w:autoSpaceDN w:val="0"/>
        <w:adjustRightInd w:val="0"/>
        <w:spacing w:after="0" w:line="360" w:lineRule="auto"/>
        <w:ind w:left="714" w:hanging="357"/>
        <w:rPr>
          <w:rFonts w:ascii="Arial" w:hAnsi="Arial" w:cs="Arial"/>
        </w:rPr>
      </w:pPr>
      <w:r w:rsidRPr="00E24092">
        <w:rPr>
          <w:rFonts w:ascii="Arial" w:hAnsi="Arial" w:cs="Arial"/>
        </w:rPr>
        <w:t xml:space="preserve">Esperienze didattiche realizzate </w:t>
      </w:r>
    </w:p>
    <w:p w:rsidR="00A366DB" w:rsidRPr="00E24092" w:rsidRDefault="00A366DB" w:rsidP="0026532B">
      <w:pPr>
        <w:numPr>
          <w:ilvl w:val="0"/>
          <w:numId w:val="37"/>
        </w:numPr>
        <w:autoSpaceDE w:val="0"/>
        <w:autoSpaceDN w:val="0"/>
        <w:adjustRightInd w:val="0"/>
        <w:spacing w:after="0" w:line="360" w:lineRule="auto"/>
        <w:ind w:left="714" w:hanging="357"/>
        <w:rPr>
          <w:rFonts w:ascii="Arial" w:hAnsi="Arial" w:cs="Arial"/>
        </w:rPr>
      </w:pPr>
      <w:r w:rsidRPr="00E24092">
        <w:rPr>
          <w:rFonts w:ascii="Arial" w:hAnsi="Arial" w:cs="Arial"/>
        </w:rPr>
        <w:t xml:space="preserve">Progetti di circolo </w:t>
      </w:r>
    </w:p>
    <w:p w:rsidR="00A366DB" w:rsidRPr="00E24092" w:rsidRDefault="00A366DB" w:rsidP="0026532B">
      <w:pPr>
        <w:numPr>
          <w:ilvl w:val="0"/>
          <w:numId w:val="37"/>
        </w:numPr>
        <w:autoSpaceDE w:val="0"/>
        <w:autoSpaceDN w:val="0"/>
        <w:adjustRightInd w:val="0"/>
        <w:spacing w:after="0" w:line="360" w:lineRule="auto"/>
        <w:ind w:left="714" w:hanging="357"/>
        <w:rPr>
          <w:rFonts w:ascii="Arial" w:hAnsi="Arial" w:cs="Arial"/>
        </w:rPr>
      </w:pPr>
      <w:r w:rsidRPr="00E24092">
        <w:rPr>
          <w:rFonts w:ascii="Arial" w:hAnsi="Arial" w:cs="Arial"/>
        </w:rPr>
        <w:t xml:space="preserve">Esperienze didattiche realizzate </w:t>
      </w:r>
    </w:p>
    <w:p w:rsidR="00A366DB" w:rsidRPr="00E24092" w:rsidRDefault="00A366DB" w:rsidP="0026532B">
      <w:pPr>
        <w:numPr>
          <w:ilvl w:val="0"/>
          <w:numId w:val="37"/>
        </w:numPr>
        <w:autoSpaceDE w:val="0"/>
        <w:autoSpaceDN w:val="0"/>
        <w:adjustRightInd w:val="0"/>
        <w:spacing w:after="0" w:line="360" w:lineRule="auto"/>
        <w:ind w:left="714" w:hanging="357"/>
        <w:rPr>
          <w:rFonts w:ascii="Arial" w:hAnsi="Arial" w:cs="Arial"/>
        </w:rPr>
      </w:pPr>
      <w:r w:rsidRPr="00E24092">
        <w:rPr>
          <w:rFonts w:ascii="Arial" w:hAnsi="Arial" w:cs="Arial"/>
        </w:rPr>
        <w:t xml:space="preserve">Progetti di circolo </w:t>
      </w:r>
    </w:p>
    <w:p w:rsidR="00A366DB" w:rsidRPr="00E24092" w:rsidRDefault="00A366DB" w:rsidP="0026532B">
      <w:pPr>
        <w:numPr>
          <w:ilvl w:val="0"/>
          <w:numId w:val="37"/>
        </w:numPr>
        <w:autoSpaceDE w:val="0"/>
        <w:autoSpaceDN w:val="0"/>
        <w:adjustRightInd w:val="0"/>
        <w:spacing w:after="0" w:line="360" w:lineRule="auto"/>
        <w:ind w:left="714" w:hanging="357"/>
        <w:rPr>
          <w:rFonts w:ascii="Arial" w:hAnsi="Arial" w:cs="Arial"/>
        </w:rPr>
      </w:pPr>
      <w:r w:rsidRPr="00E24092">
        <w:rPr>
          <w:rFonts w:ascii="Arial" w:hAnsi="Arial" w:cs="Arial"/>
        </w:rPr>
        <w:t xml:space="preserve">Riscoperta del territorio: cultura, tradizioni, ambiente </w:t>
      </w:r>
    </w:p>
    <w:p w:rsidR="00A366DB" w:rsidRPr="00E24092" w:rsidRDefault="00A366DB" w:rsidP="0026532B">
      <w:pPr>
        <w:numPr>
          <w:ilvl w:val="0"/>
          <w:numId w:val="37"/>
        </w:numPr>
        <w:autoSpaceDE w:val="0"/>
        <w:autoSpaceDN w:val="0"/>
        <w:adjustRightInd w:val="0"/>
        <w:spacing w:after="0" w:line="360" w:lineRule="auto"/>
        <w:ind w:left="714" w:hanging="357"/>
        <w:rPr>
          <w:rFonts w:ascii="Arial" w:hAnsi="Arial" w:cs="Arial"/>
        </w:rPr>
      </w:pPr>
      <w:r w:rsidRPr="00E24092">
        <w:rPr>
          <w:rFonts w:ascii="Arial" w:hAnsi="Arial" w:cs="Arial"/>
        </w:rPr>
        <w:t xml:space="preserve">Testi creativi: poesie, racconti, disegni, manufatti </w:t>
      </w:r>
    </w:p>
    <w:p w:rsidR="00A366DB" w:rsidRPr="00E24092" w:rsidRDefault="00A366DB" w:rsidP="0026532B">
      <w:pPr>
        <w:numPr>
          <w:ilvl w:val="0"/>
          <w:numId w:val="37"/>
        </w:numPr>
        <w:autoSpaceDE w:val="0"/>
        <w:autoSpaceDN w:val="0"/>
        <w:adjustRightInd w:val="0"/>
        <w:spacing w:after="0" w:line="360" w:lineRule="auto"/>
        <w:ind w:left="714" w:hanging="357"/>
        <w:rPr>
          <w:rFonts w:ascii="Arial" w:hAnsi="Arial" w:cs="Arial"/>
        </w:rPr>
      </w:pPr>
      <w:r w:rsidRPr="00E24092">
        <w:rPr>
          <w:rFonts w:ascii="Arial" w:hAnsi="Arial" w:cs="Arial"/>
        </w:rPr>
        <w:t xml:space="preserve">Cronaca ed attualità su fatti, esperienze e situazioni accadute durante l’anno scolastico </w:t>
      </w:r>
    </w:p>
    <w:p w:rsidR="00A366DB" w:rsidRPr="00E24092" w:rsidRDefault="00A366DB" w:rsidP="0026532B">
      <w:pPr>
        <w:numPr>
          <w:ilvl w:val="0"/>
          <w:numId w:val="37"/>
        </w:numPr>
        <w:autoSpaceDE w:val="0"/>
        <w:autoSpaceDN w:val="0"/>
        <w:adjustRightInd w:val="0"/>
        <w:spacing w:after="0" w:line="360" w:lineRule="auto"/>
        <w:ind w:left="714" w:hanging="357"/>
        <w:rPr>
          <w:rFonts w:ascii="Arial" w:hAnsi="Arial" w:cs="Arial"/>
        </w:rPr>
      </w:pPr>
      <w:r w:rsidRPr="00E24092">
        <w:rPr>
          <w:rFonts w:ascii="Arial" w:hAnsi="Arial" w:cs="Arial"/>
        </w:rPr>
        <w:t xml:space="preserve">Scienze: curiosità e informazioni dal mondo delle scienze </w:t>
      </w:r>
    </w:p>
    <w:p w:rsidR="00A366DB" w:rsidRPr="00E24092" w:rsidRDefault="00A366DB" w:rsidP="0026532B">
      <w:pPr>
        <w:numPr>
          <w:ilvl w:val="0"/>
          <w:numId w:val="37"/>
        </w:numPr>
        <w:autoSpaceDE w:val="0"/>
        <w:autoSpaceDN w:val="0"/>
        <w:adjustRightInd w:val="0"/>
        <w:spacing w:after="0" w:line="360" w:lineRule="auto"/>
        <w:ind w:left="714" w:hanging="357"/>
        <w:rPr>
          <w:rFonts w:ascii="Arial" w:hAnsi="Arial" w:cs="Arial"/>
        </w:rPr>
      </w:pPr>
      <w:r w:rsidRPr="00E24092">
        <w:rPr>
          <w:rFonts w:ascii="Arial" w:hAnsi="Arial" w:cs="Arial"/>
        </w:rPr>
        <w:t xml:space="preserve">Interviste </w:t>
      </w:r>
    </w:p>
    <w:p w:rsidR="00A366DB" w:rsidRPr="00E24092" w:rsidRDefault="00A366DB" w:rsidP="0026532B">
      <w:pPr>
        <w:numPr>
          <w:ilvl w:val="0"/>
          <w:numId w:val="37"/>
        </w:numPr>
        <w:autoSpaceDE w:val="0"/>
        <w:autoSpaceDN w:val="0"/>
        <w:adjustRightInd w:val="0"/>
        <w:spacing w:after="0" w:line="360" w:lineRule="auto"/>
        <w:ind w:left="714" w:hanging="357"/>
        <w:rPr>
          <w:rFonts w:ascii="Arial" w:hAnsi="Arial" w:cs="Arial"/>
        </w:rPr>
      </w:pPr>
      <w:r w:rsidRPr="00E24092">
        <w:rPr>
          <w:rFonts w:ascii="Arial" w:hAnsi="Arial" w:cs="Arial"/>
        </w:rPr>
        <w:t xml:space="preserve">Ricette  </w:t>
      </w:r>
    </w:p>
    <w:p w:rsidR="00A366DB" w:rsidRPr="00E24092" w:rsidRDefault="00A366DB" w:rsidP="0026532B">
      <w:pPr>
        <w:numPr>
          <w:ilvl w:val="0"/>
          <w:numId w:val="37"/>
        </w:numPr>
        <w:autoSpaceDE w:val="0"/>
        <w:autoSpaceDN w:val="0"/>
        <w:adjustRightInd w:val="0"/>
        <w:spacing w:after="0" w:line="360" w:lineRule="auto"/>
        <w:ind w:left="714" w:hanging="357"/>
        <w:rPr>
          <w:rFonts w:ascii="Arial" w:hAnsi="Arial" w:cs="Arial"/>
        </w:rPr>
      </w:pPr>
      <w:r w:rsidRPr="00E24092">
        <w:rPr>
          <w:rFonts w:ascii="Arial" w:hAnsi="Arial" w:cs="Arial"/>
        </w:rPr>
        <w:t xml:space="preserve">Sport </w:t>
      </w:r>
    </w:p>
    <w:p w:rsidR="00A366DB" w:rsidRPr="00E24092" w:rsidRDefault="00A366DB" w:rsidP="0026532B">
      <w:pPr>
        <w:numPr>
          <w:ilvl w:val="0"/>
          <w:numId w:val="37"/>
        </w:numPr>
        <w:autoSpaceDE w:val="0"/>
        <w:autoSpaceDN w:val="0"/>
        <w:adjustRightInd w:val="0"/>
        <w:spacing w:after="0" w:line="360" w:lineRule="auto"/>
        <w:ind w:left="714" w:hanging="357"/>
        <w:rPr>
          <w:rFonts w:ascii="Arial" w:hAnsi="Arial" w:cs="Arial"/>
        </w:rPr>
      </w:pPr>
      <w:r w:rsidRPr="00E24092">
        <w:rPr>
          <w:rFonts w:ascii="Arial" w:hAnsi="Arial" w:cs="Arial"/>
        </w:rPr>
        <w:t xml:space="preserve">Testi liberi </w:t>
      </w:r>
    </w:p>
    <w:p w:rsidR="00A366DB" w:rsidRPr="00E24092" w:rsidRDefault="00A366DB" w:rsidP="00A366DB">
      <w:pPr>
        <w:pStyle w:val="Default"/>
        <w:spacing w:line="360" w:lineRule="auto"/>
        <w:rPr>
          <w:rFonts w:ascii="Arial" w:hAnsi="Arial" w:cs="Arial"/>
          <w:color w:val="auto"/>
          <w:sz w:val="22"/>
          <w:szCs w:val="22"/>
          <w:u w:val="single"/>
        </w:rPr>
      </w:pPr>
    </w:p>
    <w:p w:rsidR="00A366DB" w:rsidRPr="00E24092" w:rsidRDefault="00A366DB" w:rsidP="00A366DB">
      <w:pPr>
        <w:pStyle w:val="Default"/>
        <w:spacing w:line="360" w:lineRule="auto"/>
        <w:jc w:val="both"/>
        <w:rPr>
          <w:rFonts w:ascii="Arial" w:hAnsi="Arial" w:cs="Arial"/>
          <w:b/>
          <w:i/>
          <w:color w:val="auto"/>
          <w:sz w:val="22"/>
          <w:szCs w:val="22"/>
          <w:u w:val="single"/>
        </w:rPr>
      </w:pPr>
      <w:r w:rsidRPr="00E24092">
        <w:rPr>
          <w:rFonts w:ascii="Arial" w:hAnsi="Arial" w:cs="Arial"/>
          <w:b/>
          <w:i/>
          <w:color w:val="auto"/>
          <w:sz w:val="22"/>
          <w:szCs w:val="22"/>
          <w:u w:val="single"/>
        </w:rPr>
        <w:t>METODOLOGIA:</w:t>
      </w:r>
    </w:p>
    <w:p w:rsidR="00A366DB" w:rsidRPr="00E24092" w:rsidRDefault="00A366DB" w:rsidP="00A366DB">
      <w:pPr>
        <w:pStyle w:val="Default"/>
        <w:spacing w:line="360" w:lineRule="auto"/>
        <w:jc w:val="both"/>
        <w:rPr>
          <w:rFonts w:ascii="Arial" w:hAnsi="Arial" w:cs="Arial"/>
          <w:color w:val="auto"/>
          <w:sz w:val="22"/>
          <w:szCs w:val="22"/>
          <w:u w:val="single"/>
        </w:rPr>
      </w:pPr>
      <w:r w:rsidRPr="00E24092">
        <w:rPr>
          <w:rFonts w:ascii="Arial" w:hAnsi="Arial" w:cs="Arial"/>
          <w:color w:val="auto"/>
          <w:sz w:val="22"/>
          <w:szCs w:val="22"/>
        </w:rPr>
        <w:t>Il lavoro verrà sviluppato per argomenti trasferendo ed assemblando testimonianze cartacee testuali, fotografiche, grafico-pittoriche di quanto prodotto dagli alunni di tutte le classi tenendo conto dei progetti e delle attività più significative svolte durante l’anno scolastico.</w:t>
      </w:r>
    </w:p>
    <w:p w:rsidR="00A366DB" w:rsidRPr="00E24092" w:rsidRDefault="00A366DB" w:rsidP="00A366DB">
      <w:pPr>
        <w:pStyle w:val="Default"/>
        <w:spacing w:line="360" w:lineRule="auto"/>
        <w:jc w:val="both"/>
        <w:rPr>
          <w:rFonts w:ascii="Arial" w:hAnsi="Arial" w:cs="Arial"/>
          <w:color w:val="auto"/>
          <w:sz w:val="22"/>
          <w:szCs w:val="22"/>
        </w:rPr>
      </w:pPr>
      <w:r w:rsidRPr="00E24092">
        <w:rPr>
          <w:rFonts w:ascii="Arial" w:hAnsi="Arial" w:cs="Arial"/>
          <w:color w:val="auto"/>
          <w:sz w:val="22"/>
          <w:szCs w:val="22"/>
        </w:rPr>
        <w:t>Le classi avranno cura di fornire il materiale alla redazione già salvato su CD. I bambini potranno impaginare i loro lavori coadiuvati dall’insegnante preposta. Inoltre gli alunni prenderanno parte attiva nella vendita del giornale stesso.</w:t>
      </w:r>
    </w:p>
    <w:p w:rsidR="00A366DB" w:rsidRPr="00E24092" w:rsidRDefault="00A366DB" w:rsidP="00A366DB">
      <w:pPr>
        <w:pStyle w:val="Default"/>
        <w:spacing w:line="360" w:lineRule="auto"/>
        <w:jc w:val="both"/>
        <w:rPr>
          <w:rFonts w:ascii="Arial" w:hAnsi="Arial" w:cs="Arial"/>
          <w:color w:val="auto"/>
          <w:sz w:val="22"/>
          <w:szCs w:val="22"/>
        </w:rPr>
      </w:pPr>
      <w:r w:rsidRPr="00E24092">
        <w:rPr>
          <w:rFonts w:ascii="Arial" w:hAnsi="Arial" w:cs="Arial"/>
          <w:color w:val="auto"/>
          <w:sz w:val="22"/>
          <w:szCs w:val="22"/>
        </w:rPr>
        <w:t>.</w:t>
      </w:r>
    </w:p>
    <w:p w:rsidR="00A366DB" w:rsidRDefault="00A366DB" w:rsidP="00A366DB">
      <w:pPr>
        <w:pStyle w:val="Default"/>
        <w:spacing w:line="360" w:lineRule="auto"/>
        <w:jc w:val="both"/>
        <w:sectPr w:rsidR="00A366DB" w:rsidSect="00D25627">
          <w:pgSz w:w="11906" w:h="16838"/>
          <w:pgMar w:top="1258" w:right="1134" w:bottom="1438" w:left="1134" w:header="708" w:footer="708" w:gutter="0"/>
          <w:cols w:space="708"/>
          <w:titlePg/>
          <w:docGrid w:linePitch="360"/>
        </w:sectPr>
      </w:pPr>
    </w:p>
    <w:p w:rsidR="00A366DB" w:rsidRPr="005115BA" w:rsidRDefault="00A366DB" w:rsidP="00A366DB">
      <w:pPr>
        <w:pStyle w:val="Default"/>
        <w:spacing w:line="360" w:lineRule="auto"/>
        <w:jc w:val="center"/>
        <w:rPr>
          <w:rFonts w:ascii="Arial" w:hAnsi="Arial" w:cs="Arial"/>
          <w:color w:val="76923C"/>
          <w:sz w:val="52"/>
          <w:szCs w:val="52"/>
          <w:u w:val="single"/>
        </w:rPr>
      </w:pPr>
      <w:r w:rsidRPr="005115BA">
        <w:rPr>
          <w:rFonts w:ascii="Arial" w:hAnsi="Arial" w:cs="Arial"/>
          <w:color w:val="76923C"/>
          <w:sz w:val="52"/>
          <w:szCs w:val="52"/>
          <w:u w:val="single"/>
        </w:rPr>
        <w:lastRenderedPageBreak/>
        <w:t>P 3 – OFFICINA DELLE IDEE</w:t>
      </w:r>
    </w:p>
    <w:p w:rsidR="00A366DB" w:rsidRPr="00A366DB" w:rsidRDefault="00A366DB" w:rsidP="00A366DB">
      <w:pPr>
        <w:spacing w:line="480" w:lineRule="auto"/>
        <w:jc w:val="both"/>
        <w:rPr>
          <w:rFonts w:ascii="Arial" w:hAnsi="Arial" w:cs="Arial"/>
          <w:i/>
          <w:sz w:val="52"/>
          <w:szCs w:val="52"/>
        </w:rPr>
      </w:pPr>
    </w:p>
    <w:p w:rsidR="00A366DB" w:rsidRPr="00A366DB" w:rsidRDefault="00A366DB" w:rsidP="00A366DB">
      <w:pPr>
        <w:spacing w:line="480" w:lineRule="auto"/>
        <w:jc w:val="both"/>
        <w:rPr>
          <w:rFonts w:ascii="Arial" w:hAnsi="Arial" w:cs="Arial"/>
          <w:i/>
          <w:color w:val="76923C"/>
          <w:sz w:val="52"/>
          <w:szCs w:val="52"/>
        </w:rPr>
      </w:pPr>
      <w:r>
        <w:rPr>
          <w:rFonts w:ascii="Arial" w:hAnsi="Arial" w:cs="Arial"/>
          <w:i/>
          <w:noProof/>
          <w:color w:val="76923C"/>
          <w:sz w:val="52"/>
          <w:szCs w:val="52"/>
          <w:lang w:eastAsia="it-IT"/>
        </w:rPr>
        <w:drawing>
          <wp:anchor distT="0" distB="0" distL="114300" distR="114300" simplePos="0" relativeHeight="251667456" behindDoc="1" locked="0" layoutInCell="1" allowOverlap="1">
            <wp:simplePos x="0" y="0"/>
            <wp:positionH relativeFrom="column">
              <wp:posOffset>-457200</wp:posOffset>
            </wp:positionH>
            <wp:positionV relativeFrom="paragraph">
              <wp:posOffset>161925</wp:posOffset>
            </wp:positionV>
            <wp:extent cx="6972300" cy="6858000"/>
            <wp:effectExtent l="0" t="0" r="12700" b="0"/>
            <wp:wrapNone/>
            <wp:docPr id="17" name="Immagine 12" descr="http://images.google.it/url?source=imgres&amp;ct=tbn&amp;q=http://www.ic-casati.com/wordpress/wp-content/uploads/2009/02/logo-indie-brussels-conference-image.jpg&amp;usg=AFQjCNHXybcUaZoBC2Ku_EmcctqeZpF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google.it/url?source=imgres&amp;ct=tbn&amp;q=http://www.ic-casati.com/wordpress/wp-content/uploads/2009/02/logo-indie-brussels-conference-image.jpg&amp;usg=AFQjCNHXybcUaZoBC2Ku_EmcctqeZpFmIA"/>
                    <pic:cNvPicPr>
                      <a:picLocks noChangeAspect="1" noChangeArrowheads="1"/>
                    </pic:cNvPicPr>
                  </pic:nvPicPr>
                  <pic:blipFill>
                    <a:blip r:embed="rId13" r:link="rId14">
                      <a:lum bright="70000" contrast="-70000"/>
                      <a:extLst>
                        <a:ext uri="{28A0092B-C50C-407E-A947-70E740481C1C}">
                          <a14:useLocalDpi xmlns:a14="http://schemas.microsoft.com/office/drawing/2010/main" val="0"/>
                        </a:ext>
                      </a:extLst>
                    </a:blip>
                    <a:srcRect/>
                    <a:stretch>
                      <a:fillRect/>
                    </a:stretch>
                  </pic:blipFill>
                  <pic:spPr bwMode="auto">
                    <a:xfrm>
                      <a:off x="0" y="0"/>
                      <a:ext cx="6972300" cy="6858000"/>
                    </a:xfrm>
                    <a:prstGeom prst="rect">
                      <a:avLst/>
                    </a:prstGeom>
                    <a:noFill/>
                    <a:ln>
                      <a:noFill/>
                    </a:ln>
                  </pic:spPr>
                </pic:pic>
              </a:graphicData>
            </a:graphic>
          </wp:anchor>
        </w:drawing>
      </w:r>
      <w:r w:rsidRPr="00A366DB">
        <w:rPr>
          <w:rFonts w:ascii="Arial" w:hAnsi="Arial" w:cs="Arial"/>
          <w:i/>
          <w:color w:val="76923C"/>
          <w:sz w:val="52"/>
          <w:szCs w:val="52"/>
        </w:rPr>
        <w:t xml:space="preserve">Percorsi: </w:t>
      </w:r>
    </w:p>
    <w:p w:rsidR="00A366DB" w:rsidRPr="00A366DB" w:rsidRDefault="00A366DB" w:rsidP="0026532B">
      <w:pPr>
        <w:numPr>
          <w:ilvl w:val="3"/>
          <w:numId w:val="23"/>
        </w:numPr>
        <w:tabs>
          <w:tab w:val="left" w:pos="2127"/>
        </w:tabs>
        <w:spacing w:after="0" w:line="480" w:lineRule="auto"/>
        <w:ind w:left="1276" w:firstLine="0"/>
        <w:rPr>
          <w:rFonts w:ascii="Arial" w:hAnsi="Arial" w:cs="Arial"/>
          <w:i/>
          <w:color w:val="76923C"/>
          <w:sz w:val="52"/>
          <w:szCs w:val="52"/>
        </w:rPr>
      </w:pPr>
      <w:r w:rsidRPr="00A366DB">
        <w:rPr>
          <w:rFonts w:ascii="Arial" w:hAnsi="Arial" w:cs="Arial"/>
          <w:i/>
          <w:color w:val="76923C"/>
          <w:sz w:val="52"/>
          <w:szCs w:val="52"/>
        </w:rPr>
        <w:t xml:space="preserve">     Grafico-Pittorico-Espressivo</w:t>
      </w:r>
    </w:p>
    <w:p w:rsidR="00A366DB" w:rsidRPr="00A366DB" w:rsidRDefault="00A366DB" w:rsidP="0026532B">
      <w:pPr>
        <w:numPr>
          <w:ilvl w:val="3"/>
          <w:numId w:val="23"/>
        </w:numPr>
        <w:spacing w:after="0" w:line="480" w:lineRule="auto"/>
        <w:ind w:left="1276" w:firstLine="0"/>
        <w:rPr>
          <w:rFonts w:ascii="Arial" w:hAnsi="Arial" w:cs="Arial"/>
          <w:i/>
          <w:color w:val="76923C"/>
          <w:sz w:val="52"/>
          <w:szCs w:val="52"/>
        </w:rPr>
      </w:pPr>
      <w:r w:rsidRPr="00A366DB">
        <w:rPr>
          <w:rFonts w:ascii="Arial" w:hAnsi="Arial" w:cs="Arial"/>
          <w:i/>
          <w:color w:val="76923C"/>
          <w:sz w:val="52"/>
          <w:szCs w:val="52"/>
        </w:rPr>
        <w:t>Teatrale</w:t>
      </w:r>
    </w:p>
    <w:p w:rsidR="00A366DB" w:rsidRPr="00A366DB" w:rsidRDefault="00A366DB" w:rsidP="0026532B">
      <w:pPr>
        <w:numPr>
          <w:ilvl w:val="3"/>
          <w:numId w:val="23"/>
        </w:numPr>
        <w:spacing w:after="0" w:line="480" w:lineRule="auto"/>
        <w:ind w:left="1276" w:firstLine="0"/>
        <w:rPr>
          <w:rFonts w:ascii="Arial" w:hAnsi="Arial" w:cs="Arial"/>
          <w:i/>
          <w:color w:val="76923C"/>
          <w:sz w:val="52"/>
          <w:szCs w:val="52"/>
        </w:rPr>
      </w:pPr>
      <w:r w:rsidRPr="00A366DB">
        <w:rPr>
          <w:rFonts w:ascii="Arial" w:hAnsi="Arial" w:cs="Arial"/>
          <w:i/>
          <w:color w:val="76923C"/>
          <w:sz w:val="52"/>
          <w:szCs w:val="52"/>
        </w:rPr>
        <w:t>Musicale</w:t>
      </w:r>
    </w:p>
    <w:p w:rsidR="00A366DB" w:rsidRPr="00A366DB" w:rsidRDefault="00A366DB" w:rsidP="0026532B">
      <w:pPr>
        <w:numPr>
          <w:ilvl w:val="3"/>
          <w:numId w:val="23"/>
        </w:numPr>
        <w:spacing w:after="0" w:line="480" w:lineRule="auto"/>
        <w:ind w:left="1276" w:firstLine="0"/>
        <w:rPr>
          <w:rFonts w:ascii="Arial" w:hAnsi="Arial" w:cs="Arial"/>
          <w:i/>
          <w:color w:val="76923C"/>
          <w:sz w:val="52"/>
          <w:szCs w:val="52"/>
        </w:rPr>
      </w:pPr>
      <w:r w:rsidRPr="00A366DB">
        <w:rPr>
          <w:rFonts w:ascii="Arial" w:hAnsi="Arial" w:cs="Arial"/>
          <w:i/>
          <w:color w:val="76923C"/>
          <w:sz w:val="52"/>
          <w:szCs w:val="52"/>
        </w:rPr>
        <w:t>Motorio</w:t>
      </w:r>
    </w:p>
    <w:p w:rsidR="00A366DB" w:rsidRPr="00A366DB" w:rsidRDefault="00A366DB" w:rsidP="00A366DB">
      <w:pPr>
        <w:rPr>
          <w:rFonts w:ascii="Arial" w:hAnsi="Arial" w:cs="Arial"/>
          <w:i/>
          <w:color w:val="333399"/>
          <w:sz w:val="48"/>
          <w:szCs w:val="48"/>
        </w:rPr>
      </w:pPr>
    </w:p>
    <w:p w:rsidR="00A366DB" w:rsidRPr="00E24092" w:rsidRDefault="00A366DB" w:rsidP="00A366DB">
      <w:pPr>
        <w:spacing w:after="0" w:line="360" w:lineRule="auto"/>
        <w:jc w:val="both"/>
        <w:rPr>
          <w:rFonts w:ascii="Arial" w:hAnsi="Arial" w:cs="Arial"/>
          <w:b/>
          <w:u w:val="single"/>
        </w:rPr>
      </w:pPr>
      <w:r w:rsidRPr="00A366DB">
        <w:rPr>
          <w:rFonts w:ascii="Arial" w:hAnsi="Arial" w:cs="Arial"/>
          <w:i/>
          <w:color w:val="333399"/>
          <w:sz w:val="48"/>
          <w:szCs w:val="48"/>
        </w:rPr>
        <w:br w:type="page"/>
      </w:r>
      <w:r w:rsidRPr="00E24092">
        <w:rPr>
          <w:rFonts w:ascii="Arial" w:hAnsi="Arial" w:cs="Arial"/>
          <w:b/>
          <w:u w:val="single"/>
        </w:rPr>
        <w:lastRenderedPageBreak/>
        <w:t>PREMESSA:</w:t>
      </w:r>
    </w:p>
    <w:p w:rsidR="00A366DB" w:rsidRPr="00E24092" w:rsidRDefault="00A366DB" w:rsidP="00A366DB">
      <w:pPr>
        <w:spacing w:after="0" w:line="360" w:lineRule="auto"/>
        <w:jc w:val="both"/>
        <w:rPr>
          <w:rFonts w:ascii="Arial" w:hAnsi="Arial" w:cs="Arial"/>
          <w:b/>
          <w:color w:val="008000"/>
        </w:rPr>
      </w:pPr>
    </w:p>
    <w:p w:rsidR="00A366DB" w:rsidRPr="00E24092" w:rsidRDefault="00A366DB" w:rsidP="00A366DB">
      <w:pPr>
        <w:spacing w:after="0" w:line="360" w:lineRule="auto"/>
        <w:jc w:val="both"/>
        <w:rPr>
          <w:rFonts w:ascii="Arial" w:hAnsi="Arial" w:cs="Arial"/>
        </w:rPr>
      </w:pPr>
      <w:r w:rsidRPr="00E24092">
        <w:rPr>
          <w:rFonts w:ascii="Arial" w:hAnsi="Arial" w:cs="Arial"/>
        </w:rPr>
        <w:t xml:space="preserve">L’educazione espressiva, creativa e motoria occupa un posto centrale nel processo di maturazione intellettuale, affettiva e sociale della persona. </w:t>
      </w:r>
    </w:p>
    <w:p w:rsidR="00A366DB" w:rsidRPr="00E24092" w:rsidRDefault="00A366DB" w:rsidP="00A366DB">
      <w:pPr>
        <w:spacing w:after="0" w:line="360" w:lineRule="auto"/>
        <w:jc w:val="both"/>
        <w:rPr>
          <w:rFonts w:ascii="Arial" w:hAnsi="Arial" w:cs="Arial"/>
        </w:rPr>
      </w:pPr>
      <w:r w:rsidRPr="00E24092">
        <w:rPr>
          <w:rFonts w:ascii="Arial" w:hAnsi="Arial" w:cs="Arial"/>
        </w:rPr>
        <w:t>Attraverso il segno, il gesto, il suono e la parola è possibile lasciare una traccia autentica del nostro quotidiano “esserci” nel mondo, connotando in maniera creativa, il nostro rapporto con la realtà, in un continuo processo di ricerca di nuove soluzioni. Per i bambini tutto ciò costituisce una tappa basilare nella costruzione del proprio progetto di vita. Questo progetto vuole dare una risposta ai diversi bisogni formativi dei bambini, vuole offrire occasioni ed esperienze ai diversi linguaggi verbali e non verbali e alla creatività sensibilizzando all’uso e all’intreccio di molteplici linguaggi possibili al fine di migliorare l’espressività e la comunicazione, rivalutando, inoltre, l’importanza della percezione emotiva e sensoriale come strumento per l’attivazione di nuovi canali conoscitivi. Lo sviluppo di una pluralità di linguaggi comunicativi in maniera originale, rappresenta il mezzo più idoneo per accompagnare il bambino nel suo percorso di maturazione e prepararlo a prendere contatto con il proprio mondo, a sviluppare creatività ed espressività, favorendo il superamento dell’eccessiva prevalenza del linguaggio verbale e stimolando la comunicazione simbolica, l’attenzione, la concentrazione attraverso tecniche significative.</w:t>
      </w:r>
    </w:p>
    <w:p w:rsidR="00A366DB" w:rsidRPr="00E24092" w:rsidRDefault="00A366DB" w:rsidP="00A366DB">
      <w:pPr>
        <w:spacing w:line="360" w:lineRule="auto"/>
        <w:rPr>
          <w:rFonts w:ascii="Arial" w:hAnsi="Arial" w:cs="Arial"/>
          <w:u w:val="single"/>
        </w:rPr>
      </w:pPr>
    </w:p>
    <w:p w:rsidR="00A366DB" w:rsidRPr="00E24092" w:rsidRDefault="00A366DB" w:rsidP="00A366DB">
      <w:pPr>
        <w:spacing w:line="360" w:lineRule="auto"/>
        <w:jc w:val="both"/>
        <w:rPr>
          <w:rFonts w:ascii="Arial" w:hAnsi="Arial" w:cs="Arial"/>
          <w:b/>
          <w:u w:val="single"/>
        </w:rPr>
      </w:pPr>
      <w:r w:rsidRPr="00E24092">
        <w:rPr>
          <w:rFonts w:ascii="Arial" w:hAnsi="Arial" w:cs="Arial"/>
          <w:b/>
          <w:u w:val="single"/>
        </w:rPr>
        <w:t>OBIETTIVI FORMATIVI:</w:t>
      </w:r>
    </w:p>
    <w:p w:rsidR="00A366DB" w:rsidRPr="00E24092" w:rsidRDefault="00A366DB" w:rsidP="0026532B">
      <w:pPr>
        <w:numPr>
          <w:ilvl w:val="0"/>
          <w:numId w:val="38"/>
        </w:numPr>
        <w:spacing w:line="360" w:lineRule="auto"/>
        <w:jc w:val="both"/>
        <w:rPr>
          <w:rFonts w:ascii="Arial" w:hAnsi="Arial" w:cs="Arial"/>
        </w:rPr>
      </w:pPr>
      <w:r w:rsidRPr="00E24092">
        <w:rPr>
          <w:rFonts w:ascii="Arial" w:hAnsi="Arial" w:cs="Arial"/>
        </w:rPr>
        <w:t xml:space="preserve">Favorire la consapevolezza del sé e del proprio corpo attraverso funzioni </w:t>
      </w:r>
      <w:proofErr w:type="spellStart"/>
      <w:r w:rsidRPr="00E24092">
        <w:rPr>
          <w:rFonts w:ascii="Arial" w:hAnsi="Arial" w:cs="Arial"/>
        </w:rPr>
        <w:t>psico</w:t>
      </w:r>
      <w:proofErr w:type="spellEnd"/>
      <w:r w:rsidRPr="00E24092">
        <w:rPr>
          <w:rFonts w:ascii="Arial" w:hAnsi="Arial" w:cs="Arial"/>
        </w:rPr>
        <w:t>- espressive- motorie- vocali</w:t>
      </w:r>
    </w:p>
    <w:p w:rsidR="00A366DB" w:rsidRPr="00E24092" w:rsidRDefault="00A366DB" w:rsidP="0026532B">
      <w:pPr>
        <w:numPr>
          <w:ilvl w:val="0"/>
          <w:numId w:val="38"/>
        </w:numPr>
        <w:spacing w:line="360" w:lineRule="auto"/>
        <w:jc w:val="both"/>
        <w:rPr>
          <w:rFonts w:ascii="Arial" w:hAnsi="Arial" w:cs="Arial"/>
        </w:rPr>
      </w:pPr>
      <w:r w:rsidRPr="00E24092">
        <w:rPr>
          <w:rFonts w:ascii="Arial" w:hAnsi="Arial" w:cs="Arial"/>
        </w:rPr>
        <w:t>Stimolare e potenziare la creatività sotto il profilo psicologico-cognitivo-relazionale</w:t>
      </w:r>
    </w:p>
    <w:p w:rsidR="00A366DB" w:rsidRPr="00E24092" w:rsidRDefault="00A366DB" w:rsidP="0026532B">
      <w:pPr>
        <w:numPr>
          <w:ilvl w:val="0"/>
          <w:numId w:val="38"/>
        </w:numPr>
        <w:spacing w:line="360" w:lineRule="auto"/>
        <w:jc w:val="both"/>
        <w:rPr>
          <w:rFonts w:ascii="Arial" w:hAnsi="Arial" w:cs="Arial"/>
        </w:rPr>
      </w:pPr>
      <w:r w:rsidRPr="00E24092">
        <w:rPr>
          <w:rFonts w:ascii="Arial" w:hAnsi="Arial" w:cs="Arial"/>
        </w:rPr>
        <w:t>Superare un’educazione interculturale basata sulle differenze</w:t>
      </w:r>
    </w:p>
    <w:p w:rsidR="00A366DB" w:rsidRPr="00E24092" w:rsidRDefault="00A366DB" w:rsidP="0026532B">
      <w:pPr>
        <w:numPr>
          <w:ilvl w:val="0"/>
          <w:numId w:val="38"/>
        </w:numPr>
        <w:spacing w:line="360" w:lineRule="auto"/>
        <w:jc w:val="both"/>
        <w:rPr>
          <w:rFonts w:ascii="Arial" w:hAnsi="Arial" w:cs="Arial"/>
        </w:rPr>
      </w:pPr>
      <w:r w:rsidRPr="00E24092">
        <w:rPr>
          <w:rFonts w:ascii="Arial" w:hAnsi="Arial" w:cs="Arial"/>
        </w:rPr>
        <w:t>Sviluppare la capacità di autocontrollo, di collaborazione e di interazione</w:t>
      </w:r>
    </w:p>
    <w:p w:rsidR="00A366DB" w:rsidRPr="00E24092" w:rsidRDefault="00A366DB" w:rsidP="0026532B">
      <w:pPr>
        <w:numPr>
          <w:ilvl w:val="0"/>
          <w:numId w:val="38"/>
        </w:numPr>
        <w:spacing w:line="360" w:lineRule="auto"/>
        <w:jc w:val="both"/>
        <w:rPr>
          <w:rFonts w:ascii="Arial" w:hAnsi="Arial" w:cs="Arial"/>
        </w:rPr>
      </w:pPr>
      <w:r w:rsidRPr="00E24092">
        <w:rPr>
          <w:rFonts w:ascii="Arial" w:hAnsi="Arial" w:cs="Arial"/>
        </w:rPr>
        <w:t>Favorire il superamento di inibizioni legate a fattori emotivi</w:t>
      </w:r>
    </w:p>
    <w:p w:rsidR="00A366DB" w:rsidRPr="00E24092" w:rsidRDefault="00A366DB" w:rsidP="00A366DB">
      <w:pPr>
        <w:spacing w:line="360" w:lineRule="auto"/>
        <w:jc w:val="both"/>
        <w:rPr>
          <w:rFonts w:ascii="Arial" w:hAnsi="Arial" w:cs="Arial"/>
        </w:rPr>
      </w:pPr>
      <w:r w:rsidRPr="00E24092">
        <w:rPr>
          <w:rFonts w:ascii="Arial" w:hAnsi="Arial" w:cs="Arial"/>
        </w:rPr>
        <w:t>Gli obiettivi formativi sono comuni ai quattro percorsi (grafico-pittorico, teatrale, musicale, motorio) e da perseguire in rapporto a tutte le aree della personalità:</w:t>
      </w:r>
    </w:p>
    <w:p w:rsidR="00A366DB" w:rsidRPr="00E24092" w:rsidRDefault="00A366DB" w:rsidP="00A366DB">
      <w:pPr>
        <w:spacing w:after="0" w:line="360" w:lineRule="auto"/>
        <w:rPr>
          <w:rFonts w:ascii="Arial" w:hAnsi="Arial" w:cs="Arial"/>
          <w:u w:val="single"/>
        </w:rPr>
      </w:pPr>
      <w:r w:rsidRPr="00E24092">
        <w:rPr>
          <w:rFonts w:ascii="Arial" w:hAnsi="Arial" w:cs="Arial"/>
          <w:u w:val="single"/>
        </w:rPr>
        <w:t>morfologico-funzionale, intellettivo-cognitivo, affettivo-morale, sociale</w:t>
      </w:r>
    </w:p>
    <w:p w:rsidR="00A366DB" w:rsidRPr="00E24092" w:rsidRDefault="00A366DB" w:rsidP="00A366DB">
      <w:pPr>
        <w:spacing w:after="0" w:line="360" w:lineRule="auto"/>
        <w:jc w:val="both"/>
        <w:rPr>
          <w:rFonts w:ascii="Arial" w:hAnsi="Arial" w:cs="Arial"/>
          <w:u w:val="single"/>
        </w:rPr>
      </w:pPr>
    </w:p>
    <w:p w:rsidR="00A366DB" w:rsidRPr="00E24092" w:rsidRDefault="00A366DB" w:rsidP="00A366DB">
      <w:pPr>
        <w:spacing w:after="0" w:line="360" w:lineRule="auto"/>
        <w:jc w:val="both"/>
        <w:rPr>
          <w:rFonts w:ascii="Arial" w:hAnsi="Arial" w:cs="Arial"/>
          <w:b/>
          <w:u w:val="single"/>
        </w:rPr>
      </w:pPr>
      <w:r w:rsidRPr="00E24092">
        <w:rPr>
          <w:rFonts w:ascii="Arial" w:hAnsi="Arial" w:cs="Arial"/>
          <w:b/>
          <w:u w:val="single"/>
        </w:rPr>
        <w:t>ARTICOLAZIONE DEL PROGETTO:</w:t>
      </w:r>
    </w:p>
    <w:p w:rsidR="00A366DB" w:rsidRPr="00E24092" w:rsidRDefault="00A366DB" w:rsidP="00A366DB">
      <w:pPr>
        <w:spacing w:line="360" w:lineRule="auto"/>
        <w:jc w:val="both"/>
        <w:rPr>
          <w:rFonts w:ascii="Arial" w:hAnsi="Arial" w:cs="Arial"/>
        </w:rPr>
      </w:pPr>
      <w:r w:rsidRPr="00E24092">
        <w:rPr>
          <w:rFonts w:ascii="Arial" w:hAnsi="Arial" w:cs="Arial"/>
        </w:rPr>
        <w:t>Il presente progetto, di durata triennale, parte integrante del POF, viene adeguato e integrato, secondo le disponibilità economiche, le competenze dei docenti e le richieste dell’utenza.</w:t>
      </w:r>
    </w:p>
    <w:p w:rsidR="00A366DB" w:rsidRPr="00E24092" w:rsidRDefault="00A366DB" w:rsidP="00A366DB">
      <w:pPr>
        <w:spacing w:line="360" w:lineRule="auto"/>
        <w:jc w:val="both"/>
        <w:rPr>
          <w:rFonts w:ascii="Arial" w:hAnsi="Arial" w:cs="Arial"/>
        </w:rPr>
      </w:pPr>
      <w:r w:rsidRPr="00E24092">
        <w:rPr>
          <w:rFonts w:ascii="Arial" w:hAnsi="Arial" w:cs="Arial"/>
        </w:rPr>
        <w:t>Sono stati predisposti i seguenti percorsi:</w:t>
      </w:r>
    </w:p>
    <w:p w:rsidR="00A366DB" w:rsidRPr="00E24092" w:rsidRDefault="00A366DB" w:rsidP="0026532B">
      <w:pPr>
        <w:numPr>
          <w:ilvl w:val="0"/>
          <w:numId w:val="16"/>
        </w:numPr>
        <w:tabs>
          <w:tab w:val="num" w:pos="360"/>
        </w:tabs>
        <w:spacing w:after="0" w:line="360" w:lineRule="auto"/>
        <w:ind w:left="360"/>
        <w:jc w:val="both"/>
        <w:rPr>
          <w:rFonts w:ascii="Arial" w:hAnsi="Arial" w:cs="Arial"/>
        </w:rPr>
      </w:pPr>
      <w:r w:rsidRPr="00E24092">
        <w:rPr>
          <w:rFonts w:ascii="Arial" w:hAnsi="Arial" w:cs="Arial"/>
        </w:rPr>
        <w:t>Percorso Grafico-Pittorico</w:t>
      </w:r>
    </w:p>
    <w:p w:rsidR="00A366DB" w:rsidRPr="00E24092" w:rsidRDefault="00A366DB" w:rsidP="0026532B">
      <w:pPr>
        <w:numPr>
          <w:ilvl w:val="0"/>
          <w:numId w:val="16"/>
        </w:numPr>
        <w:tabs>
          <w:tab w:val="num" w:pos="360"/>
        </w:tabs>
        <w:spacing w:after="0" w:line="360" w:lineRule="auto"/>
        <w:ind w:left="360"/>
        <w:jc w:val="both"/>
        <w:rPr>
          <w:rFonts w:ascii="Arial" w:hAnsi="Arial" w:cs="Arial"/>
        </w:rPr>
      </w:pPr>
      <w:r w:rsidRPr="00E24092">
        <w:rPr>
          <w:rFonts w:ascii="Arial" w:hAnsi="Arial" w:cs="Arial"/>
        </w:rPr>
        <w:lastRenderedPageBreak/>
        <w:t>Percorso Teatrale</w:t>
      </w:r>
    </w:p>
    <w:p w:rsidR="00A366DB" w:rsidRPr="00E24092" w:rsidRDefault="00A366DB" w:rsidP="0026532B">
      <w:pPr>
        <w:numPr>
          <w:ilvl w:val="0"/>
          <w:numId w:val="16"/>
        </w:numPr>
        <w:tabs>
          <w:tab w:val="num" w:pos="360"/>
        </w:tabs>
        <w:spacing w:after="0" w:line="360" w:lineRule="auto"/>
        <w:ind w:left="360"/>
        <w:jc w:val="both"/>
        <w:rPr>
          <w:rFonts w:ascii="Arial" w:hAnsi="Arial" w:cs="Arial"/>
        </w:rPr>
      </w:pPr>
      <w:r w:rsidRPr="00E24092">
        <w:rPr>
          <w:rFonts w:ascii="Arial" w:hAnsi="Arial" w:cs="Arial"/>
        </w:rPr>
        <w:t>Percorso Musicale</w:t>
      </w:r>
    </w:p>
    <w:p w:rsidR="00A366DB" w:rsidRPr="00E24092" w:rsidRDefault="00A366DB" w:rsidP="0026532B">
      <w:pPr>
        <w:numPr>
          <w:ilvl w:val="0"/>
          <w:numId w:val="16"/>
        </w:numPr>
        <w:tabs>
          <w:tab w:val="num" w:pos="360"/>
        </w:tabs>
        <w:spacing w:after="0" w:line="360" w:lineRule="auto"/>
        <w:ind w:left="360"/>
        <w:jc w:val="both"/>
        <w:rPr>
          <w:rFonts w:ascii="Arial" w:hAnsi="Arial" w:cs="Arial"/>
        </w:rPr>
      </w:pPr>
      <w:r w:rsidRPr="00E24092">
        <w:rPr>
          <w:rFonts w:ascii="Arial" w:hAnsi="Arial" w:cs="Arial"/>
        </w:rPr>
        <w:t>Percorso Motorio</w:t>
      </w:r>
    </w:p>
    <w:p w:rsidR="00A366DB" w:rsidRPr="00A1660A" w:rsidRDefault="00A366DB" w:rsidP="00A366DB">
      <w:pPr>
        <w:spacing w:line="360" w:lineRule="auto"/>
        <w:jc w:val="center"/>
        <w:rPr>
          <w:rFonts w:ascii="Arial" w:hAnsi="Arial" w:cs="Arial"/>
          <w:b/>
          <w:iCs/>
          <w:color w:val="76923C"/>
          <w:sz w:val="44"/>
          <w:szCs w:val="44"/>
        </w:rPr>
      </w:pPr>
      <w:r w:rsidRPr="00E24092">
        <w:rPr>
          <w:rFonts w:ascii="Arial" w:hAnsi="Arial" w:cs="Arial"/>
          <w:color w:val="333399"/>
        </w:rPr>
        <w:br w:type="page"/>
      </w:r>
      <w:r w:rsidRPr="00A1660A">
        <w:rPr>
          <w:rFonts w:ascii="Arial" w:hAnsi="Arial" w:cs="Arial"/>
          <w:b/>
          <w:iCs/>
          <w:color w:val="76923C"/>
          <w:sz w:val="44"/>
          <w:szCs w:val="44"/>
        </w:rPr>
        <w:lastRenderedPageBreak/>
        <w:t>PERCORSO GRAFICO-PITTORICO</w:t>
      </w:r>
    </w:p>
    <w:p w:rsidR="00A366DB" w:rsidRPr="009E716B" w:rsidRDefault="00A366DB" w:rsidP="00A366DB">
      <w:pPr>
        <w:jc w:val="center"/>
        <w:rPr>
          <w:rFonts w:ascii="Bradley Hand ITC" w:hAnsi="Bradley Hand ITC"/>
          <w:b/>
          <w:iCs/>
          <w:color w:val="008000"/>
          <w:sz w:val="52"/>
          <w:szCs w:val="52"/>
        </w:rPr>
      </w:pPr>
      <w:r>
        <w:rPr>
          <w:rFonts w:ascii="Bradley Hand ITC" w:hAnsi="Bradley Hand ITC" w:cs="Arial"/>
          <w:noProof/>
          <w:sz w:val="20"/>
          <w:szCs w:val="20"/>
          <w:lang w:eastAsia="it-IT"/>
        </w:rPr>
        <w:drawing>
          <wp:inline distT="0" distB="0" distL="0" distR="0">
            <wp:extent cx="1506855" cy="1506855"/>
            <wp:effectExtent l="0" t="0" r="0" b="0"/>
            <wp:docPr id="12" name="il_fi" descr="280_29_174352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80_29_174352_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6855" cy="1506855"/>
                    </a:xfrm>
                    <a:prstGeom prst="rect">
                      <a:avLst/>
                    </a:prstGeom>
                    <a:noFill/>
                    <a:ln>
                      <a:noFill/>
                    </a:ln>
                  </pic:spPr>
                </pic:pic>
              </a:graphicData>
            </a:graphic>
          </wp:inline>
        </w:drawing>
      </w:r>
    </w:p>
    <w:p w:rsidR="00A366DB" w:rsidRPr="00E24092" w:rsidRDefault="00A366DB" w:rsidP="00A366DB">
      <w:pPr>
        <w:spacing w:line="360" w:lineRule="auto"/>
        <w:jc w:val="both"/>
        <w:rPr>
          <w:rFonts w:ascii="Arial" w:hAnsi="Arial" w:cs="Arial"/>
          <w:b/>
          <w:iCs/>
        </w:rPr>
      </w:pPr>
      <w:r w:rsidRPr="00E24092">
        <w:rPr>
          <w:rFonts w:ascii="Arial" w:hAnsi="Arial" w:cs="Arial"/>
          <w:b/>
          <w:iCs/>
        </w:rPr>
        <w:t>“In viaggio tra realtà e fantasia: con le mani…”</w:t>
      </w:r>
    </w:p>
    <w:p w:rsidR="00A366DB" w:rsidRPr="00E24092" w:rsidRDefault="00A366DB" w:rsidP="00A366DB">
      <w:pPr>
        <w:tabs>
          <w:tab w:val="left" w:pos="2730"/>
        </w:tabs>
        <w:spacing w:line="360" w:lineRule="auto"/>
        <w:jc w:val="both"/>
        <w:rPr>
          <w:rFonts w:ascii="Arial" w:hAnsi="Arial" w:cs="Arial"/>
          <w:iCs/>
        </w:rPr>
      </w:pPr>
      <w:r w:rsidRPr="00E24092">
        <w:rPr>
          <w:rFonts w:ascii="Arial" w:hAnsi="Arial" w:cs="Arial"/>
          <w:b/>
          <w:iCs/>
          <w:u w:val="single"/>
        </w:rPr>
        <w:t>FINALITÀ:</w:t>
      </w:r>
    </w:p>
    <w:p w:rsidR="00A366DB" w:rsidRPr="00E24092" w:rsidRDefault="00A366DB" w:rsidP="0026532B">
      <w:pPr>
        <w:numPr>
          <w:ilvl w:val="0"/>
          <w:numId w:val="39"/>
        </w:numPr>
        <w:spacing w:after="0" w:line="360" w:lineRule="auto"/>
        <w:jc w:val="both"/>
        <w:rPr>
          <w:rFonts w:ascii="Arial" w:hAnsi="Arial" w:cs="Arial"/>
          <w:iCs/>
        </w:rPr>
      </w:pPr>
      <w:r w:rsidRPr="00E24092">
        <w:rPr>
          <w:rFonts w:ascii="Arial" w:hAnsi="Arial" w:cs="Arial"/>
          <w:iCs/>
        </w:rPr>
        <w:t>Favorire lo sviluppo della creatività individuale e di gruppo attraverso tecniche miste</w:t>
      </w:r>
    </w:p>
    <w:p w:rsidR="00A366DB" w:rsidRPr="00E24092" w:rsidRDefault="00A366DB" w:rsidP="0026532B">
      <w:pPr>
        <w:numPr>
          <w:ilvl w:val="0"/>
          <w:numId w:val="39"/>
        </w:numPr>
        <w:spacing w:after="0" w:line="360" w:lineRule="auto"/>
        <w:jc w:val="both"/>
        <w:rPr>
          <w:rFonts w:ascii="Arial" w:hAnsi="Arial" w:cs="Arial"/>
          <w:iCs/>
        </w:rPr>
      </w:pPr>
      <w:r w:rsidRPr="00E24092">
        <w:rPr>
          <w:rFonts w:ascii="Arial" w:hAnsi="Arial" w:cs="Arial"/>
          <w:iCs/>
        </w:rPr>
        <w:t>Stimolare la motricità fine</w:t>
      </w:r>
    </w:p>
    <w:p w:rsidR="00A366DB" w:rsidRPr="00E24092" w:rsidRDefault="00A366DB" w:rsidP="0026532B">
      <w:pPr>
        <w:numPr>
          <w:ilvl w:val="0"/>
          <w:numId w:val="39"/>
        </w:numPr>
        <w:spacing w:after="0" w:line="360" w:lineRule="auto"/>
        <w:jc w:val="both"/>
        <w:rPr>
          <w:rFonts w:ascii="Arial" w:hAnsi="Arial" w:cs="Arial"/>
          <w:iCs/>
        </w:rPr>
      </w:pPr>
      <w:r w:rsidRPr="00E24092">
        <w:rPr>
          <w:rFonts w:ascii="Arial" w:hAnsi="Arial" w:cs="Arial"/>
          <w:iCs/>
        </w:rPr>
        <w:t>Sensibilizzare verso il mondo dell’arte</w:t>
      </w:r>
    </w:p>
    <w:p w:rsidR="00A366DB" w:rsidRPr="00E24092" w:rsidRDefault="00A366DB" w:rsidP="0026532B">
      <w:pPr>
        <w:numPr>
          <w:ilvl w:val="0"/>
          <w:numId w:val="39"/>
        </w:numPr>
        <w:spacing w:after="0" w:line="360" w:lineRule="auto"/>
        <w:jc w:val="both"/>
        <w:rPr>
          <w:rFonts w:ascii="Arial" w:hAnsi="Arial" w:cs="Arial"/>
          <w:iCs/>
        </w:rPr>
      </w:pPr>
      <w:r w:rsidRPr="00E24092">
        <w:rPr>
          <w:rFonts w:ascii="Arial" w:hAnsi="Arial" w:cs="Arial"/>
          <w:iCs/>
        </w:rPr>
        <w:t xml:space="preserve">Valorizzare l’operatività e la </w:t>
      </w:r>
      <w:proofErr w:type="spellStart"/>
      <w:r w:rsidRPr="00E24092">
        <w:rPr>
          <w:rFonts w:ascii="Arial" w:hAnsi="Arial" w:cs="Arial"/>
          <w:iCs/>
        </w:rPr>
        <w:t>propositività</w:t>
      </w:r>
      <w:proofErr w:type="spellEnd"/>
      <w:r w:rsidRPr="00E24092">
        <w:rPr>
          <w:rFonts w:ascii="Arial" w:hAnsi="Arial" w:cs="Arial"/>
          <w:iCs/>
        </w:rPr>
        <w:t xml:space="preserve"> dei singoli alimentando l’autostima di ciascuno</w:t>
      </w:r>
    </w:p>
    <w:p w:rsidR="00A366DB" w:rsidRPr="00E24092" w:rsidRDefault="00A366DB" w:rsidP="0026532B">
      <w:pPr>
        <w:numPr>
          <w:ilvl w:val="0"/>
          <w:numId w:val="39"/>
        </w:numPr>
        <w:spacing w:after="0" w:line="360" w:lineRule="auto"/>
        <w:jc w:val="both"/>
        <w:rPr>
          <w:rFonts w:ascii="Arial" w:hAnsi="Arial" w:cs="Arial"/>
          <w:iCs/>
        </w:rPr>
      </w:pPr>
      <w:r w:rsidRPr="00E24092">
        <w:rPr>
          <w:rFonts w:ascii="Arial" w:hAnsi="Arial" w:cs="Arial"/>
          <w:iCs/>
        </w:rPr>
        <w:t>Favorire molteplici forme di espressione e comunicazione</w:t>
      </w:r>
    </w:p>
    <w:p w:rsidR="00A366DB" w:rsidRPr="00E24092" w:rsidRDefault="00A366DB" w:rsidP="0026532B">
      <w:pPr>
        <w:numPr>
          <w:ilvl w:val="0"/>
          <w:numId w:val="39"/>
        </w:numPr>
        <w:spacing w:after="0" w:line="360" w:lineRule="auto"/>
        <w:jc w:val="both"/>
        <w:rPr>
          <w:rFonts w:ascii="Arial" w:hAnsi="Arial" w:cs="Arial"/>
          <w:iCs/>
        </w:rPr>
      </w:pPr>
      <w:r w:rsidRPr="00E24092">
        <w:rPr>
          <w:rFonts w:ascii="Arial" w:hAnsi="Arial" w:cs="Arial"/>
          <w:iCs/>
        </w:rPr>
        <w:t>Favorire relazioni interpersonali positive, condividendo il piacere dello scambio e della collaborazione</w:t>
      </w:r>
    </w:p>
    <w:p w:rsidR="00A366DB" w:rsidRPr="00E24092" w:rsidRDefault="00A366DB" w:rsidP="0026532B">
      <w:pPr>
        <w:numPr>
          <w:ilvl w:val="0"/>
          <w:numId w:val="39"/>
        </w:numPr>
        <w:spacing w:after="0" w:line="360" w:lineRule="auto"/>
        <w:jc w:val="both"/>
        <w:rPr>
          <w:rFonts w:ascii="Arial" w:hAnsi="Arial" w:cs="Arial"/>
        </w:rPr>
      </w:pPr>
      <w:r w:rsidRPr="00E24092">
        <w:rPr>
          <w:rFonts w:ascii="Arial" w:hAnsi="Arial" w:cs="Arial"/>
        </w:rPr>
        <w:t xml:space="preserve">Sviluppare negli alunni le naturali capacità manipolative e creative fornendo tecniche e materiali idonei a tale scopo. </w:t>
      </w:r>
    </w:p>
    <w:p w:rsidR="00A366DB" w:rsidRPr="00E24092" w:rsidRDefault="00A366DB" w:rsidP="0026532B">
      <w:pPr>
        <w:numPr>
          <w:ilvl w:val="0"/>
          <w:numId w:val="39"/>
        </w:numPr>
        <w:spacing w:after="0" w:line="360" w:lineRule="auto"/>
        <w:jc w:val="both"/>
        <w:rPr>
          <w:rFonts w:ascii="Arial" w:hAnsi="Arial" w:cs="Arial"/>
        </w:rPr>
      </w:pPr>
      <w:r w:rsidRPr="00E24092">
        <w:rPr>
          <w:rFonts w:ascii="Arial" w:hAnsi="Arial" w:cs="Arial"/>
        </w:rPr>
        <w:t xml:space="preserve">Dare un maggiore spazio alle attività manuali, nella certezza che si raggiunge un vero apprendimento attraverso le esperienze concrete. </w:t>
      </w:r>
    </w:p>
    <w:p w:rsidR="00A366DB" w:rsidRPr="00E24092" w:rsidRDefault="00A366DB" w:rsidP="0026532B">
      <w:pPr>
        <w:numPr>
          <w:ilvl w:val="0"/>
          <w:numId w:val="39"/>
        </w:numPr>
        <w:spacing w:after="0" w:line="360" w:lineRule="auto"/>
        <w:jc w:val="both"/>
        <w:rPr>
          <w:rFonts w:ascii="Arial" w:hAnsi="Arial" w:cs="Arial"/>
        </w:rPr>
      </w:pPr>
      <w:r w:rsidRPr="00E24092">
        <w:rPr>
          <w:rFonts w:ascii="Arial" w:hAnsi="Arial" w:cs="Arial"/>
        </w:rPr>
        <w:t>Migliorare la socializzazione e la collaborazione, favorire l’integrazione di alunni svantaggiati</w:t>
      </w:r>
      <w:r w:rsidRPr="00E24092">
        <w:rPr>
          <w:rFonts w:ascii="Arial" w:hAnsi="Arial" w:cs="Arial"/>
          <w:color w:val="0000FF"/>
        </w:rPr>
        <w:t>.</w:t>
      </w:r>
    </w:p>
    <w:p w:rsidR="00A366DB" w:rsidRPr="00E24092" w:rsidRDefault="00A366DB" w:rsidP="00A366DB">
      <w:pPr>
        <w:spacing w:line="360" w:lineRule="auto"/>
        <w:ind w:left="720"/>
        <w:jc w:val="both"/>
        <w:rPr>
          <w:rFonts w:ascii="Arial" w:hAnsi="Arial" w:cs="Arial"/>
          <w:iCs/>
        </w:rPr>
      </w:pPr>
    </w:p>
    <w:p w:rsidR="00A366DB" w:rsidRPr="00E24092" w:rsidRDefault="00A366DB" w:rsidP="00A366DB">
      <w:pPr>
        <w:spacing w:line="360" w:lineRule="auto"/>
        <w:jc w:val="both"/>
        <w:rPr>
          <w:rFonts w:ascii="Arial" w:hAnsi="Arial" w:cs="Arial"/>
          <w:b/>
          <w:iCs/>
          <w:u w:val="single"/>
        </w:rPr>
      </w:pPr>
      <w:r w:rsidRPr="00E24092">
        <w:rPr>
          <w:rFonts w:ascii="Arial" w:hAnsi="Arial" w:cs="Arial"/>
          <w:b/>
          <w:iCs/>
          <w:u w:val="single"/>
        </w:rPr>
        <w:t>OBIETTIVI DIDATTICI:</w:t>
      </w:r>
    </w:p>
    <w:p w:rsidR="00A366DB" w:rsidRPr="00E24092" w:rsidRDefault="00A366DB" w:rsidP="0026532B">
      <w:pPr>
        <w:numPr>
          <w:ilvl w:val="0"/>
          <w:numId w:val="40"/>
        </w:numPr>
        <w:spacing w:after="0" w:line="360" w:lineRule="auto"/>
        <w:ind w:left="714" w:hanging="357"/>
        <w:jc w:val="both"/>
        <w:rPr>
          <w:rFonts w:ascii="Arial" w:hAnsi="Arial" w:cs="Arial"/>
          <w:iCs/>
        </w:rPr>
      </w:pPr>
      <w:r w:rsidRPr="00E24092">
        <w:rPr>
          <w:rFonts w:ascii="Arial" w:hAnsi="Arial" w:cs="Arial"/>
          <w:iCs/>
        </w:rPr>
        <w:t>Saper esprimere attraverso l’attività grafico-pittorica un momento della propria esperienza in cui si è vissuto un particolare stato d’animo</w:t>
      </w:r>
    </w:p>
    <w:p w:rsidR="00A366DB" w:rsidRPr="00E24092" w:rsidRDefault="00A366DB" w:rsidP="0026532B">
      <w:pPr>
        <w:numPr>
          <w:ilvl w:val="0"/>
          <w:numId w:val="40"/>
        </w:numPr>
        <w:spacing w:after="0" w:line="360" w:lineRule="auto"/>
        <w:ind w:left="714" w:hanging="357"/>
        <w:jc w:val="both"/>
        <w:rPr>
          <w:rFonts w:ascii="Arial" w:hAnsi="Arial" w:cs="Arial"/>
          <w:iCs/>
        </w:rPr>
      </w:pPr>
      <w:r w:rsidRPr="00E24092">
        <w:rPr>
          <w:rFonts w:ascii="Arial" w:hAnsi="Arial" w:cs="Arial"/>
          <w:iCs/>
        </w:rPr>
        <w:t>Utilizzare il colore come espressione di sé e come comunicazione</w:t>
      </w:r>
    </w:p>
    <w:p w:rsidR="00A366DB" w:rsidRPr="00E24092" w:rsidRDefault="00A366DB" w:rsidP="0026532B">
      <w:pPr>
        <w:numPr>
          <w:ilvl w:val="0"/>
          <w:numId w:val="40"/>
        </w:numPr>
        <w:spacing w:after="0" w:line="360" w:lineRule="auto"/>
        <w:ind w:left="714" w:hanging="357"/>
        <w:jc w:val="both"/>
        <w:rPr>
          <w:rFonts w:ascii="Arial" w:hAnsi="Arial" w:cs="Arial"/>
          <w:iCs/>
        </w:rPr>
      </w:pPr>
      <w:r w:rsidRPr="00E24092">
        <w:rPr>
          <w:rFonts w:ascii="Arial" w:hAnsi="Arial" w:cs="Arial"/>
          <w:iCs/>
        </w:rPr>
        <w:t>Utilizzare tecniche grafiche e pittoriche, manipolare materiali plastici e polimaterici a fini espressivi</w:t>
      </w:r>
    </w:p>
    <w:p w:rsidR="00A366DB" w:rsidRPr="00E24092" w:rsidRDefault="00A366DB" w:rsidP="0026532B">
      <w:pPr>
        <w:numPr>
          <w:ilvl w:val="0"/>
          <w:numId w:val="40"/>
        </w:numPr>
        <w:spacing w:after="0" w:line="360" w:lineRule="auto"/>
        <w:ind w:left="714" w:hanging="357"/>
        <w:jc w:val="both"/>
        <w:rPr>
          <w:rFonts w:ascii="Arial" w:hAnsi="Arial" w:cs="Arial"/>
          <w:iCs/>
        </w:rPr>
      </w:pPr>
      <w:r w:rsidRPr="00E24092">
        <w:rPr>
          <w:rFonts w:ascii="Arial" w:hAnsi="Arial" w:cs="Arial"/>
          <w:iCs/>
        </w:rPr>
        <w:t>Rielaborare, ricombinare e modificare creativamente disegni e immagini</w:t>
      </w:r>
    </w:p>
    <w:p w:rsidR="00A366DB" w:rsidRPr="00E24092" w:rsidRDefault="00A366DB" w:rsidP="0026532B">
      <w:pPr>
        <w:numPr>
          <w:ilvl w:val="0"/>
          <w:numId w:val="40"/>
        </w:numPr>
        <w:spacing w:after="0" w:line="360" w:lineRule="auto"/>
        <w:ind w:left="714" w:hanging="357"/>
        <w:jc w:val="both"/>
        <w:rPr>
          <w:rFonts w:ascii="Arial" w:hAnsi="Arial" w:cs="Arial"/>
          <w:iCs/>
        </w:rPr>
      </w:pPr>
      <w:r w:rsidRPr="00E24092">
        <w:rPr>
          <w:rFonts w:ascii="Arial" w:hAnsi="Arial" w:cs="Arial"/>
          <w:iCs/>
        </w:rPr>
        <w:t>Acquisire ed integrare la competenza nella comunicazione verbale e segnica</w:t>
      </w:r>
    </w:p>
    <w:p w:rsidR="00A366DB" w:rsidRPr="00E24092" w:rsidRDefault="00A366DB" w:rsidP="0026532B">
      <w:pPr>
        <w:numPr>
          <w:ilvl w:val="0"/>
          <w:numId w:val="40"/>
        </w:numPr>
        <w:spacing w:after="0" w:line="360" w:lineRule="auto"/>
        <w:ind w:left="714" w:hanging="357"/>
        <w:jc w:val="both"/>
        <w:rPr>
          <w:rFonts w:ascii="Arial" w:hAnsi="Arial" w:cs="Arial"/>
          <w:iCs/>
        </w:rPr>
      </w:pPr>
      <w:r w:rsidRPr="00E24092">
        <w:rPr>
          <w:rFonts w:ascii="Arial" w:hAnsi="Arial" w:cs="Arial"/>
          <w:iCs/>
        </w:rPr>
        <w:t xml:space="preserve">Arricchire ed integrare gli apprendimenti scolastici curriculari </w:t>
      </w:r>
    </w:p>
    <w:p w:rsidR="00A366DB" w:rsidRPr="00E24092" w:rsidRDefault="00A366DB" w:rsidP="0026532B">
      <w:pPr>
        <w:numPr>
          <w:ilvl w:val="0"/>
          <w:numId w:val="40"/>
        </w:numPr>
        <w:spacing w:after="0" w:line="360" w:lineRule="auto"/>
        <w:ind w:left="714" w:hanging="357"/>
        <w:jc w:val="both"/>
        <w:rPr>
          <w:rFonts w:ascii="Arial" w:hAnsi="Arial" w:cs="Arial"/>
          <w:iCs/>
        </w:rPr>
      </w:pPr>
      <w:r w:rsidRPr="00E24092">
        <w:rPr>
          <w:rFonts w:ascii="Arial" w:hAnsi="Arial" w:cs="Arial"/>
          <w:iCs/>
        </w:rPr>
        <w:t>Interagire positivamente con gli altri valorizzando la diversità</w:t>
      </w:r>
    </w:p>
    <w:p w:rsidR="00A366DB" w:rsidRPr="00E24092" w:rsidRDefault="00A366DB" w:rsidP="0026532B">
      <w:pPr>
        <w:numPr>
          <w:ilvl w:val="0"/>
          <w:numId w:val="40"/>
        </w:numPr>
        <w:spacing w:after="0" w:line="360" w:lineRule="auto"/>
        <w:ind w:left="714" w:hanging="357"/>
        <w:jc w:val="both"/>
        <w:rPr>
          <w:rFonts w:ascii="Arial" w:hAnsi="Arial" w:cs="Arial"/>
        </w:rPr>
      </w:pPr>
      <w:r w:rsidRPr="00E24092">
        <w:rPr>
          <w:rFonts w:ascii="Arial" w:hAnsi="Arial" w:cs="Arial"/>
        </w:rPr>
        <w:t xml:space="preserve">sviluppare la creatività; </w:t>
      </w:r>
    </w:p>
    <w:p w:rsidR="00A366DB" w:rsidRPr="00E24092" w:rsidRDefault="00A366DB" w:rsidP="0026532B">
      <w:pPr>
        <w:numPr>
          <w:ilvl w:val="0"/>
          <w:numId w:val="40"/>
        </w:numPr>
        <w:spacing w:after="0" w:line="360" w:lineRule="auto"/>
        <w:ind w:left="714" w:hanging="357"/>
        <w:jc w:val="both"/>
        <w:rPr>
          <w:rFonts w:ascii="Arial" w:hAnsi="Arial" w:cs="Arial"/>
          <w:iCs/>
        </w:rPr>
      </w:pPr>
      <w:r w:rsidRPr="00E24092">
        <w:rPr>
          <w:rFonts w:ascii="Arial" w:hAnsi="Arial" w:cs="Arial"/>
        </w:rPr>
        <w:t xml:space="preserve">conoscere e usare tecniche; </w:t>
      </w:r>
    </w:p>
    <w:p w:rsidR="00A366DB" w:rsidRPr="00E24092" w:rsidRDefault="00A366DB" w:rsidP="0026532B">
      <w:pPr>
        <w:numPr>
          <w:ilvl w:val="0"/>
          <w:numId w:val="40"/>
        </w:numPr>
        <w:spacing w:after="0" w:line="360" w:lineRule="auto"/>
        <w:ind w:left="714" w:hanging="357"/>
        <w:jc w:val="both"/>
        <w:rPr>
          <w:rFonts w:ascii="Arial" w:hAnsi="Arial" w:cs="Arial"/>
        </w:rPr>
      </w:pPr>
      <w:r w:rsidRPr="00E24092">
        <w:rPr>
          <w:rFonts w:ascii="Arial" w:hAnsi="Arial" w:cs="Arial"/>
        </w:rPr>
        <w:t xml:space="preserve">acquisire maggiori capacità comunicative; </w:t>
      </w:r>
    </w:p>
    <w:p w:rsidR="00A366DB" w:rsidRPr="00E24092" w:rsidRDefault="00A366DB" w:rsidP="0026532B">
      <w:pPr>
        <w:numPr>
          <w:ilvl w:val="0"/>
          <w:numId w:val="40"/>
        </w:numPr>
        <w:spacing w:after="0" w:line="360" w:lineRule="auto"/>
        <w:ind w:left="714" w:hanging="357"/>
        <w:jc w:val="both"/>
        <w:rPr>
          <w:rFonts w:ascii="Arial" w:hAnsi="Arial" w:cs="Arial"/>
        </w:rPr>
      </w:pPr>
      <w:r w:rsidRPr="00E24092">
        <w:rPr>
          <w:rFonts w:ascii="Arial" w:hAnsi="Arial" w:cs="Arial"/>
        </w:rPr>
        <w:lastRenderedPageBreak/>
        <w:t xml:space="preserve">favorire l’integrazione di alunni svantaggiati; </w:t>
      </w:r>
    </w:p>
    <w:p w:rsidR="00A366DB" w:rsidRPr="00E24092" w:rsidRDefault="00A366DB" w:rsidP="0026532B">
      <w:pPr>
        <w:numPr>
          <w:ilvl w:val="0"/>
          <w:numId w:val="40"/>
        </w:numPr>
        <w:spacing w:after="0" w:line="360" w:lineRule="auto"/>
        <w:ind w:left="714" w:hanging="357"/>
        <w:jc w:val="both"/>
        <w:rPr>
          <w:rFonts w:ascii="Arial" w:hAnsi="Arial" w:cs="Arial"/>
        </w:rPr>
      </w:pPr>
      <w:r w:rsidRPr="00E24092">
        <w:rPr>
          <w:rFonts w:ascii="Arial" w:hAnsi="Arial" w:cs="Arial"/>
        </w:rPr>
        <w:t xml:space="preserve">sviluppare e migliorare la socializzazione; </w:t>
      </w:r>
    </w:p>
    <w:p w:rsidR="00A366DB" w:rsidRPr="00E24092" w:rsidRDefault="00A366DB" w:rsidP="0026532B">
      <w:pPr>
        <w:numPr>
          <w:ilvl w:val="0"/>
          <w:numId w:val="40"/>
        </w:numPr>
        <w:spacing w:after="0" w:line="360" w:lineRule="auto"/>
        <w:ind w:left="714" w:hanging="357"/>
        <w:jc w:val="both"/>
        <w:rPr>
          <w:rFonts w:ascii="Arial" w:hAnsi="Arial" w:cs="Arial"/>
        </w:rPr>
      </w:pPr>
      <w:r w:rsidRPr="00E24092">
        <w:rPr>
          <w:rFonts w:ascii="Arial" w:hAnsi="Arial" w:cs="Arial"/>
        </w:rPr>
        <w:t xml:space="preserve">sperimentare e applicare tecniche e procedimenti per modellare. </w:t>
      </w:r>
    </w:p>
    <w:p w:rsidR="00A366DB" w:rsidRPr="00E24092" w:rsidRDefault="00A366DB" w:rsidP="00A366DB">
      <w:pPr>
        <w:spacing w:line="360" w:lineRule="auto"/>
        <w:jc w:val="both"/>
        <w:rPr>
          <w:rFonts w:ascii="Arial" w:hAnsi="Arial" w:cs="Arial"/>
          <w:b/>
          <w:iCs/>
          <w:u w:val="single"/>
        </w:rPr>
      </w:pPr>
    </w:p>
    <w:p w:rsidR="00A366DB" w:rsidRPr="00E24092" w:rsidRDefault="00A366DB" w:rsidP="00A366DB">
      <w:pPr>
        <w:spacing w:line="360" w:lineRule="auto"/>
        <w:jc w:val="both"/>
        <w:rPr>
          <w:rFonts w:ascii="Arial" w:hAnsi="Arial" w:cs="Arial"/>
          <w:b/>
          <w:iCs/>
          <w:u w:val="single"/>
        </w:rPr>
      </w:pPr>
      <w:r w:rsidRPr="00E24092">
        <w:rPr>
          <w:rFonts w:ascii="Arial" w:hAnsi="Arial" w:cs="Arial"/>
          <w:b/>
          <w:iCs/>
          <w:u w:val="single"/>
        </w:rPr>
        <w:t>METODOLOGIA:</w:t>
      </w:r>
    </w:p>
    <w:p w:rsidR="00A366DB" w:rsidRPr="00E24092" w:rsidRDefault="00A366DB" w:rsidP="00A366DB">
      <w:pPr>
        <w:spacing w:after="0" w:line="360" w:lineRule="auto"/>
        <w:jc w:val="both"/>
        <w:rPr>
          <w:rFonts w:ascii="Arial" w:hAnsi="Arial" w:cs="Arial"/>
          <w:iCs/>
        </w:rPr>
      </w:pPr>
      <w:r w:rsidRPr="00E24092">
        <w:rPr>
          <w:rFonts w:ascii="Arial" w:hAnsi="Arial" w:cs="Arial"/>
          <w:iCs/>
        </w:rPr>
        <w:t xml:space="preserve">L’impostazione del lavoro prevede l’analisi dei testi sui </w:t>
      </w:r>
      <w:proofErr w:type="spellStart"/>
      <w:r w:rsidRPr="00E24092">
        <w:rPr>
          <w:rFonts w:ascii="Arial" w:hAnsi="Arial" w:cs="Arial"/>
          <w:iCs/>
        </w:rPr>
        <w:t>codici:iconico-visuale-narrativo-gestuale</w:t>
      </w:r>
      <w:proofErr w:type="spellEnd"/>
      <w:r w:rsidRPr="00E24092">
        <w:rPr>
          <w:rFonts w:ascii="Arial" w:hAnsi="Arial" w:cs="Arial"/>
          <w:iCs/>
        </w:rPr>
        <w:t>. Si partirà dal codice iconico-visuale per giungere allo studio delle immagini, ricollegandosi interdisciplinarmente  agli altri codici, al fine di dare un significato all’immagine stessa.</w:t>
      </w:r>
    </w:p>
    <w:p w:rsidR="00A366DB" w:rsidRPr="00E24092" w:rsidRDefault="00A366DB" w:rsidP="00A366DB">
      <w:pPr>
        <w:spacing w:after="0" w:line="360" w:lineRule="auto"/>
        <w:jc w:val="both"/>
        <w:rPr>
          <w:rFonts w:ascii="Arial" w:hAnsi="Arial" w:cs="Arial"/>
          <w:iCs/>
        </w:rPr>
      </w:pPr>
      <w:r w:rsidRPr="00E24092">
        <w:rPr>
          <w:rFonts w:ascii="Arial" w:hAnsi="Arial" w:cs="Arial"/>
          <w:iCs/>
        </w:rPr>
        <w:t xml:space="preserve">Si utilizzerà una “ metodologia attiva” in cui l’alunno diventa il protagonista delle sue esperienze e , quindi, autore del suo sapere. </w:t>
      </w:r>
    </w:p>
    <w:p w:rsidR="00A366DB" w:rsidRPr="00E24092" w:rsidRDefault="00A366DB" w:rsidP="00A366DB">
      <w:pPr>
        <w:spacing w:after="0" w:line="360" w:lineRule="auto"/>
        <w:jc w:val="both"/>
        <w:rPr>
          <w:rFonts w:ascii="Arial" w:hAnsi="Arial" w:cs="Arial"/>
          <w:iCs/>
        </w:rPr>
      </w:pPr>
      <w:r w:rsidRPr="00E24092">
        <w:rPr>
          <w:rFonts w:ascii="Arial" w:hAnsi="Arial" w:cs="Arial"/>
          <w:iCs/>
        </w:rPr>
        <w:t xml:space="preserve">Il lavoro si baserà sull’esperienza vissuta(giochi, avvenimenti, viaggi, feste…)la storia di persone reali e immaginarie ( protagonisti di storie lette, viste o ascoltate) e gli aspetti dell’ambiente. </w:t>
      </w:r>
    </w:p>
    <w:p w:rsidR="00A366DB" w:rsidRPr="00E24092" w:rsidRDefault="00A366DB" w:rsidP="00A366DB">
      <w:pPr>
        <w:spacing w:after="0" w:line="360" w:lineRule="auto"/>
        <w:jc w:val="both"/>
        <w:rPr>
          <w:rFonts w:ascii="Arial" w:hAnsi="Arial" w:cs="Arial"/>
          <w:iCs/>
        </w:rPr>
      </w:pPr>
      <w:r w:rsidRPr="00E24092">
        <w:rPr>
          <w:rFonts w:ascii="Arial" w:hAnsi="Arial" w:cs="Arial"/>
          <w:iCs/>
        </w:rPr>
        <w:t>Il bambino sarà guidato a utilizzare le tecniche espressive possibili e successivamente sarà stimolato a produrre linguaggi iconici in maniera creativa e a cogliere tutti gli elementi di natura percettiva, tattile, visiva…</w:t>
      </w:r>
    </w:p>
    <w:p w:rsidR="00A366DB" w:rsidRPr="00E24092" w:rsidRDefault="00A366DB" w:rsidP="00A366DB">
      <w:pPr>
        <w:spacing w:line="360" w:lineRule="auto"/>
        <w:jc w:val="both"/>
        <w:rPr>
          <w:rFonts w:ascii="Arial" w:hAnsi="Arial" w:cs="Arial"/>
          <w:iCs/>
          <w:u w:val="single"/>
        </w:rPr>
      </w:pPr>
    </w:p>
    <w:p w:rsidR="00A366DB" w:rsidRPr="00E24092" w:rsidRDefault="00A366DB" w:rsidP="00A366DB">
      <w:pPr>
        <w:spacing w:line="360" w:lineRule="auto"/>
        <w:jc w:val="both"/>
        <w:rPr>
          <w:rFonts w:ascii="Arial" w:hAnsi="Arial" w:cs="Arial"/>
          <w:b/>
          <w:iCs/>
          <w:u w:val="single"/>
        </w:rPr>
      </w:pPr>
      <w:r w:rsidRPr="00E24092">
        <w:rPr>
          <w:rFonts w:ascii="Arial" w:hAnsi="Arial" w:cs="Arial"/>
          <w:b/>
          <w:iCs/>
          <w:u w:val="single"/>
        </w:rPr>
        <w:t>VALUTAZIONE:</w:t>
      </w:r>
    </w:p>
    <w:p w:rsidR="00A366DB" w:rsidRPr="00E24092" w:rsidRDefault="00A366DB" w:rsidP="00A366DB">
      <w:pPr>
        <w:spacing w:line="360" w:lineRule="auto"/>
        <w:jc w:val="both"/>
        <w:rPr>
          <w:rFonts w:ascii="Arial" w:hAnsi="Arial" w:cs="Arial"/>
          <w:iCs/>
        </w:rPr>
      </w:pPr>
      <w:r w:rsidRPr="00E24092">
        <w:rPr>
          <w:rFonts w:ascii="Arial" w:hAnsi="Arial" w:cs="Arial"/>
          <w:iCs/>
        </w:rPr>
        <w:t>La verifica e la valutazione dell’esperienza didattica sarà articolata sia sul versante degli apprendimenti conseguiti e delle competenze acquisite, sia in ordine ai vissuti emotivi provati e al grado di soddisfazione maturato in ordine all’esperienza.</w:t>
      </w:r>
    </w:p>
    <w:p w:rsidR="00A366DB" w:rsidRPr="00E24092" w:rsidRDefault="00A366DB" w:rsidP="00A366DB">
      <w:pPr>
        <w:spacing w:line="360" w:lineRule="auto"/>
        <w:jc w:val="both"/>
        <w:rPr>
          <w:rFonts w:ascii="Arial" w:hAnsi="Arial" w:cs="Arial"/>
          <w:iCs/>
        </w:rPr>
      </w:pPr>
      <w:r w:rsidRPr="00E24092">
        <w:rPr>
          <w:rFonts w:ascii="Arial" w:hAnsi="Arial" w:cs="Arial"/>
          <w:iCs/>
        </w:rPr>
        <w:t>La produzione di materiale durante le varie fasi del progetto rappresenterà una verifica costante dell’attività svolta; si prevedono inoltre osservazioni sistematiche per la verifica degli obiettivi sociali e relazionali.</w:t>
      </w:r>
    </w:p>
    <w:p w:rsidR="00A366DB" w:rsidRDefault="00A366DB" w:rsidP="00A366DB">
      <w:pPr>
        <w:spacing w:line="360" w:lineRule="auto"/>
        <w:jc w:val="both"/>
        <w:rPr>
          <w:rFonts w:ascii="Arial" w:hAnsi="Arial" w:cs="Arial"/>
          <w:iCs/>
        </w:rPr>
      </w:pPr>
    </w:p>
    <w:p w:rsidR="00E24092" w:rsidRDefault="00E24092" w:rsidP="00A366DB">
      <w:pPr>
        <w:spacing w:line="360" w:lineRule="auto"/>
        <w:jc w:val="both"/>
        <w:rPr>
          <w:rFonts w:ascii="Arial" w:hAnsi="Arial" w:cs="Arial"/>
          <w:iCs/>
        </w:rPr>
      </w:pPr>
    </w:p>
    <w:p w:rsidR="00E24092" w:rsidRDefault="00E24092" w:rsidP="00A366DB">
      <w:pPr>
        <w:spacing w:line="360" w:lineRule="auto"/>
        <w:jc w:val="both"/>
        <w:rPr>
          <w:rFonts w:ascii="Arial" w:hAnsi="Arial" w:cs="Arial"/>
          <w:iCs/>
        </w:rPr>
      </w:pPr>
    </w:p>
    <w:p w:rsidR="00E24092" w:rsidRDefault="00E24092" w:rsidP="00A366DB">
      <w:pPr>
        <w:spacing w:line="360" w:lineRule="auto"/>
        <w:jc w:val="both"/>
        <w:rPr>
          <w:rFonts w:ascii="Arial" w:hAnsi="Arial" w:cs="Arial"/>
          <w:iCs/>
        </w:rPr>
      </w:pPr>
    </w:p>
    <w:p w:rsidR="00E24092" w:rsidRDefault="00E24092" w:rsidP="00A366DB">
      <w:pPr>
        <w:spacing w:line="360" w:lineRule="auto"/>
        <w:jc w:val="both"/>
        <w:rPr>
          <w:rFonts w:ascii="Arial" w:hAnsi="Arial" w:cs="Arial"/>
          <w:iCs/>
        </w:rPr>
      </w:pPr>
    </w:p>
    <w:p w:rsidR="00E24092" w:rsidRDefault="00E24092" w:rsidP="00A366DB">
      <w:pPr>
        <w:spacing w:line="360" w:lineRule="auto"/>
        <w:jc w:val="both"/>
        <w:rPr>
          <w:rFonts w:ascii="Arial" w:hAnsi="Arial" w:cs="Arial"/>
          <w:iCs/>
        </w:rPr>
      </w:pPr>
    </w:p>
    <w:p w:rsidR="00E24092" w:rsidRPr="00E24092" w:rsidRDefault="00E24092" w:rsidP="00A366DB">
      <w:pPr>
        <w:spacing w:line="360" w:lineRule="auto"/>
        <w:jc w:val="both"/>
        <w:rPr>
          <w:rFonts w:ascii="Arial" w:hAnsi="Arial" w:cs="Arial"/>
          <w:iCs/>
        </w:rPr>
      </w:pPr>
    </w:p>
    <w:p w:rsidR="00271198" w:rsidRPr="00A1660A" w:rsidRDefault="00271198" w:rsidP="00A366DB">
      <w:pPr>
        <w:spacing w:line="360" w:lineRule="auto"/>
        <w:jc w:val="both"/>
        <w:rPr>
          <w:rFonts w:ascii="Arial" w:hAnsi="Arial" w:cs="Arial"/>
          <w:iCs/>
          <w:sz w:val="24"/>
          <w:szCs w:val="24"/>
        </w:rPr>
      </w:pPr>
    </w:p>
    <w:p w:rsidR="00A366DB" w:rsidRPr="00A366DB" w:rsidRDefault="00A366DB" w:rsidP="00A366DB">
      <w:pPr>
        <w:pStyle w:val="Corpotesto"/>
        <w:spacing w:line="360" w:lineRule="auto"/>
        <w:jc w:val="center"/>
        <w:rPr>
          <w:rFonts w:ascii="Arial" w:hAnsi="Arial" w:cs="Arial"/>
          <w:i/>
          <w:color w:val="76923C"/>
          <w:sz w:val="44"/>
          <w:szCs w:val="44"/>
        </w:rPr>
      </w:pPr>
      <w:r w:rsidRPr="00A366DB">
        <w:rPr>
          <w:rFonts w:ascii="Arial" w:hAnsi="Arial" w:cs="Arial"/>
          <w:i/>
          <w:color w:val="76923C"/>
          <w:sz w:val="44"/>
          <w:szCs w:val="44"/>
        </w:rPr>
        <w:lastRenderedPageBreak/>
        <w:t>PERCORSO TEATRALE</w:t>
      </w:r>
    </w:p>
    <w:p w:rsidR="00A366DB" w:rsidRPr="00A366DB" w:rsidRDefault="00A366DB" w:rsidP="00A366DB">
      <w:pPr>
        <w:pStyle w:val="Corpotesto"/>
        <w:spacing w:line="360" w:lineRule="auto"/>
        <w:jc w:val="center"/>
        <w:rPr>
          <w:rFonts w:ascii="Arial" w:hAnsi="Arial" w:cs="Arial"/>
          <w:i/>
          <w:color w:val="76923C"/>
          <w:sz w:val="44"/>
          <w:szCs w:val="44"/>
        </w:rPr>
      </w:pPr>
    </w:p>
    <w:p w:rsidR="00A366DB" w:rsidRPr="00A366DB" w:rsidRDefault="00A366DB" w:rsidP="00A366DB">
      <w:pPr>
        <w:pStyle w:val="Corpotesto"/>
        <w:spacing w:line="360" w:lineRule="auto"/>
        <w:jc w:val="center"/>
        <w:rPr>
          <w:rFonts w:ascii="Bradley Hand ITC" w:hAnsi="Bradley Hand ITC"/>
          <w:color w:val="008000"/>
          <w:sz w:val="52"/>
          <w:szCs w:val="52"/>
        </w:rPr>
      </w:pPr>
      <w:r>
        <w:rPr>
          <w:rFonts w:ascii="Bradley Hand ITC" w:hAnsi="Bradley Hand ITC" w:cs="Arial"/>
          <w:noProof/>
          <w:sz w:val="20"/>
        </w:rPr>
        <w:drawing>
          <wp:inline distT="0" distB="0" distL="0" distR="0">
            <wp:extent cx="1337945" cy="1464945"/>
            <wp:effectExtent l="0" t="0" r="8255" b="8255"/>
            <wp:docPr id="13" name="il_fi" descr="teatro_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eatro_scuol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37945" cy="1464945"/>
                    </a:xfrm>
                    <a:prstGeom prst="rect">
                      <a:avLst/>
                    </a:prstGeom>
                    <a:noFill/>
                    <a:ln>
                      <a:noFill/>
                    </a:ln>
                  </pic:spPr>
                </pic:pic>
              </a:graphicData>
            </a:graphic>
          </wp:inline>
        </w:drawing>
      </w:r>
    </w:p>
    <w:p w:rsidR="00A366DB" w:rsidRPr="00E24092" w:rsidRDefault="00A366DB" w:rsidP="00A366DB">
      <w:pPr>
        <w:jc w:val="both"/>
        <w:rPr>
          <w:rFonts w:ascii="Arial" w:hAnsi="Arial" w:cs="Arial"/>
          <w:b/>
          <w:u w:val="single"/>
        </w:rPr>
      </w:pPr>
      <w:r w:rsidRPr="00E24092">
        <w:rPr>
          <w:rFonts w:ascii="Arial" w:hAnsi="Arial" w:cs="Arial"/>
          <w:b/>
          <w:u w:val="single"/>
        </w:rPr>
        <w:t>FINALITÀ:</w:t>
      </w:r>
    </w:p>
    <w:p w:rsidR="00A366DB" w:rsidRPr="00E24092" w:rsidRDefault="00A366DB" w:rsidP="0026532B">
      <w:pPr>
        <w:numPr>
          <w:ilvl w:val="0"/>
          <w:numId w:val="42"/>
        </w:numPr>
        <w:spacing w:after="0" w:line="360" w:lineRule="auto"/>
        <w:jc w:val="both"/>
        <w:rPr>
          <w:rFonts w:ascii="Arial" w:hAnsi="Arial" w:cs="Arial"/>
        </w:rPr>
      </w:pPr>
      <w:r w:rsidRPr="00E24092">
        <w:rPr>
          <w:rFonts w:ascii="Arial" w:hAnsi="Arial" w:cs="Arial"/>
        </w:rPr>
        <w:t>Prendere coscienza di sé, del proprio corpo, del proprio pensiero in relazione a… dei propri sentimenti</w:t>
      </w:r>
    </w:p>
    <w:p w:rsidR="00A366DB" w:rsidRPr="00E24092" w:rsidRDefault="00A366DB" w:rsidP="0026532B">
      <w:pPr>
        <w:numPr>
          <w:ilvl w:val="0"/>
          <w:numId w:val="42"/>
        </w:numPr>
        <w:spacing w:after="0" w:line="360" w:lineRule="auto"/>
        <w:jc w:val="both"/>
        <w:rPr>
          <w:rFonts w:ascii="Arial" w:hAnsi="Arial" w:cs="Arial"/>
        </w:rPr>
      </w:pPr>
      <w:r w:rsidRPr="00E24092">
        <w:rPr>
          <w:rFonts w:ascii="Arial" w:hAnsi="Arial" w:cs="Arial"/>
        </w:rPr>
        <w:t>Accettare se stesso e le proprie caratteristiche</w:t>
      </w:r>
    </w:p>
    <w:p w:rsidR="00A366DB" w:rsidRPr="00E24092" w:rsidRDefault="00A366DB" w:rsidP="0026532B">
      <w:pPr>
        <w:numPr>
          <w:ilvl w:val="0"/>
          <w:numId w:val="42"/>
        </w:numPr>
        <w:spacing w:after="0" w:line="360" w:lineRule="auto"/>
        <w:jc w:val="both"/>
        <w:rPr>
          <w:rFonts w:ascii="Arial" w:hAnsi="Arial" w:cs="Arial"/>
        </w:rPr>
      </w:pPr>
      <w:r w:rsidRPr="00E24092">
        <w:rPr>
          <w:rFonts w:ascii="Arial" w:hAnsi="Arial" w:cs="Arial"/>
        </w:rPr>
        <w:t>Accettare e rispettare le caratteristiche altrui</w:t>
      </w:r>
    </w:p>
    <w:p w:rsidR="00A366DB" w:rsidRPr="00E24092" w:rsidRDefault="00A366DB" w:rsidP="0026532B">
      <w:pPr>
        <w:numPr>
          <w:ilvl w:val="0"/>
          <w:numId w:val="42"/>
        </w:numPr>
        <w:spacing w:after="0" w:line="360" w:lineRule="auto"/>
        <w:jc w:val="both"/>
        <w:rPr>
          <w:rFonts w:ascii="Arial" w:hAnsi="Arial" w:cs="Arial"/>
        </w:rPr>
      </w:pPr>
      <w:r w:rsidRPr="00E24092">
        <w:rPr>
          <w:rFonts w:ascii="Arial" w:hAnsi="Arial" w:cs="Arial"/>
        </w:rPr>
        <w:t>Essere maggiormente disponibili a lavorare e collaborare con i compagni ad un progetto comune</w:t>
      </w:r>
    </w:p>
    <w:p w:rsidR="00A366DB" w:rsidRPr="00E24092" w:rsidRDefault="00A366DB" w:rsidP="0026532B">
      <w:pPr>
        <w:numPr>
          <w:ilvl w:val="0"/>
          <w:numId w:val="42"/>
        </w:numPr>
        <w:spacing w:after="0" w:line="360" w:lineRule="auto"/>
        <w:jc w:val="both"/>
        <w:rPr>
          <w:rFonts w:ascii="Arial" w:hAnsi="Arial" w:cs="Arial"/>
        </w:rPr>
      </w:pPr>
      <w:r w:rsidRPr="00E24092">
        <w:rPr>
          <w:rFonts w:ascii="Arial" w:hAnsi="Arial" w:cs="Arial"/>
        </w:rPr>
        <w:t>Promuovere percorsi di integrazione dei soggetti deboli nelle attività proposte</w:t>
      </w:r>
    </w:p>
    <w:p w:rsidR="00A366DB" w:rsidRPr="00E24092" w:rsidRDefault="00A366DB" w:rsidP="0026532B">
      <w:pPr>
        <w:numPr>
          <w:ilvl w:val="0"/>
          <w:numId w:val="42"/>
        </w:numPr>
        <w:spacing w:after="0" w:line="360" w:lineRule="auto"/>
        <w:jc w:val="both"/>
        <w:rPr>
          <w:rFonts w:ascii="Arial" w:hAnsi="Arial" w:cs="Arial"/>
        </w:rPr>
      </w:pPr>
      <w:r w:rsidRPr="00E24092">
        <w:rPr>
          <w:rFonts w:ascii="Arial" w:hAnsi="Arial" w:cs="Arial"/>
        </w:rPr>
        <w:t>Aumentare l’autostima</w:t>
      </w:r>
    </w:p>
    <w:p w:rsidR="00A366DB" w:rsidRPr="00E24092" w:rsidRDefault="00A366DB" w:rsidP="00A366DB">
      <w:pPr>
        <w:jc w:val="both"/>
        <w:rPr>
          <w:rFonts w:ascii="Arial" w:hAnsi="Arial" w:cs="Arial"/>
          <w:u w:val="single"/>
        </w:rPr>
      </w:pPr>
    </w:p>
    <w:p w:rsidR="00A366DB" w:rsidRPr="00E24092" w:rsidRDefault="00A366DB" w:rsidP="00A366DB">
      <w:pPr>
        <w:jc w:val="both"/>
        <w:rPr>
          <w:rFonts w:ascii="Arial" w:hAnsi="Arial" w:cs="Arial"/>
          <w:b/>
          <w:u w:val="single"/>
        </w:rPr>
      </w:pPr>
      <w:r w:rsidRPr="00E24092">
        <w:rPr>
          <w:rFonts w:ascii="Arial" w:hAnsi="Arial" w:cs="Arial"/>
          <w:b/>
          <w:u w:val="single"/>
        </w:rPr>
        <w:t>OBIETTIVI DIDATTICI:</w:t>
      </w:r>
    </w:p>
    <w:p w:rsidR="00A366DB" w:rsidRPr="00E24092" w:rsidRDefault="00A366DB" w:rsidP="0026532B">
      <w:pPr>
        <w:numPr>
          <w:ilvl w:val="0"/>
          <w:numId w:val="43"/>
        </w:numPr>
        <w:spacing w:after="0" w:line="360" w:lineRule="auto"/>
        <w:ind w:left="714" w:hanging="357"/>
        <w:jc w:val="both"/>
        <w:rPr>
          <w:rFonts w:ascii="Arial" w:hAnsi="Arial" w:cs="Arial"/>
          <w:b/>
          <w:u w:val="single"/>
        </w:rPr>
      </w:pPr>
      <w:r w:rsidRPr="00E24092">
        <w:rPr>
          <w:rFonts w:ascii="Arial" w:hAnsi="Arial" w:cs="Arial"/>
          <w:color w:val="000000"/>
        </w:rPr>
        <w:t>Vivere in gruppo.</w:t>
      </w:r>
    </w:p>
    <w:p w:rsidR="00A366DB" w:rsidRPr="00E24092" w:rsidRDefault="00A366DB" w:rsidP="0026532B">
      <w:pPr>
        <w:numPr>
          <w:ilvl w:val="0"/>
          <w:numId w:val="43"/>
        </w:numPr>
        <w:shd w:val="clear" w:color="auto" w:fill="FFFFFF"/>
        <w:spacing w:after="0" w:line="360" w:lineRule="auto"/>
        <w:ind w:left="714" w:hanging="357"/>
        <w:rPr>
          <w:rFonts w:ascii="Arial" w:hAnsi="Arial" w:cs="Arial"/>
          <w:color w:val="000000"/>
        </w:rPr>
      </w:pPr>
      <w:r w:rsidRPr="00E24092">
        <w:rPr>
          <w:rFonts w:ascii="Arial" w:hAnsi="Arial" w:cs="Arial"/>
          <w:color w:val="000000"/>
        </w:rPr>
        <w:t>Superare blocchi emotivi, incertezze e paure.</w:t>
      </w:r>
    </w:p>
    <w:p w:rsidR="00A366DB" w:rsidRPr="00E24092" w:rsidRDefault="00A366DB" w:rsidP="0026532B">
      <w:pPr>
        <w:numPr>
          <w:ilvl w:val="0"/>
          <w:numId w:val="43"/>
        </w:numPr>
        <w:shd w:val="clear" w:color="auto" w:fill="FFFFFF"/>
        <w:spacing w:after="0" w:line="360" w:lineRule="auto"/>
        <w:ind w:left="714" w:hanging="357"/>
        <w:rPr>
          <w:rFonts w:ascii="Arial" w:hAnsi="Arial" w:cs="Arial"/>
          <w:color w:val="000000"/>
        </w:rPr>
      </w:pPr>
      <w:r w:rsidRPr="00E24092">
        <w:rPr>
          <w:rFonts w:ascii="Arial" w:hAnsi="Arial" w:cs="Arial"/>
          <w:color w:val="000000"/>
        </w:rPr>
        <w:t>Comprendere e interpretare i messaggi degli altri.</w:t>
      </w:r>
    </w:p>
    <w:p w:rsidR="00A366DB" w:rsidRPr="00E24092" w:rsidRDefault="00A366DB" w:rsidP="0026532B">
      <w:pPr>
        <w:numPr>
          <w:ilvl w:val="0"/>
          <w:numId w:val="43"/>
        </w:numPr>
        <w:shd w:val="clear" w:color="auto" w:fill="FFFFFF"/>
        <w:spacing w:after="0" w:line="360" w:lineRule="auto"/>
        <w:ind w:left="714" w:hanging="357"/>
        <w:rPr>
          <w:rFonts w:ascii="Arial" w:hAnsi="Arial" w:cs="Arial"/>
          <w:color w:val="000000"/>
        </w:rPr>
      </w:pPr>
      <w:r w:rsidRPr="00E24092">
        <w:rPr>
          <w:rFonts w:ascii="Arial" w:hAnsi="Arial" w:cs="Arial"/>
          <w:color w:val="000000"/>
        </w:rPr>
        <w:t>Potenziare gli aspetti emotivi - affettivi, relazionali e comunicativi.</w:t>
      </w:r>
    </w:p>
    <w:p w:rsidR="00A366DB" w:rsidRPr="00E24092" w:rsidRDefault="00A366DB" w:rsidP="0026532B">
      <w:pPr>
        <w:numPr>
          <w:ilvl w:val="0"/>
          <w:numId w:val="43"/>
        </w:numPr>
        <w:shd w:val="clear" w:color="auto" w:fill="FFFFFF"/>
        <w:spacing w:after="0" w:line="360" w:lineRule="auto"/>
        <w:ind w:left="714" w:hanging="357"/>
        <w:rPr>
          <w:rFonts w:ascii="Arial" w:hAnsi="Arial" w:cs="Arial"/>
          <w:color w:val="000000"/>
        </w:rPr>
      </w:pPr>
      <w:r w:rsidRPr="00E24092">
        <w:rPr>
          <w:rFonts w:ascii="Arial" w:hAnsi="Arial" w:cs="Arial"/>
          <w:color w:val="000000"/>
        </w:rPr>
        <w:t>Sviluppare capacità fantastiche ed immaginative.</w:t>
      </w:r>
    </w:p>
    <w:p w:rsidR="00A366DB" w:rsidRPr="00E24092" w:rsidRDefault="00A366DB" w:rsidP="0026532B">
      <w:pPr>
        <w:numPr>
          <w:ilvl w:val="0"/>
          <w:numId w:val="43"/>
        </w:numPr>
        <w:shd w:val="clear" w:color="auto" w:fill="FFFFFF"/>
        <w:spacing w:after="0" w:line="360" w:lineRule="auto"/>
        <w:ind w:left="714" w:hanging="357"/>
        <w:rPr>
          <w:rFonts w:ascii="Arial" w:hAnsi="Arial" w:cs="Arial"/>
          <w:color w:val="000000"/>
        </w:rPr>
      </w:pPr>
      <w:r w:rsidRPr="00E24092">
        <w:rPr>
          <w:rFonts w:ascii="Arial" w:hAnsi="Arial" w:cs="Arial"/>
          <w:color w:val="000000"/>
        </w:rPr>
        <w:t>Conoscere l’importanza di esprimersi, di comunicare chiaramente, utilizzando il movimento e la voce con sicurezza.</w:t>
      </w:r>
    </w:p>
    <w:p w:rsidR="00A366DB" w:rsidRPr="00E24092" w:rsidRDefault="00A366DB" w:rsidP="0026532B">
      <w:pPr>
        <w:numPr>
          <w:ilvl w:val="0"/>
          <w:numId w:val="43"/>
        </w:numPr>
        <w:shd w:val="clear" w:color="auto" w:fill="FFFFFF"/>
        <w:spacing w:after="0" w:line="360" w:lineRule="auto"/>
        <w:ind w:left="714" w:hanging="357"/>
        <w:rPr>
          <w:rFonts w:ascii="Arial" w:hAnsi="Arial" w:cs="Arial"/>
          <w:color w:val="000000"/>
        </w:rPr>
      </w:pPr>
      <w:r w:rsidRPr="00E24092">
        <w:rPr>
          <w:rFonts w:ascii="Arial" w:hAnsi="Arial" w:cs="Arial"/>
          <w:color w:val="000000"/>
        </w:rPr>
        <w:t>Acquisire la capacità concreta di lavorare in gruppo per la creazione di un prodotto di cui i ragazzi stessi sono protagonisti.</w:t>
      </w:r>
    </w:p>
    <w:p w:rsidR="00A366DB" w:rsidRPr="00E24092" w:rsidRDefault="00A366DB" w:rsidP="0026532B">
      <w:pPr>
        <w:numPr>
          <w:ilvl w:val="0"/>
          <w:numId w:val="43"/>
        </w:numPr>
        <w:spacing w:after="0" w:line="360" w:lineRule="auto"/>
        <w:ind w:left="714" w:hanging="357"/>
        <w:jc w:val="both"/>
        <w:rPr>
          <w:rFonts w:ascii="Arial" w:hAnsi="Arial" w:cs="Arial"/>
        </w:rPr>
      </w:pPr>
      <w:r w:rsidRPr="00E24092">
        <w:rPr>
          <w:rFonts w:ascii="Arial" w:hAnsi="Arial" w:cs="Arial"/>
        </w:rPr>
        <w:t>Sviluppare la capacità di ascolto e di osservazione</w:t>
      </w:r>
    </w:p>
    <w:p w:rsidR="00A366DB" w:rsidRPr="00E24092" w:rsidRDefault="00A366DB" w:rsidP="0026532B">
      <w:pPr>
        <w:numPr>
          <w:ilvl w:val="0"/>
          <w:numId w:val="43"/>
        </w:numPr>
        <w:spacing w:after="0" w:line="360" w:lineRule="auto"/>
        <w:ind w:left="714" w:hanging="357"/>
        <w:jc w:val="both"/>
        <w:rPr>
          <w:rFonts w:ascii="Arial" w:hAnsi="Arial" w:cs="Arial"/>
        </w:rPr>
      </w:pPr>
      <w:r w:rsidRPr="00E24092">
        <w:rPr>
          <w:rFonts w:ascii="Arial" w:hAnsi="Arial" w:cs="Arial"/>
        </w:rPr>
        <w:t xml:space="preserve">Acquisire interesse alla lettura </w:t>
      </w:r>
    </w:p>
    <w:p w:rsidR="00A366DB" w:rsidRPr="00E24092" w:rsidRDefault="00A366DB" w:rsidP="0026532B">
      <w:pPr>
        <w:numPr>
          <w:ilvl w:val="0"/>
          <w:numId w:val="43"/>
        </w:numPr>
        <w:spacing w:after="0" w:line="360" w:lineRule="auto"/>
        <w:ind w:left="714" w:hanging="357"/>
        <w:jc w:val="both"/>
        <w:rPr>
          <w:rFonts w:ascii="Arial" w:hAnsi="Arial" w:cs="Arial"/>
        </w:rPr>
      </w:pPr>
      <w:r w:rsidRPr="00E24092">
        <w:rPr>
          <w:rFonts w:ascii="Arial" w:hAnsi="Arial" w:cs="Arial"/>
        </w:rPr>
        <w:t>Saper memorizzare</w:t>
      </w:r>
    </w:p>
    <w:p w:rsidR="00A366DB" w:rsidRPr="00E24092" w:rsidRDefault="00A366DB" w:rsidP="0026532B">
      <w:pPr>
        <w:numPr>
          <w:ilvl w:val="0"/>
          <w:numId w:val="43"/>
        </w:numPr>
        <w:spacing w:after="0" w:line="360" w:lineRule="auto"/>
        <w:ind w:left="714" w:hanging="357"/>
        <w:jc w:val="both"/>
        <w:rPr>
          <w:rFonts w:ascii="Arial" w:hAnsi="Arial" w:cs="Arial"/>
        </w:rPr>
      </w:pPr>
      <w:r w:rsidRPr="00E24092">
        <w:rPr>
          <w:rFonts w:ascii="Arial" w:hAnsi="Arial" w:cs="Arial"/>
        </w:rPr>
        <w:t>Acquisire coerenza linguistica</w:t>
      </w:r>
    </w:p>
    <w:p w:rsidR="00A366DB" w:rsidRPr="00E24092" w:rsidRDefault="00A366DB" w:rsidP="0026532B">
      <w:pPr>
        <w:numPr>
          <w:ilvl w:val="0"/>
          <w:numId w:val="43"/>
        </w:numPr>
        <w:spacing w:after="0" w:line="360" w:lineRule="auto"/>
        <w:ind w:left="714" w:hanging="357"/>
        <w:jc w:val="both"/>
        <w:rPr>
          <w:rFonts w:ascii="Arial" w:hAnsi="Arial" w:cs="Arial"/>
        </w:rPr>
      </w:pPr>
      <w:r w:rsidRPr="00E24092">
        <w:rPr>
          <w:rFonts w:ascii="Arial" w:hAnsi="Arial" w:cs="Arial"/>
        </w:rPr>
        <w:t>Saper analizzare situazioni</w:t>
      </w:r>
    </w:p>
    <w:p w:rsidR="00A366DB" w:rsidRPr="00E24092" w:rsidRDefault="00A366DB" w:rsidP="0026532B">
      <w:pPr>
        <w:numPr>
          <w:ilvl w:val="0"/>
          <w:numId w:val="43"/>
        </w:numPr>
        <w:spacing w:after="0" w:line="360" w:lineRule="auto"/>
        <w:ind w:left="714" w:hanging="357"/>
        <w:jc w:val="both"/>
        <w:rPr>
          <w:rFonts w:ascii="Arial" w:hAnsi="Arial" w:cs="Arial"/>
        </w:rPr>
      </w:pPr>
      <w:r w:rsidRPr="00E24092">
        <w:rPr>
          <w:rFonts w:ascii="Arial" w:hAnsi="Arial" w:cs="Arial"/>
        </w:rPr>
        <w:t>Avere senso dello spazio, conoscere lo spazio scenico e le sue convenzioni</w:t>
      </w:r>
    </w:p>
    <w:p w:rsidR="00A366DB" w:rsidRPr="00E24092" w:rsidRDefault="00A366DB" w:rsidP="0026532B">
      <w:pPr>
        <w:numPr>
          <w:ilvl w:val="0"/>
          <w:numId w:val="43"/>
        </w:numPr>
        <w:spacing w:after="0" w:line="360" w:lineRule="auto"/>
        <w:ind w:left="714" w:hanging="357"/>
        <w:jc w:val="both"/>
        <w:rPr>
          <w:rFonts w:ascii="Arial" w:hAnsi="Arial" w:cs="Arial"/>
        </w:rPr>
      </w:pPr>
      <w:r w:rsidRPr="00E24092">
        <w:rPr>
          <w:rFonts w:ascii="Arial" w:hAnsi="Arial" w:cs="Arial"/>
        </w:rPr>
        <w:t xml:space="preserve">Acquisire coordinazione motoria ed espressività corporea </w:t>
      </w:r>
    </w:p>
    <w:p w:rsidR="00A366DB" w:rsidRPr="00E24092" w:rsidRDefault="00A366DB" w:rsidP="0026532B">
      <w:pPr>
        <w:numPr>
          <w:ilvl w:val="0"/>
          <w:numId w:val="43"/>
        </w:numPr>
        <w:spacing w:after="0" w:line="360" w:lineRule="auto"/>
        <w:ind w:left="714" w:hanging="357"/>
        <w:jc w:val="both"/>
        <w:rPr>
          <w:rFonts w:ascii="Arial" w:hAnsi="Arial" w:cs="Arial"/>
        </w:rPr>
      </w:pPr>
      <w:r w:rsidRPr="00E24092">
        <w:rPr>
          <w:rFonts w:ascii="Arial" w:hAnsi="Arial" w:cs="Arial"/>
        </w:rPr>
        <w:lastRenderedPageBreak/>
        <w:t>Saper utilizzare la voce</w:t>
      </w:r>
    </w:p>
    <w:p w:rsidR="00A366DB" w:rsidRPr="00E24092" w:rsidRDefault="00A366DB" w:rsidP="0026532B">
      <w:pPr>
        <w:numPr>
          <w:ilvl w:val="0"/>
          <w:numId w:val="43"/>
        </w:numPr>
        <w:spacing w:after="0" w:line="360" w:lineRule="auto"/>
        <w:ind w:left="714" w:hanging="357"/>
        <w:jc w:val="both"/>
        <w:rPr>
          <w:rFonts w:ascii="Arial" w:hAnsi="Arial" w:cs="Arial"/>
        </w:rPr>
      </w:pPr>
      <w:r w:rsidRPr="00E24092">
        <w:rPr>
          <w:rFonts w:ascii="Arial" w:hAnsi="Arial" w:cs="Arial"/>
        </w:rPr>
        <w:t>Scoprire forme di comunicazione verbale e non verbale</w:t>
      </w:r>
    </w:p>
    <w:p w:rsidR="00A366DB" w:rsidRPr="00E24092" w:rsidRDefault="00A366DB" w:rsidP="0026532B">
      <w:pPr>
        <w:numPr>
          <w:ilvl w:val="0"/>
          <w:numId w:val="43"/>
        </w:numPr>
        <w:spacing w:after="0" w:line="360" w:lineRule="auto"/>
        <w:ind w:left="714" w:hanging="357"/>
        <w:jc w:val="both"/>
        <w:rPr>
          <w:rFonts w:ascii="Arial" w:hAnsi="Arial" w:cs="Arial"/>
        </w:rPr>
      </w:pPr>
      <w:r w:rsidRPr="00E24092">
        <w:rPr>
          <w:rFonts w:ascii="Arial" w:hAnsi="Arial" w:cs="Arial"/>
        </w:rPr>
        <w:t>Saper caratterizzare personaggi</w:t>
      </w:r>
    </w:p>
    <w:p w:rsidR="00A366DB" w:rsidRPr="00E24092" w:rsidRDefault="00A366DB" w:rsidP="0026532B">
      <w:pPr>
        <w:numPr>
          <w:ilvl w:val="0"/>
          <w:numId w:val="43"/>
        </w:numPr>
        <w:spacing w:after="0" w:line="360" w:lineRule="auto"/>
        <w:ind w:left="714" w:hanging="357"/>
        <w:jc w:val="both"/>
        <w:rPr>
          <w:rFonts w:ascii="Arial" w:hAnsi="Arial" w:cs="Arial"/>
        </w:rPr>
      </w:pPr>
      <w:r w:rsidRPr="00E24092">
        <w:rPr>
          <w:rFonts w:ascii="Arial" w:hAnsi="Arial" w:cs="Arial"/>
        </w:rPr>
        <w:t>Conoscere forme e modelli del teatro nella scuola, a teatro ed altrove</w:t>
      </w:r>
    </w:p>
    <w:p w:rsidR="00A366DB" w:rsidRPr="00E24092" w:rsidRDefault="00A366DB" w:rsidP="0026532B">
      <w:pPr>
        <w:numPr>
          <w:ilvl w:val="0"/>
          <w:numId w:val="43"/>
        </w:numPr>
        <w:spacing w:after="0" w:line="360" w:lineRule="auto"/>
        <w:ind w:left="714" w:hanging="357"/>
        <w:jc w:val="both"/>
        <w:textAlignment w:val="bottom"/>
        <w:rPr>
          <w:rFonts w:ascii="Arial" w:hAnsi="Arial" w:cs="Arial"/>
        </w:rPr>
      </w:pPr>
      <w:r w:rsidRPr="00E24092">
        <w:rPr>
          <w:rFonts w:ascii="Arial" w:hAnsi="Arial" w:cs="Arial"/>
        </w:rPr>
        <w:t xml:space="preserve">Favorire l’espressione individuale e di gruppo </w:t>
      </w:r>
    </w:p>
    <w:p w:rsidR="00A366DB" w:rsidRPr="00E24092" w:rsidRDefault="00A366DB" w:rsidP="0026532B">
      <w:pPr>
        <w:numPr>
          <w:ilvl w:val="0"/>
          <w:numId w:val="43"/>
        </w:numPr>
        <w:spacing w:after="0" w:line="360" w:lineRule="auto"/>
        <w:ind w:left="714" w:hanging="357"/>
        <w:jc w:val="both"/>
        <w:textAlignment w:val="bottom"/>
        <w:rPr>
          <w:rFonts w:ascii="Arial" w:hAnsi="Arial" w:cs="Arial"/>
        </w:rPr>
      </w:pPr>
      <w:r w:rsidRPr="00E24092">
        <w:rPr>
          <w:rFonts w:ascii="Arial" w:hAnsi="Arial" w:cs="Arial"/>
        </w:rPr>
        <w:t xml:space="preserve">Incoraggiare l’accettazione della propria individualità </w:t>
      </w:r>
    </w:p>
    <w:p w:rsidR="00A366DB" w:rsidRPr="00E24092" w:rsidRDefault="00A366DB" w:rsidP="0026532B">
      <w:pPr>
        <w:numPr>
          <w:ilvl w:val="0"/>
          <w:numId w:val="43"/>
        </w:numPr>
        <w:spacing w:after="0" w:line="360" w:lineRule="auto"/>
        <w:ind w:left="714" w:hanging="357"/>
        <w:jc w:val="both"/>
        <w:textAlignment w:val="bottom"/>
        <w:rPr>
          <w:rFonts w:ascii="Arial" w:hAnsi="Arial" w:cs="Arial"/>
        </w:rPr>
      </w:pPr>
      <w:r w:rsidRPr="00E24092">
        <w:rPr>
          <w:rFonts w:ascii="Arial" w:hAnsi="Arial" w:cs="Arial"/>
        </w:rPr>
        <w:t xml:space="preserve">Attivare la creatività personale attraverso il fantastico, l’immaginario e il sogno </w:t>
      </w:r>
    </w:p>
    <w:p w:rsidR="00A366DB" w:rsidRPr="00E24092" w:rsidRDefault="00A366DB" w:rsidP="0026532B">
      <w:pPr>
        <w:numPr>
          <w:ilvl w:val="0"/>
          <w:numId w:val="43"/>
        </w:numPr>
        <w:spacing w:after="0" w:line="360" w:lineRule="auto"/>
        <w:ind w:left="714" w:hanging="357"/>
        <w:jc w:val="both"/>
        <w:textAlignment w:val="bottom"/>
        <w:rPr>
          <w:rFonts w:ascii="Arial" w:hAnsi="Arial" w:cs="Arial"/>
        </w:rPr>
      </w:pPr>
      <w:r w:rsidRPr="00E24092">
        <w:rPr>
          <w:rFonts w:ascii="Arial" w:hAnsi="Arial" w:cs="Arial"/>
        </w:rPr>
        <w:t xml:space="preserve">Facilitare la crescita </w:t>
      </w:r>
      <w:proofErr w:type="spellStart"/>
      <w:r w:rsidRPr="00E24092">
        <w:rPr>
          <w:rFonts w:ascii="Arial" w:hAnsi="Arial" w:cs="Arial"/>
        </w:rPr>
        <w:t>interrelazionale</w:t>
      </w:r>
      <w:proofErr w:type="spellEnd"/>
      <w:r w:rsidRPr="00E24092">
        <w:rPr>
          <w:rFonts w:ascii="Arial" w:hAnsi="Arial" w:cs="Arial"/>
        </w:rPr>
        <w:t xml:space="preserve"> e la consapevolezza personale </w:t>
      </w:r>
    </w:p>
    <w:p w:rsidR="00A366DB" w:rsidRPr="00E24092" w:rsidRDefault="00A366DB" w:rsidP="0026532B">
      <w:pPr>
        <w:numPr>
          <w:ilvl w:val="0"/>
          <w:numId w:val="43"/>
        </w:numPr>
        <w:spacing w:after="0" w:line="360" w:lineRule="auto"/>
        <w:ind w:left="714" w:hanging="357"/>
        <w:jc w:val="both"/>
        <w:textAlignment w:val="bottom"/>
        <w:rPr>
          <w:rFonts w:ascii="Arial" w:hAnsi="Arial" w:cs="Arial"/>
        </w:rPr>
      </w:pPr>
      <w:r w:rsidRPr="00E24092">
        <w:rPr>
          <w:rFonts w:ascii="Arial" w:hAnsi="Arial" w:cs="Arial"/>
        </w:rPr>
        <w:t xml:space="preserve">Sviluppare la sincronizzazione con il gruppo e con l’ambiente attraverso momenti d’insieme </w:t>
      </w:r>
    </w:p>
    <w:p w:rsidR="00A366DB" w:rsidRPr="00E24092" w:rsidRDefault="00A366DB" w:rsidP="0026532B">
      <w:pPr>
        <w:numPr>
          <w:ilvl w:val="0"/>
          <w:numId w:val="43"/>
        </w:numPr>
        <w:spacing w:after="0" w:line="360" w:lineRule="auto"/>
        <w:ind w:left="714" w:hanging="357"/>
        <w:jc w:val="both"/>
        <w:textAlignment w:val="bottom"/>
        <w:rPr>
          <w:rFonts w:ascii="Arial" w:hAnsi="Arial" w:cs="Arial"/>
        </w:rPr>
      </w:pPr>
      <w:r w:rsidRPr="00E24092">
        <w:rPr>
          <w:rFonts w:ascii="Arial" w:hAnsi="Arial" w:cs="Arial"/>
        </w:rPr>
        <w:t>Conoscere la “grammatica” dell’arte del Teatro e sviluppare capacità nella recitazione per un pubblico, nella danza, nella gestualità espressiva, nel canto e nella produzione sonora.</w:t>
      </w:r>
    </w:p>
    <w:p w:rsidR="00A366DB" w:rsidRPr="00E24092" w:rsidRDefault="00A366DB" w:rsidP="00A366DB">
      <w:pPr>
        <w:spacing w:after="0" w:line="360" w:lineRule="auto"/>
        <w:jc w:val="both"/>
        <w:textAlignment w:val="bottom"/>
        <w:rPr>
          <w:rFonts w:ascii="Arial" w:hAnsi="Arial" w:cs="Arial"/>
        </w:rPr>
      </w:pPr>
    </w:p>
    <w:p w:rsidR="00A366DB" w:rsidRPr="00E24092" w:rsidRDefault="00A366DB" w:rsidP="00A366DB">
      <w:pPr>
        <w:jc w:val="both"/>
        <w:rPr>
          <w:rFonts w:ascii="Arial" w:hAnsi="Arial" w:cs="Arial"/>
          <w:b/>
          <w:u w:val="single"/>
        </w:rPr>
      </w:pPr>
      <w:r w:rsidRPr="00E24092">
        <w:rPr>
          <w:rFonts w:ascii="Arial" w:hAnsi="Arial" w:cs="Arial"/>
          <w:b/>
          <w:u w:val="single"/>
        </w:rPr>
        <w:t>ESPRESSIONE CORPOREA:</w:t>
      </w:r>
    </w:p>
    <w:p w:rsidR="00A366DB" w:rsidRPr="00E24092" w:rsidRDefault="00A366DB" w:rsidP="0026532B">
      <w:pPr>
        <w:numPr>
          <w:ilvl w:val="0"/>
          <w:numId w:val="44"/>
        </w:numPr>
        <w:spacing w:after="0" w:line="360" w:lineRule="auto"/>
        <w:jc w:val="both"/>
        <w:textAlignment w:val="bottom"/>
        <w:rPr>
          <w:rFonts w:ascii="Arial" w:hAnsi="Arial" w:cs="Arial"/>
        </w:rPr>
      </w:pPr>
      <w:r w:rsidRPr="00E24092">
        <w:rPr>
          <w:rFonts w:ascii="Arial" w:hAnsi="Arial" w:cs="Arial"/>
        </w:rPr>
        <w:t>Sviluppare la propria corporeità attraverso tutti i canali:</w:t>
      </w:r>
      <w:r w:rsidR="00592F6C" w:rsidRPr="00E24092">
        <w:rPr>
          <w:rFonts w:ascii="Arial" w:hAnsi="Arial" w:cs="Arial"/>
        </w:rPr>
        <w:t xml:space="preserve"> </w:t>
      </w:r>
      <w:r w:rsidRPr="00E24092">
        <w:rPr>
          <w:rFonts w:ascii="Arial" w:hAnsi="Arial" w:cs="Arial"/>
        </w:rPr>
        <w:t>corpo, gesto, suono, movimento, segno,</w:t>
      </w:r>
      <w:r w:rsidR="00592F6C" w:rsidRPr="00E24092">
        <w:rPr>
          <w:rFonts w:ascii="Arial" w:hAnsi="Arial" w:cs="Arial"/>
        </w:rPr>
        <w:t xml:space="preserve"> </w:t>
      </w:r>
      <w:r w:rsidRPr="00E24092">
        <w:rPr>
          <w:rFonts w:ascii="Arial" w:hAnsi="Arial" w:cs="Arial"/>
        </w:rPr>
        <w:t xml:space="preserve">parola … </w:t>
      </w:r>
    </w:p>
    <w:p w:rsidR="00A366DB" w:rsidRPr="00E24092" w:rsidRDefault="00A366DB" w:rsidP="0026532B">
      <w:pPr>
        <w:numPr>
          <w:ilvl w:val="0"/>
          <w:numId w:val="44"/>
        </w:numPr>
        <w:spacing w:after="0" w:line="360" w:lineRule="auto"/>
        <w:jc w:val="both"/>
        <w:textAlignment w:val="bottom"/>
        <w:rPr>
          <w:rFonts w:ascii="Arial" w:hAnsi="Arial" w:cs="Arial"/>
        </w:rPr>
      </w:pPr>
      <w:r w:rsidRPr="00E24092">
        <w:rPr>
          <w:rFonts w:ascii="Arial" w:hAnsi="Arial" w:cs="Arial"/>
        </w:rPr>
        <w:t xml:space="preserve">Prendere coscienza delle proprie emozioni e saperle rielaborare </w:t>
      </w:r>
    </w:p>
    <w:p w:rsidR="00A366DB" w:rsidRPr="00E24092" w:rsidRDefault="00A366DB" w:rsidP="0026532B">
      <w:pPr>
        <w:numPr>
          <w:ilvl w:val="0"/>
          <w:numId w:val="44"/>
        </w:numPr>
        <w:spacing w:after="0" w:line="360" w:lineRule="auto"/>
        <w:jc w:val="both"/>
        <w:textAlignment w:val="bottom"/>
        <w:rPr>
          <w:rFonts w:ascii="Arial" w:hAnsi="Arial" w:cs="Arial"/>
        </w:rPr>
      </w:pPr>
      <w:r w:rsidRPr="00E24092">
        <w:rPr>
          <w:rFonts w:ascii="Arial" w:hAnsi="Arial" w:cs="Arial"/>
        </w:rPr>
        <w:t xml:space="preserve">Promuovere un avviamento alla danza contemporanea (interpretare situazioni, raccontare storie, esprimere emozioni attraverso la danza) </w:t>
      </w:r>
    </w:p>
    <w:p w:rsidR="00A366DB" w:rsidRPr="00E24092" w:rsidRDefault="00A366DB" w:rsidP="00A366DB">
      <w:pPr>
        <w:jc w:val="both"/>
        <w:rPr>
          <w:rFonts w:ascii="Arial" w:hAnsi="Arial" w:cs="Arial"/>
          <w:b/>
        </w:rPr>
      </w:pPr>
    </w:p>
    <w:p w:rsidR="00A366DB" w:rsidRPr="00E24092" w:rsidRDefault="00A366DB" w:rsidP="00A366DB">
      <w:pPr>
        <w:jc w:val="both"/>
        <w:rPr>
          <w:rFonts w:ascii="Arial" w:hAnsi="Arial" w:cs="Arial"/>
          <w:b/>
          <w:u w:val="single"/>
        </w:rPr>
      </w:pPr>
      <w:r w:rsidRPr="00E24092">
        <w:rPr>
          <w:rFonts w:ascii="Arial" w:hAnsi="Arial" w:cs="Arial"/>
          <w:b/>
          <w:u w:val="single"/>
        </w:rPr>
        <w:t>METODOLOGIA:</w:t>
      </w:r>
    </w:p>
    <w:p w:rsidR="00A366DB" w:rsidRPr="00E24092" w:rsidRDefault="00A366DB" w:rsidP="0026532B">
      <w:pPr>
        <w:numPr>
          <w:ilvl w:val="0"/>
          <w:numId w:val="45"/>
        </w:numPr>
        <w:spacing w:after="0" w:line="360" w:lineRule="auto"/>
        <w:rPr>
          <w:rFonts w:ascii="Arial" w:hAnsi="Arial" w:cs="Arial"/>
          <w:iCs/>
        </w:rPr>
      </w:pPr>
      <w:r w:rsidRPr="00E24092">
        <w:rPr>
          <w:rFonts w:ascii="Arial" w:hAnsi="Arial" w:cs="Arial"/>
          <w:iCs/>
        </w:rPr>
        <w:t>Affrontare con gli allievi percorsi teatrali ci impone alcuni presupposti metodologici fondamentali:</w:t>
      </w:r>
    </w:p>
    <w:p w:rsidR="00A366DB" w:rsidRPr="00E24092" w:rsidRDefault="00A366DB" w:rsidP="0026532B">
      <w:pPr>
        <w:numPr>
          <w:ilvl w:val="0"/>
          <w:numId w:val="45"/>
        </w:numPr>
        <w:spacing w:after="0" w:line="360" w:lineRule="auto"/>
        <w:rPr>
          <w:rFonts w:ascii="Arial" w:hAnsi="Arial" w:cs="Arial"/>
          <w:iCs/>
        </w:rPr>
      </w:pPr>
      <w:r w:rsidRPr="00E24092">
        <w:rPr>
          <w:rFonts w:ascii="Arial" w:hAnsi="Arial" w:cs="Arial"/>
          <w:iCs/>
        </w:rPr>
        <w:t>condivisione degli obiettivi</w:t>
      </w:r>
    </w:p>
    <w:p w:rsidR="00A366DB" w:rsidRPr="00E24092" w:rsidRDefault="00A366DB" w:rsidP="0026532B">
      <w:pPr>
        <w:numPr>
          <w:ilvl w:val="0"/>
          <w:numId w:val="45"/>
        </w:numPr>
        <w:spacing w:after="0" w:line="360" w:lineRule="auto"/>
        <w:rPr>
          <w:rFonts w:ascii="Arial" w:hAnsi="Arial" w:cs="Arial"/>
          <w:iCs/>
        </w:rPr>
      </w:pPr>
      <w:r w:rsidRPr="00E24092">
        <w:rPr>
          <w:rFonts w:ascii="Arial" w:hAnsi="Arial" w:cs="Arial"/>
          <w:iCs/>
        </w:rPr>
        <w:t>la necessità di darsi tempi di realizzazione, a breve termine, perché per gli allievi è bene concretizzare subito alcune performances; a lungo termine, poiché alcuni interventi sono più onerosi ed impegnativi</w:t>
      </w:r>
    </w:p>
    <w:p w:rsidR="00A366DB" w:rsidRPr="00E24092" w:rsidRDefault="00A366DB" w:rsidP="0026532B">
      <w:pPr>
        <w:numPr>
          <w:ilvl w:val="0"/>
          <w:numId w:val="45"/>
        </w:numPr>
        <w:spacing w:after="0" w:line="360" w:lineRule="auto"/>
        <w:rPr>
          <w:rFonts w:ascii="Arial" w:hAnsi="Arial" w:cs="Arial"/>
          <w:iCs/>
        </w:rPr>
      </w:pPr>
      <w:r w:rsidRPr="00E24092">
        <w:rPr>
          <w:rFonts w:ascii="Arial" w:hAnsi="Arial" w:cs="Arial"/>
          <w:iCs/>
        </w:rPr>
        <w:t>la scelta di lavorare in collaborazione, in una logica programmatoria di ampio respiro</w:t>
      </w:r>
    </w:p>
    <w:p w:rsidR="00A366DB" w:rsidRPr="00E24092" w:rsidRDefault="00A366DB" w:rsidP="0026532B">
      <w:pPr>
        <w:numPr>
          <w:ilvl w:val="0"/>
          <w:numId w:val="45"/>
        </w:numPr>
        <w:spacing w:after="0" w:line="360" w:lineRule="auto"/>
        <w:rPr>
          <w:rFonts w:ascii="Arial" w:hAnsi="Arial" w:cs="Arial"/>
          <w:iCs/>
        </w:rPr>
      </w:pPr>
      <w:r w:rsidRPr="00E24092">
        <w:rPr>
          <w:rFonts w:ascii="Arial" w:hAnsi="Arial" w:cs="Arial"/>
          <w:iCs/>
        </w:rPr>
        <w:t>la procedura metodologica dell’ascolto, della concentrazione, della co-progettazione con gli alunni, riconoscendo la loro competenza e valore</w:t>
      </w:r>
    </w:p>
    <w:p w:rsidR="00A366DB" w:rsidRPr="00E24092" w:rsidRDefault="00A366DB" w:rsidP="0026532B">
      <w:pPr>
        <w:numPr>
          <w:ilvl w:val="0"/>
          <w:numId w:val="45"/>
        </w:numPr>
        <w:spacing w:after="0" w:line="360" w:lineRule="auto"/>
        <w:jc w:val="both"/>
        <w:rPr>
          <w:rFonts w:ascii="Arial" w:hAnsi="Arial" w:cs="Arial"/>
          <w:iCs/>
        </w:rPr>
      </w:pPr>
      <w:r w:rsidRPr="00E24092">
        <w:rPr>
          <w:rFonts w:ascii="Arial" w:hAnsi="Arial" w:cs="Arial"/>
          <w:iCs/>
        </w:rPr>
        <w:t>l’utilizzazione di strategie comuni:</w:t>
      </w:r>
      <w:r w:rsidRPr="00E24092">
        <w:rPr>
          <w:rFonts w:ascii="Arial" w:hAnsi="Arial" w:cs="Arial"/>
          <w:iCs/>
        </w:rPr>
        <w:tab/>
        <w:t>1. costruzione collettiva di un copione</w:t>
      </w:r>
    </w:p>
    <w:p w:rsidR="00A366DB" w:rsidRPr="00E24092" w:rsidRDefault="00A366DB" w:rsidP="00A366DB">
      <w:pPr>
        <w:spacing w:after="0" w:line="360" w:lineRule="auto"/>
        <w:ind w:left="4962" w:firstLine="5"/>
        <w:jc w:val="both"/>
        <w:rPr>
          <w:rFonts w:ascii="Arial" w:hAnsi="Arial" w:cs="Arial"/>
          <w:iCs/>
        </w:rPr>
      </w:pPr>
      <w:r w:rsidRPr="00E24092">
        <w:rPr>
          <w:rFonts w:ascii="Arial" w:hAnsi="Arial" w:cs="Arial"/>
          <w:iCs/>
        </w:rPr>
        <w:t>2. laboratorio in piccolo e medio gruppo</w:t>
      </w:r>
    </w:p>
    <w:p w:rsidR="00A366DB" w:rsidRPr="00E24092" w:rsidRDefault="00A366DB" w:rsidP="00A366DB">
      <w:pPr>
        <w:spacing w:after="0" w:line="360" w:lineRule="auto"/>
        <w:ind w:left="4962" w:firstLine="5"/>
        <w:jc w:val="both"/>
        <w:rPr>
          <w:rFonts w:ascii="Arial" w:hAnsi="Arial" w:cs="Arial"/>
          <w:iCs/>
        </w:rPr>
      </w:pPr>
      <w:r w:rsidRPr="00E24092">
        <w:rPr>
          <w:rFonts w:ascii="Arial" w:hAnsi="Arial" w:cs="Arial"/>
          <w:iCs/>
        </w:rPr>
        <w:t>3. studi di “caso teatrale”</w:t>
      </w:r>
    </w:p>
    <w:p w:rsidR="00A366DB" w:rsidRPr="00E24092" w:rsidRDefault="00A366DB" w:rsidP="00A366DB">
      <w:pPr>
        <w:spacing w:after="0" w:line="360" w:lineRule="auto"/>
        <w:ind w:left="4962" w:firstLine="5"/>
        <w:jc w:val="both"/>
        <w:rPr>
          <w:rFonts w:ascii="Arial" w:hAnsi="Arial" w:cs="Arial"/>
          <w:iCs/>
        </w:rPr>
      </w:pPr>
      <w:r w:rsidRPr="00E24092">
        <w:rPr>
          <w:rFonts w:ascii="Arial" w:hAnsi="Arial" w:cs="Arial"/>
          <w:iCs/>
        </w:rPr>
        <w:t>4. dimostrazioni pratiche</w:t>
      </w:r>
    </w:p>
    <w:p w:rsidR="00A366DB" w:rsidRPr="00E24092" w:rsidRDefault="00A366DB" w:rsidP="00A366DB">
      <w:pPr>
        <w:spacing w:after="0" w:line="360" w:lineRule="auto"/>
        <w:ind w:left="4962"/>
        <w:jc w:val="both"/>
        <w:rPr>
          <w:rFonts w:ascii="Arial" w:hAnsi="Arial" w:cs="Arial"/>
          <w:iCs/>
        </w:rPr>
      </w:pPr>
      <w:r w:rsidRPr="00E24092">
        <w:rPr>
          <w:rFonts w:ascii="Arial" w:hAnsi="Arial" w:cs="Arial"/>
          <w:iCs/>
        </w:rPr>
        <w:t>5. incontri con il vero teatro: visioni di spettacoli</w:t>
      </w:r>
    </w:p>
    <w:p w:rsidR="00A366DB" w:rsidRPr="00E24092" w:rsidRDefault="00A366DB" w:rsidP="00A366DB">
      <w:pPr>
        <w:spacing w:after="0" w:line="360" w:lineRule="auto"/>
        <w:ind w:left="4962" w:firstLine="5"/>
        <w:jc w:val="both"/>
        <w:rPr>
          <w:rFonts w:ascii="Arial" w:hAnsi="Arial" w:cs="Arial"/>
          <w:iCs/>
        </w:rPr>
      </w:pPr>
      <w:r w:rsidRPr="00E24092">
        <w:rPr>
          <w:rFonts w:ascii="Arial" w:hAnsi="Arial" w:cs="Arial"/>
          <w:iCs/>
        </w:rPr>
        <w:t xml:space="preserve">6. rappresentazioni </w:t>
      </w:r>
    </w:p>
    <w:p w:rsidR="00A366DB" w:rsidRDefault="00A366DB" w:rsidP="00A366DB">
      <w:pPr>
        <w:jc w:val="both"/>
        <w:rPr>
          <w:rFonts w:ascii="Arial" w:hAnsi="Arial" w:cs="Arial"/>
          <w:u w:val="single"/>
        </w:rPr>
      </w:pPr>
    </w:p>
    <w:p w:rsidR="00670D5D" w:rsidRPr="00E24092" w:rsidRDefault="00670D5D" w:rsidP="00A366DB">
      <w:pPr>
        <w:jc w:val="both"/>
        <w:rPr>
          <w:rFonts w:ascii="Arial" w:hAnsi="Arial" w:cs="Arial"/>
          <w:u w:val="single"/>
        </w:rPr>
      </w:pPr>
    </w:p>
    <w:p w:rsidR="00A366DB" w:rsidRPr="00E24092" w:rsidRDefault="00A366DB" w:rsidP="00A366DB">
      <w:pPr>
        <w:jc w:val="both"/>
        <w:rPr>
          <w:rFonts w:ascii="Arial" w:hAnsi="Arial" w:cs="Arial"/>
          <w:b/>
          <w:u w:val="single"/>
        </w:rPr>
      </w:pPr>
      <w:r w:rsidRPr="00E24092">
        <w:rPr>
          <w:rFonts w:ascii="Arial" w:hAnsi="Arial" w:cs="Arial"/>
          <w:b/>
          <w:u w:val="single"/>
        </w:rPr>
        <w:t>ATTIVITÀ:</w:t>
      </w:r>
    </w:p>
    <w:p w:rsidR="00A366DB" w:rsidRPr="00E24092" w:rsidRDefault="00A366DB" w:rsidP="00A366DB">
      <w:pPr>
        <w:jc w:val="both"/>
        <w:rPr>
          <w:rFonts w:ascii="Arial" w:hAnsi="Arial" w:cs="Arial"/>
          <w:b/>
          <w:iCs/>
        </w:rPr>
      </w:pPr>
      <w:r w:rsidRPr="00E24092">
        <w:rPr>
          <w:rFonts w:ascii="Arial" w:hAnsi="Arial" w:cs="Arial"/>
          <w:b/>
          <w:iCs/>
        </w:rPr>
        <w:lastRenderedPageBreak/>
        <w:t>Laboratorio “Il linguaggio del corpo”</w:t>
      </w:r>
    </w:p>
    <w:p w:rsidR="00A366DB" w:rsidRPr="00E24092" w:rsidRDefault="00A366DB" w:rsidP="0026532B">
      <w:pPr>
        <w:numPr>
          <w:ilvl w:val="0"/>
          <w:numId w:val="46"/>
        </w:numPr>
        <w:tabs>
          <w:tab w:val="left" w:pos="360"/>
        </w:tabs>
        <w:jc w:val="both"/>
        <w:rPr>
          <w:rFonts w:ascii="Arial" w:hAnsi="Arial" w:cs="Arial"/>
          <w:iCs/>
        </w:rPr>
      </w:pPr>
      <w:r w:rsidRPr="00E24092">
        <w:rPr>
          <w:rFonts w:ascii="Arial" w:hAnsi="Arial" w:cs="Arial"/>
          <w:iCs/>
        </w:rPr>
        <w:t>Mimica, gestualità, movimento</w:t>
      </w:r>
    </w:p>
    <w:p w:rsidR="00A366DB" w:rsidRPr="00E24092" w:rsidRDefault="00A366DB" w:rsidP="0026532B">
      <w:pPr>
        <w:numPr>
          <w:ilvl w:val="0"/>
          <w:numId w:val="46"/>
        </w:numPr>
        <w:tabs>
          <w:tab w:val="left" w:pos="360"/>
        </w:tabs>
        <w:jc w:val="both"/>
        <w:rPr>
          <w:rFonts w:ascii="Arial" w:hAnsi="Arial" w:cs="Arial"/>
          <w:iCs/>
        </w:rPr>
      </w:pPr>
      <w:r w:rsidRPr="00E24092">
        <w:rPr>
          <w:rFonts w:ascii="Arial" w:hAnsi="Arial" w:cs="Arial"/>
          <w:iCs/>
        </w:rPr>
        <w:t>Lo spazio scenico</w:t>
      </w:r>
    </w:p>
    <w:p w:rsidR="00A366DB" w:rsidRPr="00E24092" w:rsidRDefault="00A366DB" w:rsidP="0026532B">
      <w:pPr>
        <w:numPr>
          <w:ilvl w:val="0"/>
          <w:numId w:val="46"/>
        </w:numPr>
        <w:tabs>
          <w:tab w:val="left" w:pos="360"/>
        </w:tabs>
        <w:jc w:val="both"/>
        <w:rPr>
          <w:rFonts w:ascii="Arial" w:hAnsi="Arial" w:cs="Arial"/>
          <w:iCs/>
        </w:rPr>
      </w:pPr>
      <w:r w:rsidRPr="00E24092">
        <w:rPr>
          <w:rFonts w:ascii="Arial" w:hAnsi="Arial" w:cs="Arial"/>
          <w:iCs/>
        </w:rPr>
        <w:t>Recitare con il corpo</w:t>
      </w:r>
    </w:p>
    <w:p w:rsidR="00A366DB" w:rsidRPr="00E24092" w:rsidRDefault="00A366DB" w:rsidP="00A366DB">
      <w:pPr>
        <w:tabs>
          <w:tab w:val="left" w:pos="360"/>
        </w:tabs>
        <w:ind w:left="720"/>
        <w:jc w:val="both"/>
        <w:rPr>
          <w:rFonts w:ascii="Arial" w:hAnsi="Arial" w:cs="Arial"/>
          <w:iCs/>
        </w:rPr>
      </w:pPr>
    </w:p>
    <w:p w:rsidR="00A366DB" w:rsidRPr="00E24092" w:rsidRDefault="00A366DB" w:rsidP="00A366DB">
      <w:pPr>
        <w:jc w:val="both"/>
        <w:rPr>
          <w:rFonts w:ascii="Arial" w:hAnsi="Arial" w:cs="Arial"/>
          <w:b/>
          <w:iCs/>
        </w:rPr>
      </w:pPr>
      <w:r w:rsidRPr="00E24092">
        <w:rPr>
          <w:rFonts w:ascii="Arial" w:hAnsi="Arial" w:cs="Arial"/>
          <w:b/>
          <w:iCs/>
        </w:rPr>
        <w:t>Laboratorio “ Lettura teatrale”</w:t>
      </w:r>
    </w:p>
    <w:p w:rsidR="00A366DB" w:rsidRPr="00E24092" w:rsidRDefault="00A366DB" w:rsidP="0026532B">
      <w:pPr>
        <w:numPr>
          <w:ilvl w:val="0"/>
          <w:numId w:val="47"/>
        </w:numPr>
        <w:jc w:val="both"/>
        <w:rPr>
          <w:rFonts w:ascii="Arial" w:hAnsi="Arial" w:cs="Arial"/>
          <w:iCs/>
        </w:rPr>
      </w:pPr>
      <w:r w:rsidRPr="00E24092">
        <w:rPr>
          <w:rFonts w:ascii="Arial" w:hAnsi="Arial" w:cs="Arial"/>
          <w:iCs/>
        </w:rPr>
        <w:t>Ascolto di letture teatrali, di testimonianze e di storie</w:t>
      </w:r>
    </w:p>
    <w:p w:rsidR="00A366DB" w:rsidRPr="00E24092" w:rsidRDefault="00A366DB" w:rsidP="0026532B">
      <w:pPr>
        <w:numPr>
          <w:ilvl w:val="0"/>
          <w:numId w:val="47"/>
        </w:numPr>
        <w:jc w:val="both"/>
        <w:rPr>
          <w:rFonts w:ascii="Arial" w:hAnsi="Arial" w:cs="Arial"/>
          <w:iCs/>
        </w:rPr>
      </w:pPr>
      <w:r w:rsidRPr="00E24092">
        <w:rPr>
          <w:rFonts w:ascii="Arial" w:hAnsi="Arial" w:cs="Arial"/>
          <w:iCs/>
        </w:rPr>
        <w:t>Ascolto e visione di rappresentazioni teatrali e musicali</w:t>
      </w:r>
    </w:p>
    <w:p w:rsidR="00A366DB" w:rsidRPr="00E24092" w:rsidRDefault="00A366DB" w:rsidP="0026532B">
      <w:pPr>
        <w:numPr>
          <w:ilvl w:val="0"/>
          <w:numId w:val="47"/>
        </w:numPr>
        <w:jc w:val="both"/>
        <w:rPr>
          <w:rFonts w:ascii="Arial" w:hAnsi="Arial" w:cs="Arial"/>
          <w:iCs/>
        </w:rPr>
      </w:pPr>
      <w:r w:rsidRPr="00E24092">
        <w:rPr>
          <w:rFonts w:ascii="Arial" w:hAnsi="Arial" w:cs="Arial"/>
          <w:iCs/>
        </w:rPr>
        <w:t>Letture animate</w:t>
      </w:r>
    </w:p>
    <w:p w:rsidR="00A366DB" w:rsidRPr="00E24092" w:rsidRDefault="00A366DB" w:rsidP="0026532B">
      <w:pPr>
        <w:numPr>
          <w:ilvl w:val="0"/>
          <w:numId w:val="47"/>
        </w:numPr>
        <w:jc w:val="both"/>
        <w:rPr>
          <w:rFonts w:ascii="Arial" w:hAnsi="Arial" w:cs="Arial"/>
          <w:iCs/>
        </w:rPr>
      </w:pPr>
      <w:r w:rsidRPr="00E24092">
        <w:rPr>
          <w:rFonts w:ascii="Arial" w:hAnsi="Arial" w:cs="Arial"/>
          <w:iCs/>
        </w:rPr>
        <w:t>La voce</w:t>
      </w:r>
    </w:p>
    <w:p w:rsidR="00A366DB" w:rsidRPr="00E24092" w:rsidRDefault="00A366DB" w:rsidP="0026532B">
      <w:pPr>
        <w:numPr>
          <w:ilvl w:val="0"/>
          <w:numId w:val="47"/>
        </w:numPr>
        <w:jc w:val="both"/>
        <w:rPr>
          <w:rFonts w:ascii="Arial" w:hAnsi="Arial" w:cs="Arial"/>
          <w:iCs/>
        </w:rPr>
      </w:pPr>
      <w:r w:rsidRPr="00E24092">
        <w:rPr>
          <w:rFonts w:ascii="Arial" w:hAnsi="Arial" w:cs="Arial"/>
          <w:iCs/>
        </w:rPr>
        <w:t>L’importanza della parola</w:t>
      </w:r>
    </w:p>
    <w:p w:rsidR="00A366DB" w:rsidRPr="00E24092" w:rsidRDefault="00A366DB" w:rsidP="00A366DB">
      <w:pPr>
        <w:jc w:val="both"/>
        <w:rPr>
          <w:rFonts w:ascii="Arial" w:hAnsi="Arial" w:cs="Arial"/>
          <w:iCs/>
        </w:rPr>
      </w:pPr>
    </w:p>
    <w:p w:rsidR="00A366DB" w:rsidRPr="00E24092" w:rsidRDefault="00A366DB" w:rsidP="00A366DB">
      <w:pPr>
        <w:jc w:val="both"/>
        <w:rPr>
          <w:rFonts w:ascii="Arial" w:hAnsi="Arial" w:cs="Arial"/>
          <w:b/>
          <w:iCs/>
        </w:rPr>
      </w:pPr>
      <w:r w:rsidRPr="00E24092">
        <w:rPr>
          <w:rFonts w:ascii="Arial" w:hAnsi="Arial" w:cs="Arial"/>
          <w:b/>
          <w:iCs/>
        </w:rPr>
        <w:t>Laboratorio “Vedere teatro”</w:t>
      </w:r>
    </w:p>
    <w:p w:rsidR="00A366DB" w:rsidRPr="00E24092" w:rsidRDefault="00A366DB" w:rsidP="0026532B">
      <w:pPr>
        <w:numPr>
          <w:ilvl w:val="0"/>
          <w:numId w:val="48"/>
        </w:numPr>
        <w:jc w:val="both"/>
        <w:rPr>
          <w:rFonts w:ascii="Arial" w:hAnsi="Arial" w:cs="Arial"/>
          <w:iCs/>
        </w:rPr>
      </w:pPr>
      <w:r w:rsidRPr="00E24092">
        <w:rPr>
          <w:rFonts w:ascii="Arial" w:hAnsi="Arial" w:cs="Arial"/>
          <w:iCs/>
        </w:rPr>
        <w:t>Visioni di spettacoli di prosa, danza, musica</w:t>
      </w:r>
    </w:p>
    <w:p w:rsidR="00A366DB" w:rsidRPr="00E24092" w:rsidRDefault="00A366DB" w:rsidP="0026532B">
      <w:pPr>
        <w:numPr>
          <w:ilvl w:val="0"/>
          <w:numId w:val="48"/>
        </w:numPr>
        <w:jc w:val="both"/>
        <w:rPr>
          <w:rFonts w:ascii="Arial" w:hAnsi="Arial" w:cs="Arial"/>
          <w:iCs/>
        </w:rPr>
      </w:pPr>
      <w:r w:rsidRPr="00E24092">
        <w:rPr>
          <w:rFonts w:ascii="Arial" w:hAnsi="Arial" w:cs="Arial"/>
          <w:iCs/>
        </w:rPr>
        <w:t>Conoscenza ed analisi dei diversi linguaggi</w:t>
      </w:r>
    </w:p>
    <w:p w:rsidR="00A366DB" w:rsidRPr="00E24092" w:rsidRDefault="00A366DB" w:rsidP="0026532B">
      <w:pPr>
        <w:numPr>
          <w:ilvl w:val="0"/>
          <w:numId w:val="48"/>
        </w:numPr>
        <w:jc w:val="both"/>
        <w:rPr>
          <w:rFonts w:ascii="Arial" w:hAnsi="Arial" w:cs="Arial"/>
          <w:iCs/>
        </w:rPr>
      </w:pPr>
      <w:r w:rsidRPr="00E24092">
        <w:rPr>
          <w:rFonts w:ascii="Arial" w:hAnsi="Arial" w:cs="Arial"/>
          <w:iCs/>
        </w:rPr>
        <w:t xml:space="preserve">Riproduzione e produzione di </w:t>
      </w:r>
      <w:proofErr w:type="spellStart"/>
      <w:r w:rsidRPr="00E24092">
        <w:rPr>
          <w:rFonts w:ascii="Arial" w:hAnsi="Arial" w:cs="Arial"/>
          <w:iCs/>
        </w:rPr>
        <w:t>piecès</w:t>
      </w:r>
      <w:proofErr w:type="spellEnd"/>
    </w:p>
    <w:p w:rsidR="00A366DB" w:rsidRPr="00E24092" w:rsidRDefault="00A366DB" w:rsidP="00A366DB">
      <w:pPr>
        <w:jc w:val="both"/>
        <w:rPr>
          <w:rFonts w:ascii="Arial" w:hAnsi="Arial" w:cs="Arial"/>
          <w:u w:val="single"/>
        </w:rPr>
      </w:pPr>
    </w:p>
    <w:p w:rsidR="00A366DB" w:rsidRPr="00E24092" w:rsidRDefault="00A366DB" w:rsidP="00A366DB">
      <w:pPr>
        <w:rPr>
          <w:rFonts w:ascii="Arial" w:hAnsi="Arial" w:cs="Arial"/>
          <w:b/>
          <w:iCs/>
          <w:u w:val="single"/>
        </w:rPr>
      </w:pPr>
      <w:r w:rsidRPr="00E24092">
        <w:rPr>
          <w:rFonts w:ascii="Arial" w:hAnsi="Arial" w:cs="Arial"/>
          <w:b/>
          <w:iCs/>
          <w:u w:val="single"/>
        </w:rPr>
        <w:t>VALUTAZIONE:</w:t>
      </w:r>
    </w:p>
    <w:p w:rsidR="00A366DB" w:rsidRPr="00E24092" w:rsidRDefault="00A366DB" w:rsidP="00A366DB">
      <w:pPr>
        <w:spacing w:after="0" w:line="360" w:lineRule="auto"/>
        <w:jc w:val="both"/>
        <w:rPr>
          <w:rFonts w:ascii="Arial" w:hAnsi="Arial" w:cs="Arial"/>
          <w:iCs/>
        </w:rPr>
      </w:pPr>
      <w:r w:rsidRPr="00E24092">
        <w:rPr>
          <w:rFonts w:ascii="Arial" w:hAnsi="Arial" w:cs="Arial"/>
          <w:iCs/>
        </w:rPr>
        <w:t>La valutazione prevede tre momenti di indagine e di verifica: iniziale, in itinere e finale. Nella valutazione iniziale si proporranno delle attività per prendere coscienza delle problematiche e delle possibilità dei singoli bambini; in itinere si tenderà a sondare la validità delle scelte effettuate, delle metodologie e delle strategie utilizzate.</w:t>
      </w:r>
    </w:p>
    <w:p w:rsidR="00A366DB" w:rsidRPr="00E24092" w:rsidRDefault="00A366DB" w:rsidP="00A366DB">
      <w:pPr>
        <w:spacing w:after="0" w:line="360" w:lineRule="auto"/>
        <w:jc w:val="both"/>
        <w:rPr>
          <w:rFonts w:ascii="Arial" w:hAnsi="Arial" w:cs="Arial"/>
          <w:iCs/>
        </w:rPr>
      </w:pPr>
      <w:r w:rsidRPr="00E24092">
        <w:rPr>
          <w:rFonts w:ascii="Arial" w:hAnsi="Arial" w:cs="Arial"/>
          <w:iCs/>
        </w:rPr>
        <w:t>Fondamentalmente saranno due gli strumenti utilizzati: l’osservazione e la narrazione. Per questo si utilizzerà il diario di bordo come dispositivo che può rendere conto della complessità dell’attività dei laboratori e, soprattutto, come una preziosa traccia dei progressi e dei mutamenti avvenuti, per riflettere criticamente e costruttivamente sulle proprie azioni e sugli apprendimenti dei bambini.</w:t>
      </w:r>
    </w:p>
    <w:p w:rsidR="00A366DB" w:rsidRPr="00E24092" w:rsidRDefault="00A366DB" w:rsidP="00A366DB">
      <w:pPr>
        <w:spacing w:after="0" w:line="360" w:lineRule="auto"/>
        <w:jc w:val="both"/>
        <w:rPr>
          <w:rFonts w:ascii="Arial" w:hAnsi="Arial" w:cs="Arial"/>
          <w:iCs/>
          <w:u w:val="single"/>
        </w:rPr>
      </w:pPr>
    </w:p>
    <w:p w:rsidR="00271198" w:rsidRPr="00E24092" w:rsidRDefault="00271198" w:rsidP="00A366DB">
      <w:pPr>
        <w:spacing w:after="0" w:line="360" w:lineRule="auto"/>
        <w:jc w:val="both"/>
        <w:rPr>
          <w:rFonts w:ascii="Arial" w:hAnsi="Arial" w:cs="Arial"/>
          <w:iCs/>
          <w:u w:val="single"/>
        </w:rPr>
      </w:pPr>
    </w:p>
    <w:p w:rsidR="00271198" w:rsidRDefault="00271198" w:rsidP="00A366DB">
      <w:pPr>
        <w:spacing w:after="0" w:line="360" w:lineRule="auto"/>
        <w:jc w:val="both"/>
        <w:rPr>
          <w:rFonts w:ascii="Arial" w:hAnsi="Arial" w:cs="Arial"/>
          <w:iCs/>
          <w:sz w:val="24"/>
          <w:szCs w:val="24"/>
          <w:u w:val="single"/>
        </w:rPr>
      </w:pPr>
    </w:p>
    <w:p w:rsidR="00271198" w:rsidRDefault="00271198" w:rsidP="00A366DB">
      <w:pPr>
        <w:spacing w:after="0" w:line="360" w:lineRule="auto"/>
        <w:jc w:val="both"/>
        <w:rPr>
          <w:rFonts w:ascii="Arial" w:hAnsi="Arial" w:cs="Arial"/>
          <w:iCs/>
          <w:sz w:val="24"/>
          <w:szCs w:val="24"/>
          <w:u w:val="single"/>
        </w:rPr>
      </w:pPr>
    </w:p>
    <w:p w:rsidR="00271198" w:rsidRDefault="00271198" w:rsidP="00A366DB">
      <w:pPr>
        <w:spacing w:after="0" w:line="360" w:lineRule="auto"/>
        <w:jc w:val="both"/>
        <w:rPr>
          <w:rFonts w:ascii="Arial" w:hAnsi="Arial" w:cs="Arial"/>
          <w:iCs/>
          <w:sz w:val="24"/>
          <w:szCs w:val="24"/>
          <w:u w:val="single"/>
        </w:rPr>
      </w:pPr>
    </w:p>
    <w:p w:rsidR="00271198" w:rsidRDefault="00271198" w:rsidP="00A366DB">
      <w:pPr>
        <w:spacing w:after="0" w:line="360" w:lineRule="auto"/>
        <w:jc w:val="both"/>
        <w:rPr>
          <w:rFonts w:ascii="Arial" w:hAnsi="Arial" w:cs="Arial"/>
          <w:iCs/>
          <w:sz w:val="24"/>
          <w:szCs w:val="24"/>
          <w:u w:val="single"/>
        </w:rPr>
      </w:pPr>
    </w:p>
    <w:p w:rsidR="00271198" w:rsidRDefault="00271198" w:rsidP="00A366DB">
      <w:pPr>
        <w:spacing w:after="0" w:line="360" w:lineRule="auto"/>
        <w:jc w:val="both"/>
        <w:rPr>
          <w:rFonts w:ascii="Arial" w:hAnsi="Arial" w:cs="Arial"/>
          <w:iCs/>
          <w:sz w:val="24"/>
          <w:szCs w:val="24"/>
          <w:u w:val="single"/>
        </w:rPr>
      </w:pPr>
    </w:p>
    <w:p w:rsidR="00271198" w:rsidRDefault="00271198" w:rsidP="00A366DB">
      <w:pPr>
        <w:spacing w:after="0" w:line="360" w:lineRule="auto"/>
        <w:jc w:val="both"/>
        <w:rPr>
          <w:rFonts w:ascii="Arial" w:hAnsi="Arial" w:cs="Arial"/>
          <w:iCs/>
          <w:sz w:val="24"/>
          <w:szCs w:val="24"/>
          <w:u w:val="single"/>
        </w:rPr>
      </w:pPr>
    </w:p>
    <w:p w:rsidR="00271198" w:rsidRPr="007D68B5" w:rsidRDefault="00271198" w:rsidP="00A366DB">
      <w:pPr>
        <w:spacing w:after="0" w:line="360" w:lineRule="auto"/>
        <w:jc w:val="both"/>
        <w:rPr>
          <w:rFonts w:ascii="Arial" w:hAnsi="Arial" w:cs="Arial"/>
          <w:iCs/>
          <w:sz w:val="24"/>
          <w:szCs w:val="24"/>
          <w:u w:val="single"/>
        </w:rPr>
      </w:pPr>
    </w:p>
    <w:p w:rsidR="00A366DB" w:rsidRPr="00A366DB" w:rsidRDefault="00A366DB" w:rsidP="00A366DB">
      <w:pPr>
        <w:jc w:val="center"/>
        <w:rPr>
          <w:rFonts w:ascii="Arial" w:hAnsi="Arial" w:cs="Arial"/>
          <w:b/>
          <w:i/>
          <w:iCs/>
          <w:color w:val="76923C"/>
          <w:sz w:val="44"/>
          <w:szCs w:val="44"/>
        </w:rPr>
      </w:pPr>
      <w:r w:rsidRPr="00A366DB">
        <w:rPr>
          <w:rFonts w:ascii="Arial" w:hAnsi="Arial" w:cs="Arial"/>
          <w:b/>
          <w:i/>
          <w:iCs/>
          <w:color w:val="76923C"/>
          <w:sz w:val="44"/>
          <w:szCs w:val="44"/>
        </w:rPr>
        <w:t>PERCORSO MUSICALE</w:t>
      </w:r>
    </w:p>
    <w:p w:rsidR="00A366DB" w:rsidRPr="00A366DB" w:rsidRDefault="00A366DB" w:rsidP="00A366DB">
      <w:pPr>
        <w:jc w:val="center"/>
        <w:rPr>
          <w:rFonts w:ascii="Bradley Hand ITC" w:hAnsi="Bradley Hand ITC" w:cs="Arial"/>
          <w:b/>
          <w:iCs/>
          <w:color w:val="008000"/>
          <w:sz w:val="52"/>
          <w:szCs w:val="52"/>
        </w:rPr>
      </w:pPr>
      <w:r>
        <w:rPr>
          <w:rFonts w:ascii="Bradley Hand ITC" w:hAnsi="Bradley Hand ITC" w:cs="Arial"/>
          <w:noProof/>
          <w:sz w:val="20"/>
          <w:szCs w:val="20"/>
          <w:lang w:eastAsia="it-IT"/>
        </w:rPr>
        <w:drawing>
          <wp:inline distT="0" distB="0" distL="0" distR="0">
            <wp:extent cx="2125345" cy="1591945"/>
            <wp:effectExtent l="0" t="0" r="8255" b="8255"/>
            <wp:docPr id="14" name="il_fi" descr="mu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usi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5345" cy="1591945"/>
                    </a:xfrm>
                    <a:prstGeom prst="rect">
                      <a:avLst/>
                    </a:prstGeom>
                    <a:noFill/>
                    <a:ln>
                      <a:noFill/>
                    </a:ln>
                  </pic:spPr>
                </pic:pic>
              </a:graphicData>
            </a:graphic>
          </wp:inline>
        </w:drawing>
      </w:r>
    </w:p>
    <w:p w:rsidR="00A366DB" w:rsidRPr="00E24092" w:rsidRDefault="00A366DB" w:rsidP="00A366DB">
      <w:pPr>
        <w:spacing w:line="360" w:lineRule="auto"/>
        <w:jc w:val="both"/>
        <w:rPr>
          <w:rFonts w:ascii="Arial" w:hAnsi="Arial" w:cs="Arial"/>
          <w:b/>
          <w:iCs/>
          <w:u w:val="single"/>
        </w:rPr>
      </w:pPr>
      <w:r w:rsidRPr="00E24092">
        <w:rPr>
          <w:rFonts w:ascii="Arial" w:hAnsi="Arial" w:cs="Arial"/>
          <w:b/>
          <w:iCs/>
          <w:u w:val="single"/>
        </w:rPr>
        <w:t>FINALITA’:</w:t>
      </w:r>
    </w:p>
    <w:p w:rsidR="00A366DB" w:rsidRPr="00E24092" w:rsidRDefault="00A366DB" w:rsidP="00A366DB">
      <w:pPr>
        <w:spacing w:after="0" w:line="360" w:lineRule="auto"/>
        <w:jc w:val="both"/>
        <w:rPr>
          <w:rFonts w:ascii="Arial" w:hAnsi="Arial" w:cs="Arial"/>
          <w:iCs/>
        </w:rPr>
      </w:pPr>
      <w:r w:rsidRPr="00E24092">
        <w:rPr>
          <w:rFonts w:ascii="Arial" w:hAnsi="Arial" w:cs="Arial"/>
          <w:iCs/>
        </w:rPr>
        <w:t>La finalità principale del percorso musicale è quella di consentire al bambino di “fare musica”, attraverso i mezzi che sono già a sua disposizione, e rendere la musica uno degli elementi di formazione globale della personalità del bambino stesso, e quindi una possibilità espressiva.</w:t>
      </w:r>
    </w:p>
    <w:p w:rsidR="00A366DB" w:rsidRPr="00E24092" w:rsidRDefault="00A366DB" w:rsidP="00A366DB">
      <w:pPr>
        <w:spacing w:after="0" w:line="360" w:lineRule="auto"/>
        <w:jc w:val="both"/>
        <w:rPr>
          <w:rFonts w:ascii="Arial" w:hAnsi="Arial" w:cs="Arial"/>
          <w:iCs/>
        </w:rPr>
      </w:pPr>
      <w:r w:rsidRPr="00E24092">
        <w:rPr>
          <w:rFonts w:ascii="Arial" w:hAnsi="Arial" w:cs="Arial"/>
          <w:iCs/>
        </w:rPr>
        <w:t>Il progetto “Facciamo musica” intende promuovere il valore formativo della musica dal punto di vista critico, creativo, affettivo-relazionale e di educazione alla cittadinanza.</w:t>
      </w:r>
    </w:p>
    <w:p w:rsidR="00A366DB" w:rsidRPr="00E24092" w:rsidRDefault="00A366DB" w:rsidP="00A366DB">
      <w:pPr>
        <w:spacing w:after="0" w:line="360" w:lineRule="auto"/>
        <w:jc w:val="both"/>
        <w:rPr>
          <w:rFonts w:ascii="Arial" w:hAnsi="Arial" w:cs="Arial"/>
          <w:iCs/>
        </w:rPr>
      </w:pPr>
      <w:r w:rsidRPr="00E24092">
        <w:rPr>
          <w:rFonts w:ascii="Arial" w:hAnsi="Arial" w:cs="Arial"/>
          <w:iCs/>
        </w:rPr>
        <w:t>Il linguaggio musicale mette l’alunno in condizione di apprendere nozioni musicali, competenze trasversali di attenzione, autodisciplina, espressione e comunicazione. L’alunno impara a riconoscere le proprie attitudini musicali, la propria “musicalità” attraverso  attività individuali  e di gruppo, ricercando un clima di classe positivo e sereno, apprezzando diversi generi musicali, ascoltando, osservando e socializzando esperienze musicali significative.</w:t>
      </w:r>
    </w:p>
    <w:p w:rsidR="00A366DB" w:rsidRPr="00E24092" w:rsidRDefault="00A366DB" w:rsidP="00A366DB">
      <w:pPr>
        <w:spacing w:line="360" w:lineRule="auto"/>
        <w:jc w:val="both"/>
        <w:rPr>
          <w:rFonts w:ascii="Arial" w:hAnsi="Arial" w:cs="Arial"/>
          <w:iCs/>
        </w:rPr>
      </w:pPr>
    </w:p>
    <w:p w:rsidR="00A366DB" w:rsidRPr="00E24092" w:rsidRDefault="00A366DB" w:rsidP="00A366DB">
      <w:pPr>
        <w:spacing w:line="360" w:lineRule="auto"/>
        <w:jc w:val="both"/>
        <w:rPr>
          <w:rFonts w:ascii="Arial" w:hAnsi="Arial" w:cs="Arial"/>
          <w:b/>
          <w:iCs/>
          <w:u w:val="single"/>
        </w:rPr>
      </w:pPr>
      <w:r w:rsidRPr="00E24092">
        <w:rPr>
          <w:rFonts w:ascii="Arial" w:hAnsi="Arial" w:cs="Arial"/>
          <w:b/>
          <w:iCs/>
          <w:u w:val="single"/>
        </w:rPr>
        <w:t>OBIETTIVI DIDATTICI:</w:t>
      </w:r>
    </w:p>
    <w:p w:rsidR="00A366DB" w:rsidRPr="00E24092" w:rsidRDefault="00A366DB" w:rsidP="0026532B">
      <w:pPr>
        <w:numPr>
          <w:ilvl w:val="0"/>
          <w:numId w:val="49"/>
        </w:numPr>
        <w:spacing w:after="0" w:line="360" w:lineRule="auto"/>
        <w:ind w:left="426" w:hanging="426"/>
        <w:jc w:val="both"/>
        <w:rPr>
          <w:rFonts w:ascii="Arial" w:hAnsi="Arial" w:cs="Arial"/>
          <w:iCs/>
        </w:rPr>
      </w:pPr>
      <w:r w:rsidRPr="00E24092">
        <w:rPr>
          <w:rFonts w:ascii="Arial" w:hAnsi="Arial" w:cs="Arial"/>
          <w:iCs/>
        </w:rPr>
        <w:t>Discriminare suoni e rumori</w:t>
      </w:r>
    </w:p>
    <w:p w:rsidR="00A366DB" w:rsidRPr="00E24092" w:rsidRDefault="00A366DB" w:rsidP="0026532B">
      <w:pPr>
        <w:numPr>
          <w:ilvl w:val="0"/>
          <w:numId w:val="49"/>
        </w:numPr>
        <w:spacing w:after="0" w:line="360" w:lineRule="auto"/>
        <w:ind w:left="426" w:hanging="426"/>
        <w:jc w:val="both"/>
        <w:rPr>
          <w:rFonts w:ascii="Arial" w:hAnsi="Arial" w:cs="Arial"/>
          <w:iCs/>
        </w:rPr>
      </w:pPr>
      <w:r w:rsidRPr="00E24092">
        <w:rPr>
          <w:rFonts w:ascii="Arial" w:hAnsi="Arial" w:cs="Arial"/>
          <w:iCs/>
        </w:rPr>
        <w:t>Porsi in atteggiamento di ascolto</w:t>
      </w:r>
    </w:p>
    <w:p w:rsidR="00A366DB" w:rsidRPr="00E24092" w:rsidRDefault="00A366DB" w:rsidP="0026532B">
      <w:pPr>
        <w:numPr>
          <w:ilvl w:val="0"/>
          <w:numId w:val="49"/>
        </w:numPr>
        <w:spacing w:after="0" w:line="360" w:lineRule="auto"/>
        <w:ind w:left="426" w:hanging="426"/>
        <w:jc w:val="both"/>
        <w:rPr>
          <w:rFonts w:ascii="Arial" w:hAnsi="Arial" w:cs="Arial"/>
          <w:iCs/>
        </w:rPr>
      </w:pPr>
      <w:r w:rsidRPr="00E24092">
        <w:rPr>
          <w:rFonts w:ascii="Arial" w:hAnsi="Arial" w:cs="Arial"/>
          <w:iCs/>
        </w:rPr>
        <w:t>Realizzare vari strumenti musicali ed utilizzarli in modo appropriato</w:t>
      </w:r>
    </w:p>
    <w:p w:rsidR="00A366DB" w:rsidRPr="00E24092" w:rsidRDefault="00A366DB" w:rsidP="0026532B">
      <w:pPr>
        <w:numPr>
          <w:ilvl w:val="0"/>
          <w:numId w:val="49"/>
        </w:numPr>
        <w:spacing w:after="0" w:line="360" w:lineRule="auto"/>
        <w:ind w:left="426" w:hanging="426"/>
        <w:jc w:val="both"/>
        <w:rPr>
          <w:rFonts w:ascii="Arial" w:hAnsi="Arial" w:cs="Arial"/>
          <w:iCs/>
        </w:rPr>
      </w:pPr>
      <w:r w:rsidRPr="00E24092">
        <w:rPr>
          <w:rFonts w:ascii="Arial" w:hAnsi="Arial" w:cs="Arial"/>
          <w:iCs/>
        </w:rPr>
        <w:t>Sviluppare la sensibilità musicale</w:t>
      </w:r>
    </w:p>
    <w:p w:rsidR="00A366DB" w:rsidRPr="00E24092" w:rsidRDefault="00A366DB" w:rsidP="0026532B">
      <w:pPr>
        <w:numPr>
          <w:ilvl w:val="0"/>
          <w:numId w:val="49"/>
        </w:numPr>
        <w:spacing w:after="0" w:line="360" w:lineRule="auto"/>
        <w:ind w:left="426" w:hanging="426"/>
        <w:jc w:val="both"/>
        <w:rPr>
          <w:rFonts w:ascii="Arial" w:hAnsi="Arial" w:cs="Arial"/>
          <w:iCs/>
        </w:rPr>
      </w:pPr>
      <w:r w:rsidRPr="00E24092">
        <w:rPr>
          <w:rFonts w:ascii="Arial" w:hAnsi="Arial" w:cs="Arial"/>
          <w:iCs/>
        </w:rPr>
        <w:t>Memorizzare riprodurre e produrre suoni e sequenze adoperando il corpo, gli oggetti, la voce, gli strumenti musicali</w:t>
      </w:r>
    </w:p>
    <w:p w:rsidR="00A366DB" w:rsidRPr="00E24092" w:rsidRDefault="00A366DB" w:rsidP="0026532B">
      <w:pPr>
        <w:numPr>
          <w:ilvl w:val="0"/>
          <w:numId w:val="49"/>
        </w:numPr>
        <w:spacing w:after="0" w:line="360" w:lineRule="auto"/>
        <w:ind w:left="426" w:hanging="426"/>
        <w:jc w:val="both"/>
        <w:rPr>
          <w:rFonts w:ascii="Arial" w:hAnsi="Arial" w:cs="Arial"/>
          <w:iCs/>
        </w:rPr>
      </w:pPr>
      <w:r w:rsidRPr="00E24092">
        <w:rPr>
          <w:rFonts w:ascii="Arial" w:hAnsi="Arial" w:cs="Arial"/>
          <w:iCs/>
        </w:rPr>
        <w:t>Mettersi in relazione con gli altri per musica d’insieme</w:t>
      </w:r>
    </w:p>
    <w:p w:rsidR="00A366DB" w:rsidRPr="00E24092" w:rsidRDefault="00A366DB" w:rsidP="0026532B">
      <w:pPr>
        <w:numPr>
          <w:ilvl w:val="0"/>
          <w:numId w:val="49"/>
        </w:numPr>
        <w:spacing w:after="0" w:line="360" w:lineRule="auto"/>
        <w:ind w:left="426" w:hanging="426"/>
        <w:jc w:val="both"/>
        <w:rPr>
          <w:rFonts w:ascii="Arial" w:hAnsi="Arial" w:cs="Arial"/>
          <w:iCs/>
        </w:rPr>
      </w:pPr>
      <w:r w:rsidRPr="00E24092">
        <w:rPr>
          <w:rFonts w:ascii="Arial" w:hAnsi="Arial" w:cs="Arial"/>
          <w:iCs/>
        </w:rPr>
        <w:t>Attivare e sviluppare le capacità di base: attenzione, concentrazione, percezione e memorizzazione</w:t>
      </w:r>
    </w:p>
    <w:p w:rsidR="00A366DB" w:rsidRPr="00E24092" w:rsidRDefault="00A366DB" w:rsidP="0026532B">
      <w:pPr>
        <w:numPr>
          <w:ilvl w:val="0"/>
          <w:numId w:val="49"/>
        </w:numPr>
        <w:spacing w:after="0" w:line="360" w:lineRule="auto"/>
        <w:ind w:left="426" w:hanging="426"/>
        <w:jc w:val="both"/>
        <w:rPr>
          <w:rFonts w:ascii="Arial" w:hAnsi="Arial" w:cs="Arial"/>
          <w:iCs/>
        </w:rPr>
      </w:pPr>
      <w:r w:rsidRPr="00E24092">
        <w:rPr>
          <w:rFonts w:ascii="Arial" w:hAnsi="Arial" w:cs="Arial"/>
          <w:iCs/>
        </w:rPr>
        <w:t>Favorire lo sviluppo dell’autostima attraverso l’esercizio della capacità cooperativa</w:t>
      </w:r>
    </w:p>
    <w:p w:rsidR="00A366DB" w:rsidRPr="00E24092" w:rsidRDefault="00A366DB" w:rsidP="0026532B">
      <w:pPr>
        <w:numPr>
          <w:ilvl w:val="0"/>
          <w:numId w:val="49"/>
        </w:numPr>
        <w:spacing w:after="0" w:line="360" w:lineRule="auto"/>
        <w:ind w:left="426" w:hanging="426"/>
        <w:jc w:val="both"/>
        <w:rPr>
          <w:rFonts w:ascii="Arial" w:hAnsi="Arial" w:cs="Arial"/>
          <w:iCs/>
        </w:rPr>
      </w:pPr>
      <w:r w:rsidRPr="00E24092">
        <w:rPr>
          <w:rFonts w:ascii="Arial" w:hAnsi="Arial" w:cs="Arial"/>
          <w:iCs/>
        </w:rPr>
        <w:t>Affinare il gusto estetico</w:t>
      </w:r>
    </w:p>
    <w:p w:rsidR="00A366DB" w:rsidRPr="00E24092" w:rsidRDefault="00A366DB" w:rsidP="0026532B">
      <w:pPr>
        <w:numPr>
          <w:ilvl w:val="0"/>
          <w:numId w:val="49"/>
        </w:numPr>
        <w:spacing w:after="0" w:line="360" w:lineRule="auto"/>
        <w:ind w:left="426" w:hanging="426"/>
        <w:jc w:val="both"/>
        <w:rPr>
          <w:rFonts w:ascii="Arial" w:hAnsi="Arial" w:cs="Arial"/>
          <w:iCs/>
        </w:rPr>
      </w:pPr>
      <w:r w:rsidRPr="00E24092">
        <w:rPr>
          <w:rFonts w:ascii="Arial" w:hAnsi="Arial" w:cs="Arial"/>
          <w:iCs/>
        </w:rPr>
        <w:t>Conoscere alcuni elementi base della musica quali il ritmo, l’intonazione della voce e l’apprendimento di uno strumento musicale</w:t>
      </w:r>
    </w:p>
    <w:p w:rsidR="00A366DB" w:rsidRPr="00E24092" w:rsidRDefault="00A366DB" w:rsidP="0026532B">
      <w:pPr>
        <w:numPr>
          <w:ilvl w:val="0"/>
          <w:numId w:val="49"/>
        </w:numPr>
        <w:spacing w:after="0" w:line="360" w:lineRule="auto"/>
        <w:ind w:left="426" w:hanging="426"/>
        <w:jc w:val="both"/>
        <w:rPr>
          <w:rFonts w:ascii="Arial" w:hAnsi="Arial" w:cs="Arial"/>
          <w:iCs/>
        </w:rPr>
      </w:pPr>
      <w:r w:rsidRPr="00E24092">
        <w:rPr>
          <w:rFonts w:ascii="Arial" w:hAnsi="Arial" w:cs="Arial"/>
          <w:iCs/>
        </w:rPr>
        <w:lastRenderedPageBreak/>
        <w:t>Osservare e scoprire le potenzialità espressive, timbriche ed evocative di ciascun strumento musicale</w:t>
      </w:r>
    </w:p>
    <w:p w:rsidR="00A366DB" w:rsidRPr="00E24092" w:rsidRDefault="00A366DB" w:rsidP="0026532B">
      <w:pPr>
        <w:numPr>
          <w:ilvl w:val="0"/>
          <w:numId w:val="49"/>
        </w:numPr>
        <w:spacing w:after="0" w:line="360" w:lineRule="auto"/>
        <w:ind w:left="426" w:hanging="426"/>
        <w:jc w:val="both"/>
        <w:rPr>
          <w:rFonts w:ascii="Arial" w:hAnsi="Arial" w:cs="Arial"/>
        </w:rPr>
      </w:pPr>
      <w:r w:rsidRPr="00E24092">
        <w:rPr>
          <w:rFonts w:ascii="Arial" w:hAnsi="Arial" w:cs="Arial"/>
          <w:snapToGrid w:val="0"/>
        </w:rPr>
        <w:t xml:space="preserve">Saper intonare facili canti proposti sotto forma di spartito musicale per ritrovare in esso le note e i ritmi già conosciuti </w:t>
      </w:r>
    </w:p>
    <w:p w:rsidR="00A366DB" w:rsidRPr="00E24092" w:rsidRDefault="00A366DB" w:rsidP="0026532B">
      <w:pPr>
        <w:numPr>
          <w:ilvl w:val="0"/>
          <w:numId w:val="49"/>
        </w:numPr>
        <w:spacing w:after="0" w:line="360" w:lineRule="auto"/>
        <w:ind w:left="426" w:hanging="426"/>
        <w:jc w:val="both"/>
        <w:rPr>
          <w:rFonts w:ascii="Arial" w:hAnsi="Arial" w:cs="Arial"/>
        </w:rPr>
      </w:pPr>
      <w:r w:rsidRPr="00E24092">
        <w:rPr>
          <w:rFonts w:ascii="Arial" w:hAnsi="Arial" w:cs="Arial"/>
          <w:snapToGrid w:val="0"/>
        </w:rPr>
        <w:t xml:space="preserve">Saper controllare in modo finalizzato la respirazione </w:t>
      </w:r>
    </w:p>
    <w:p w:rsidR="00A366DB" w:rsidRPr="00E24092" w:rsidRDefault="00A366DB" w:rsidP="0026532B">
      <w:pPr>
        <w:numPr>
          <w:ilvl w:val="0"/>
          <w:numId w:val="49"/>
        </w:numPr>
        <w:spacing w:after="0" w:line="360" w:lineRule="auto"/>
        <w:ind w:left="426" w:hanging="426"/>
        <w:jc w:val="both"/>
        <w:rPr>
          <w:rFonts w:ascii="Arial" w:hAnsi="Arial" w:cs="Arial"/>
        </w:rPr>
      </w:pPr>
      <w:r w:rsidRPr="00E24092">
        <w:rPr>
          <w:rFonts w:ascii="Arial" w:hAnsi="Arial" w:cs="Arial"/>
          <w:snapToGrid w:val="0"/>
        </w:rPr>
        <w:t xml:space="preserve">Saper apprendere i parametri musicali (intensità, timbro e altezza) attraverso proposte ludiche di lettura/esecuzione </w:t>
      </w:r>
    </w:p>
    <w:p w:rsidR="00A366DB" w:rsidRPr="00E24092" w:rsidRDefault="00A366DB" w:rsidP="0026532B">
      <w:pPr>
        <w:numPr>
          <w:ilvl w:val="0"/>
          <w:numId w:val="49"/>
        </w:numPr>
        <w:spacing w:after="0" w:line="360" w:lineRule="auto"/>
        <w:ind w:left="426" w:hanging="426"/>
        <w:jc w:val="both"/>
        <w:rPr>
          <w:rFonts w:ascii="Arial" w:hAnsi="Arial" w:cs="Arial"/>
        </w:rPr>
      </w:pPr>
      <w:r w:rsidRPr="00E24092">
        <w:rPr>
          <w:rFonts w:ascii="Arial" w:hAnsi="Arial" w:cs="Arial"/>
          <w:snapToGrid w:val="0"/>
        </w:rPr>
        <w:t xml:space="preserve">Saper cantare in coro, controllando l’uso della voce </w:t>
      </w:r>
    </w:p>
    <w:p w:rsidR="00A366DB" w:rsidRPr="00E24092" w:rsidRDefault="00A366DB" w:rsidP="0026532B">
      <w:pPr>
        <w:numPr>
          <w:ilvl w:val="0"/>
          <w:numId w:val="49"/>
        </w:numPr>
        <w:spacing w:after="0" w:line="360" w:lineRule="auto"/>
        <w:ind w:left="426" w:hanging="426"/>
        <w:jc w:val="both"/>
        <w:rPr>
          <w:rFonts w:ascii="Arial" w:hAnsi="Arial" w:cs="Arial"/>
        </w:rPr>
      </w:pPr>
      <w:r w:rsidRPr="00E24092">
        <w:rPr>
          <w:rFonts w:ascii="Arial" w:hAnsi="Arial" w:cs="Arial"/>
          <w:snapToGrid w:val="0"/>
        </w:rPr>
        <w:t>Sviluppare la socialità e la comunicazione mettendo in pratica anche le proposte dei compagni</w:t>
      </w:r>
    </w:p>
    <w:p w:rsidR="00A366DB" w:rsidRPr="00E24092" w:rsidRDefault="00A366DB" w:rsidP="00A366DB">
      <w:pPr>
        <w:spacing w:line="360" w:lineRule="auto"/>
        <w:jc w:val="both"/>
        <w:rPr>
          <w:rFonts w:ascii="Arial" w:hAnsi="Arial" w:cs="Arial"/>
          <w:iCs/>
        </w:rPr>
      </w:pPr>
    </w:p>
    <w:p w:rsidR="00A366DB" w:rsidRPr="00E24092" w:rsidRDefault="00A366DB" w:rsidP="00A366DB">
      <w:pPr>
        <w:spacing w:line="360" w:lineRule="auto"/>
        <w:jc w:val="both"/>
        <w:rPr>
          <w:rFonts w:ascii="Arial" w:hAnsi="Arial" w:cs="Arial"/>
          <w:b/>
          <w:iCs/>
          <w:u w:val="single"/>
        </w:rPr>
      </w:pPr>
      <w:r w:rsidRPr="00E24092">
        <w:rPr>
          <w:rFonts w:ascii="Arial" w:hAnsi="Arial" w:cs="Arial"/>
          <w:b/>
          <w:iCs/>
          <w:u w:val="single"/>
        </w:rPr>
        <w:t>METODOLOGIA:</w:t>
      </w:r>
    </w:p>
    <w:p w:rsidR="00A366DB" w:rsidRPr="00E24092" w:rsidRDefault="00A366DB" w:rsidP="00A366DB">
      <w:pPr>
        <w:spacing w:after="0" w:line="360" w:lineRule="auto"/>
        <w:jc w:val="both"/>
        <w:rPr>
          <w:rFonts w:ascii="Arial" w:hAnsi="Arial" w:cs="Arial"/>
          <w:iCs/>
        </w:rPr>
      </w:pPr>
      <w:r w:rsidRPr="00E24092">
        <w:rPr>
          <w:rFonts w:ascii="Arial" w:hAnsi="Arial" w:cs="Arial"/>
          <w:iCs/>
        </w:rPr>
        <w:t xml:space="preserve">Si promuoverà, attraverso l’azione giocosa, il conseguimento delle abilità e conoscenze in relazione agli obiettivi indicati. </w:t>
      </w:r>
    </w:p>
    <w:p w:rsidR="00A366DB" w:rsidRPr="00E24092" w:rsidRDefault="00A366DB" w:rsidP="00A366DB">
      <w:pPr>
        <w:spacing w:after="0" w:line="360" w:lineRule="auto"/>
        <w:jc w:val="both"/>
        <w:rPr>
          <w:rFonts w:ascii="Arial" w:hAnsi="Arial" w:cs="Arial"/>
          <w:iCs/>
        </w:rPr>
      </w:pPr>
      <w:r w:rsidRPr="00E24092">
        <w:rPr>
          <w:rFonts w:ascii="Arial" w:hAnsi="Arial" w:cs="Arial"/>
          <w:iCs/>
        </w:rPr>
        <w:t>Si sensibilizzeranno gli alunni all’ascolto e si proporranno attività pratiche e motorie.</w:t>
      </w:r>
    </w:p>
    <w:p w:rsidR="00A366DB" w:rsidRPr="00E24092" w:rsidRDefault="00A366DB" w:rsidP="00A366DB">
      <w:pPr>
        <w:spacing w:after="0" w:line="360" w:lineRule="auto"/>
        <w:jc w:val="both"/>
        <w:rPr>
          <w:rFonts w:ascii="Arial" w:hAnsi="Arial" w:cs="Arial"/>
          <w:iCs/>
        </w:rPr>
      </w:pPr>
      <w:r w:rsidRPr="00E24092">
        <w:rPr>
          <w:rFonts w:ascii="Arial" w:hAnsi="Arial" w:cs="Arial"/>
          <w:iCs/>
        </w:rPr>
        <w:t xml:space="preserve">La metodologia dell’intervento prevede l’utilizzazione sistematica di gruppi, che consentirà ai bambini di sperimentare autonomamente le proprie competenze, di rielaborarle in una direzione creativa, di apprendere </w:t>
      </w:r>
      <w:proofErr w:type="spellStart"/>
      <w:r w:rsidRPr="00E24092">
        <w:rPr>
          <w:rFonts w:ascii="Arial" w:hAnsi="Arial" w:cs="Arial"/>
          <w:iCs/>
        </w:rPr>
        <w:t>cooperativamente</w:t>
      </w:r>
      <w:proofErr w:type="spellEnd"/>
      <w:r w:rsidRPr="00E24092">
        <w:rPr>
          <w:rFonts w:ascii="Arial" w:hAnsi="Arial" w:cs="Arial"/>
          <w:iCs/>
        </w:rPr>
        <w:t xml:space="preserve"> attraverso il gruppo e nel gruppo.</w:t>
      </w:r>
    </w:p>
    <w:p w:rsidR="00A366DB" w:rsidRPr="00E24092" w:rsidRDefault="00A366DB" w:rsidP="00A366DB">
      <w:pPr>
        <w:spacing w:line="360" w:lineRule="auto"/>
        <w:jc w:val="both"/>
        <w:rPr>
          <w:rFonts w:ascii="Arial" w:hAnsi="Arial" w:cs="Arial"/>
          <w:iCs/>
        </w:rPr>
      </w:pPr>
    </w:p>
    <w:p w:rsidR="00A366DB" w:rsidRPr="00E24092" w:rsidRDefault="00A366DB" w:rsidP="00A366DB">
      <w:pPr>
        <w:spacing w:line="360" w:lineRule="auto"/>
        <w:jc w:val="both"/>
        <w:rPr>
          <w:rFonts w:ascii="Arial" w:hAnsi="Arial" w:cs="Arial"/>
          <w:u w:val="single"/>
        </w:rPr>
      </w:pPr>
    </w:p>
    <w:p w:rsidR="00A366DB" w:rsidRPr="00E24092" w:rsidRDefault="00A366DB" w:rsidP="00A366DB">
      <w:pPr>
        <w:spacing w:line="360" w:lineRule="auto"/>
        <w:jc w:val="both"/>
        <w:rPr>
          <w:rFonts w:ascii="Arial" w:hAnsi="Arial" w:cs="Arial"/>
          <w:b/>
          <w:iCs/>
          <w:u w:val="single"/>
        </w:rPr>
      </w:pPr>
      <w:r w:rsidRPr="00E24092">
        <w:rPr>
          <w:rFonts w:ascii="Arial" w:hAnsi="Arial" w:cs="Arial"/>
          <w:b/>
          <w:iCs/>
          <w:u w:val="single"/>
        </w:rPr>
        <w:t>VALUTAZIONE:</w:t>
      </w:r>
    </w:p>
    <w:p w:rsidR="00A366DB" w:rsidRPr="00E24092" w:rsidRDefault="00A366DB" w:rsidP="00A366DB">
      <w:pPr>
        <w:spacing w:after="0" w:line="360" w:lineRule="auto"/>
        <w:jc w:val="both"/>
        <w:rPr>
          <w:rFonts w:ascii="Arial" w:hAnsi="Arial" w:cs="Arial"/>
          <w:iCs/>
        </w:rPr>
      </w:pPr>
      <w:r w:rsidRPr="00E24092">
        <w:rPr>
          <w:rFonts w:ascii="Arial" w:hAnsi="Arial" w:cs="Arial"/>
          <w:iCs/>
        </w:rPr>
        <w:t>Osservazione diretta dei bambini durante l’ascolto e durante i lavori di gruppo.</w:t>
      </w:r>
    </w:p>
    <w:p w:rsidR="00A366DB" w:rsidRPr="00E24092" w:rsidRDefault="00A366DB" w:rsidP="00A366DB">
      <w:pPr>
        <w:spacing w:after="0" w:line="360" w:lineRule="auto"/>
        <w:jc w:val="both"/>
        <w:rPr>
          <w:rFonts w:ascii="Arial" w:hAnsi="Arial" w:cs="Arial"/>
          <w:iCs/>
        </w:rPr>
      </w:pPr>
      <w:r w:rsidRPr="00E24092">
        <w:rPr>
          <w:rFonts w:ascii="Arial" w:hAnsi="Arial" w:cs="Arial"/>
          <w:iCs/>
        </w:rPr>
        <w:t xml:space="preserve">Verifica della </w:t>
      </w:r>
      <w:proofErr w:type="spellStart"/>
      <w:r w:rsidRPr="00E24092">
        <w:rPr>
          <w:rFonts w:ascii="Arial" w:hAnsi="Arial" w:cs="Arial"/>
          <w:iCs/>
        </w:rPr>
        <w:t>gradibilità</w:t>
      </w:r>
      <w:proofErr w:type="spellEnd"/>
      <w:r w:rsidRPr="00E24092">
        <w:rPr>
          <w:rFonts w:ascii="Arial" w:hAnsi="Arial" w:cs="Arial"/>
          <w:iCs/>
        </w:rPr>
        <w:t>, con domande dirette e stimolo ed eventuali osservazioni dopo l’ascolto di ogni brano musicale.</w:t>
      </w:r>
    </w:p>
    <w:p w:rsidR="00A366DB" w:rsidRPr="00E24092" w:rsidRDefault="00A366DB" w:rsidP="00A366DB">
      <w:pPr>
        <w:spacing w:after="0" w:line="360" w:lineRule="auto"/>
        <w:jc w:val="both"/>
        <w:rPr>
          <w:rFonts w:ascii="Arial" w:hAnsi="Arial" w:cs="Arial"/>
          <w:iCs/>
        </w:rPr>
      </w:pPr>
      <w:r w:rsidRPr="00E24092">
        <w:rPr>
          <w:rFonts w:ascii="Arial" w:hAnsi="Arial" w:cs="Arial"/>
          <w:iCs/>
        </w:rPr>
        <w:t>Drammatizzazioni, trasposizione grafica dei suoni, registrazione dei canti e dei concerti, cartelloni collettivi.</w:t>
      </w:r>
    </w:p>
    <w:p w:rsidR="00A366DB" w:rsidRPr="00E24092" w:rsidRDefault="00A366DB" w:rsidP="00A366DB">
      <w:pPr>
        <w:spacing w:line="360" w:lineRule="auto"/>
        <w:jc w:val="both"/>
        <w:rPr>
          <w:rFonts w:ascii="Arial" w:hAnsi="Arial" w:cs="Arial"/>
          <w:iCs/>
        </w:rPr>
      </w:pPr>
    </w:p>
    <w:p w:rsidR="00A366DB" w:rsidRPr="00A366DB" w:rsidRDefault="00A366DB" w:rsidP="00A366DB">
      <w:pPr>
        <w:spacing w:line="360" w:lineRule="auto"/>
        <w:jc w:val="center"/>
        <w:rPr>
          <w:rFonts w:ascii="Arial" w:hAnsi="Arial" w:cs="Arial"/>
          <w:i/>
          <w:color w:val="76923C"/>
          <w:sz w:val="44"/>
          <w:szCs w:val="44"/>
        </w:rPr>
      </w:pPr>
      <w:r w:rsidRPr="00E24092">
        <w:rPr>
          <w:rFonts w:ascii="Arial" w:hAnsi="Arial" w:cs="Arial"/>
          <w:iCs/>
        </w:rPr>
        <w:br w:type="page"/>
      </w:r>
      <w:r w:rsidRPr="00A366DB">
        <w:rPr>
          <w:rFonts w:ascii="Arial" w:hAnsi="Arial" w:cs="Arial"/>
          <w:i/>
          <w:color w:val="76923C"/>
          <w:sz w:val="44"/>
          <w:szCs w:val="44"/>
        </w:rPr>
        <w:lastRenderedPageBreak/>
        <w:t>PERCORSO MOTORIO</w:t>
      </w:r>
    </w:p>
    <w:p w:rsidR="00A366DB" w:rsidRDefault="00A366DB" w:rsidP="00A366DB">
      <w:pPr>
        <w:pStyle w:val="Corpotesto"/>
        <w:jc w:val="center"/>
        <w:rPr>
          <w:rFonts w:ascii="Bradley Hand ITC" w:hAnsi="Bradley Hand ITC" w:cs="Arial"/>
          <w:sz w:val="20"/>
        </w:rPr>
      </w:pPr>
      <w:r>
        <w:rPr>
          <w:rFonts w:ascii="Bradley Hand ITC" w:hAnsi="Bradley Hand ITC" w:cs="Arial"/>
          <w:noProof/>
          <w:sz w:val="20"/>
        </w:rPr>
        <w:drawing>
          <wp:inline distT="0" distB="0" distL="0" distR="0">
            <wp:extent cx="1778000" cy="1058545"/>
            <wp:effectExtent l="0" t="0" r="0" b="8255"/>
            <wp:docPr id="15" name="il_fi" descr="Senza-tito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enza-titolo-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8000" cy="1058545"/>
                    </a:xfrm>
                    <a:prstGeom prst="rect">
                      <a:avLst/>
                    </a:prstGeom>
                    <a:noFill/>
                    <a:ln>
                      <a:noFill/>
                    </a:ln>
                  </pic:spPr>
                </pic:pic>
              </a:graphicData>
            </a:graphic>
          </wp:inline>
        </w:drawing>
      </w:r>
    </w:p>
    <w:p w:rsidR="00A366DB" w:rsidRPr="00A366DB" w:rsidRDefault="00A366DB" w:rsidP="00A366DB">
      <w:pPr>
        <w:pStyle w:val="Corpotesto"/>
        <w:jc w:val="center"/>
        <w:rPr>
          <w:rFonts w:ascii="Bradley Hand ITC" w:hAnsi="Bradley Hand ITC"/>
          <w:color w:val="008000"/>
          <w:sz w:val="20"/>
        </w:rPr>
      </w:pPr>
    </w:p>
    <w:p w:rsidR="00A366DB" w:rsidRPr="00E24092" w:rsidRDefault="00A366DB" w:rsidP="00A366DB">
      <w:pPr>
        <w:pStyle w:val="Corpotesto"/>
        <w:spacing w:line="360" w:lineRule="auto"/>
        <w:rPr>
          <w:rFonts w:ascii="Arial" w:hAnsi="Arial" w:cs="Arial"/>
          <w:b/>
          <w:iCs/>
          <w:sz w:val="22"/>
          <w:szCs w:val="22"/>
        </w:rPr>
      </w:pPr>
      <w:r w:rsidRPr="00E24092">
        <w:rPr>
          <w:rFonts w:ascii="Arial" w:hAnsi="Arial" w:cs="Arial"/>
          <w:b/>
          <w:iCs/>
          <w:sz w:val="22"/>
          <w:szCs w:val="22"/>
        </w:rPr>
        <w:t>“ Il corpo intelligente”</w:t>
      </w:r>
    </w:p>
    <w:p w:rsidR="00A366DB" w:rsidRPr="00E24092" w:rsidRDefault="00A366DB" w:rsidP="00A366DB">
      <w:pPr>
        <w:pStyle w:val="Corpotesto"/>
        <w:spacing w:line="360" w:lineRule="auto"/>
        <w:rPr>
          <w:rFonts w:ascii="Arial" w:hAnsi="Arial" w:cs="Arial"/>
          <w:b/>
          <w:iCs/>
          <w:sz w:val="22"/>
          <w:szCs w:val="22"/>
        </w:rPr>
      </w:pPr>
    </w:p>
    <w:p w:rsidR="00A366DB" w:rsidRPr="00E24092" w:rsidRDefault="00A366DB" w:rsidP="00A366DB">
      <w:pPr>
        <w:spacing w:line="360" w:lineRule="auto"/>
        <w:jc w:val="both"/>
        <w:rPr>
          <w:rFonts w:ascii="Arial" w:hAnsi="Arial" w:cs="Arial"/>
          <w:b/>
          <w:iCs/>
          <w:u w:val="single"/>
        </w:rPr>
      </w:pPr>
      <w:r w:rsidRPr="00E24092">
        <w:rPr>
          <w:rFonts w:ascii="Arial" w:hAnsi="Arial" w:cs="Arial"/>
          <w:b/>
          <w:iCs/>
          <w:u w:val="single"/>
        </w:rPr>
        <w:t>FINALITÀ:</w:t>
      </w:r>
    </w:p>
    <w:p w:rsidR="00A366DB" w:rsidRPr="00E24092" w:rsidRDefault="00A366DB" w:rsidP="0026532B">
      <w:pPr>
        <w:numPr>
          <w:ilvl w:val="0"/>
          <w:numId w:val="51"/>
        </w:numPr>
        <w:spacing w:after="0" w:line="360" w:lineRule="auto"/>
        <w:jc w:val="both"/>
        <w:rPr>
          <w:rFonts w:ascii="Arial" w:hAnsi="Arial" w:cs="Arial"/>
          <w:iCs/>
        </w:rPr>
      </w:pPr>
      <w:r w:rsidRPr="00E24092">
        <w:rPr>
          <w:rFonts w:ascii="Arial" w:hAnsi="Arial" w:cs="Arial"/>
          <w:iCs/>
        </w:rPr>
        <w:t>Educare attraverso lo sport rimuovendo, dove possibile, tutti gli ostacoli che si frappongono alla sua pratica.</w:t>
      </w:r>
    </w:p>
    <w:p w:rsidR="00A366DB" w:rsidRPr="00E24092" w:rsidRDefault="00A366DB" w:rsidP="0026532B">
      <w:pPr>
        <w:numPr>
          <w:ilvl w:val="0"/>
          <w:numId w:val="51"/>
        </w:numPr>
        <w:spacing w:after="0" w:line="360" w:lineRule="auto"/>
        <w:jc w:val="both"/>
        <w:rPr>
          <w:rFonts w:ascii="Arial" w:hAnsi="Arial" w:cs="Arial"/>
          <w:iCs/>
        </w:rPr>
      </w:pPr>
      <w:r w:rsidRPr="00E24092">
        <w:rPr>
          <w:rFonts w:ascii="Arial" w:hAnsi="Arial" w:cs="Arial"/>
          <w:iCs/>
        </w:rPr>
        <w:t>Favorire la crescita integrale del bambino intesa sia come crescita personale sia come crescita sociale.</w:t>
      </w:r>
    </w:p>
    <w:p w:rsidR="00A366DB" w:rsidRPr="00E24092" w:rsidRDefault="00A366DB" w:rsidP="0026532B">
      <w:pPr>
        <w:numPr>
          <w:ilvl w:val="0"/>
          <w:numId w:val="51"/>
        </w:numPr>
        <w:spacing w:after="0" w:line="360" w:lineRule="auto"/>
        <w:jc w:val="both"/>
        <w:rPr>
          <w:rFonts w:ascii="Arial" w:hAnsi="Arial" w:cs="Arial"/>
          <w:iCs/>
        </w:rPr>
      </w:pPr>
      <w:r w:rsidRPr="00E24092">
        <w:rPr>
          <w:rFonts w:ascii="Arial" w:hAnsi="Arial" w:cs="Arial"/>
          <w:iCs/>
        </w:rPr>
        <w:t>Promuovere la partecipazione di tutti gli alunni alle attività proposte.</w:t>
      </w:r>
    </w:p>
    <w:p w:rsidR="00A366DB" w:rsidRPr="00E24092" w:rsidRDefault="00A366DB" w:rsidP="0026532B">
      <w:pPr>
        <w:numPr>
          <w:ilvl w:val="0"/>
          <w:numId w:val="51"/>
        </w:numPr>
        <w:spacing w:after="0" w:line="360" w:lineRule="auto"/>
        <w:jc w:val="both"/>
        <w:rPr>
          <w:rFonts w:ascii="Arial" w:hAnsi="Arial" w:cs="Arial"/>
          <w:iCs/>
        </w:rPr>
      </w:pPr>
      <w:r w:rsidRPr="00E24092">
        <w:rPr>
          <w:rFonts w:ascii="Arial" w:hAnsi="Arial" w:cs="Arial"/>
          <w:iCs/>
        </w:rPr>
        <w:t>Creare relazioni umane che facilitino, all’interno della scuola, il processo insegnamento-apprendimento.</w:t>
      </w:r>
    </w:p>
    <w:p w:rsidR="00A366DB" w:rsidRPr="00E24092" w:rsidRDefault="00A366DB" w:rsidP="0026532B">
      <w:pPr>
        <w:numPr>
          <w:ilvl w:val="0"/>
          <w:numId w:val="51"/>
        </w:numPr>
        <w:spacing w:after="0" w:line="360" w:lineRule="auto"/>
        <w:jc w:val="both"/>
        <w:rPr>
          <w:rFonts w:ascii="Arial" w:hAnsi="Arial" w:cs="Arial"/>
          <w:iCs/>
        </w:rPr>
      </w:pPr>
      <w:r w:rsidRPr="00E24092">
        <w:rPr>
          <w:rFonts w:ascii="Arial" w:hAnsi="Arial" w:cs="Arial"/>
          <w:iCs/>
        </w:rPr>
        <w:t>Fornire ai bambini momenti di confronto con i coetanei per lo sviluppo di un corretto concetto di agonismo e competizione.</w:t>
      </w:r>
    </w:p>
    <w:p w:rsidR="00A366DB" w:rsidRPr="00E24092" w:rsidRDefault="00A366DB" w:rsidP="0026532B">
      <w:pPr>
        <w:numPr>
          <w:ilvl w:val="0"/>
          <w:numId w:val="51"/>
        </w:numPr>
        <w:spacing w:after="0" w:line="360" w:lineRule="auto"/>
        <w:jc w:val="both"/>
        <w:rPr>
          <w:rFonts w:ascii="Arial" w:hAnsi="Arial" w:cs="Arial"/>
          <w:iCs/>
        </w:rPr>
      </w:pPr>
      <w:r w:rsidRPr="00E24092">
        <w:rPr>
          <w:rFonts w:ascii="Arial" w:hAnsi="Arial" w:cs="Arial"/>
          <w:iCs/>
        </w:rPr>
        <w:t>Promuovere la pratica sportiva perché diventi abitudine di vita e parte integrante del curricolo scolastico nella scuola dell’autonomia.</w:t>
      </w:r>
    </w:p>
    <w:p w:rsidR="00A366DB" w:rsidRPr="00E24092" w:rsidRDefault="00A366DB" w:rsidP="00A366DB">
      <w:pPr>
        <w:spacing w:line="360" w:lineRule="auto"/>
        <w:ind w:left="360"/>
        <w:jc w:val="both"/>
        <w:rPr>
          <w:rFonts w:ascii="Arial" w:hAnsi="Arial" w:cs="Arial"/>
          <w:iCs/>
        </w:rPr>
      </w:pPr>
    </w:p>
    <w:p w:rsidR="00A366DB" w:rsidRPr="00E24092" w:rsidRDefault="00A366DB" w:rsidP="00A366DB">
      <w:pPr>
        <w:spacing w:line="360" w:lineRule="auto"/>
        <w:jc w:val="both"/>
        <w:rPr>
          <w:rFonts w:ascii="Arial" w:hAnsi="Arial" w:cs="Arial"/>
          <w:b/>
          <w:iCs/>
          <w:u w:val="single"/>
        </w:rPr>
      </w:pPr>
      <w:r w:rsidRPr="00E24092">
        <w:rPr>
          <w:rFonts w:ascii="Arial" w:hAnsi="Arial" w:cs="Arial"/>
          <w:b/>
          <w:iCs/>
          <w:u w:val="single"/>
        </w:rPr>
        <w:t>OBIETTIVI SPECIFICI PER LA SCUOLA DELL’INFANZIA E PER LA PRIMA CLASSE DELLA SCUOLA PRIMARIA:</w:t>
      </w:r>
    </w:p>
    <w:p w:rsidR="00A366DB" w:rsidRPr="00E24092" w:rsidRDefault="00A366DB" w:rsidP="0026532B">
      <w:pPr>
        <w:numPr>
          <w:ilvl w:val="0"/>
          <w:numId w:val="52"/>
        </w:numPr>
        <w:spacing w:after="0" w:line="360" w:lineRule="auto"/>
        <w:jc w:val="both"/>
        <w:rPr>
          <w:rFonts w:ascii="Arial" w:hAnsi="Arial" w:cs="Arial"/>
          <w:iCs/>
        </w:rPr>
      </w:pPr>
      <w:r w:rsidRPr="00E24092">
        <w:rPr>
          <w:rFonts w:ascii="Arial" w:hAnsi="Arial" w:cs="Arial"/>
          <w:iCs/>
        </w:rPr>
        <w:t>Promuovere lo sviluppo delle capacità relative alle funzioni senso-percettive.</w:t>
      </w:r>
    </w:p>
    <w:p w:rsidR="00A366DB" w:rsidRPr="00E24092" w:rsidRDefault="00A366DB" w:rsidP="0026532B">
      <w:pPr>
        <w:numPr>
          <w:ilvl w:val="0"/>
          <w:numId w:val="52"/>
        </w:numPr>
        <w:spacing w:after="0" w:line="360" w:lineRule="auto"/>
        <w:jc w:val="both"/>
        <w:rPr>
          <w:rFonts w:ascii="Arial" w:hAnsi="Arial" w:cs="Arial"/>
          <w:iCs/>
        </w:rPr>
      </w:pPr>
      <w:r w:rsidRPr="00E24092">
        <w:rPr>
          <w:rFonts w:ascii="Arial" w:hAnsi="Arial" w:cs="Arial"/>
          <w:iCs/>
        </w:rPr>
        <w:t>Consolidare ed affinare, a livello concreto, gli schemi motori statici e dinamici indispensabili al controllo del corpo ed all’organizzazione del movimento.</w:t>
      </w:r>
    </w:p>
    <w:p w:rsidR="00A366DB" w:rsidRPr="00E24092" w:rsidRDefault="00A366DB" w:rsidP="0026532B">
      <w:pPr>
        <w:numPr>
          <w:ilvl w:val="0"/>
          <w:numId w:val="52"/>
        </w:numPr>
        <w:spacing w:after="0" w:line="360" w:lineRule="auto"/>
        <w:jc w:val="both"/>
        <w:rPr>
          <w:rFonts w:ascii="Arial" w:hAnsi="Arial" w:cs="Arial"/>
          <w:iCs/>
        </w:rPr>
      </w:pPr>
      <w:r w:rsidRPr="00E24092">
        <w:rPr>
          <w:rFonts w:ascii="Arial" w:hAnsi="Arial" w:cs="Arial"/>
          <w:iCs/>
        </w:rPr>
        <w:t>Concorrere allo sviluppo di coerenti comportamenti relazionali e codici espressivi non verbali in relazione al contesto.</w:t>
      </w:r>
    </w:p>
    <w:p w:rsidR="00A366DB" w:rsidRPr="00E24092" w:rsidRDefault="00A366DB" w:rsidP="0026532B">
      <w:pPr>
        <w:numPr>
          <w:ilvl w:val="0"/>
          <w:numId w:val="52"/>
        </w:numPr>
        <w:spacing w:after="0" w:line="360" w:lineRule="auto"/>
        <w:jc w:val="both"/>
        <w:rPr>
          <w:rFonts w:ascii="Arial" w:hAnsi="Arial" w:cs="Arial"/>
          <w:iCs/>
        </w:rPr>
      </w:pPr>
      <w:r w:rsidRPr="00E24092">
        <w:rPr>
          <w:rFonts w:ascii="Arial" w:hAnsi="Arial" w:cs="Arial"/>
          <w:iCs/>
        </w:rPr>
        <w:t>Collegare la motricità all’acquisizione di abilità relative alla comunicazione gestuale e mimica, alla drammatizzazione, al rapporto tra movimento e musica per il miglioramento della sensibilità espressiva ed estetica.</w:t>
      </w:r>
    </w:p>
    <w:p w:rsidR="00A366DB" w:rsidRPr="00E24092" w:rsidRDefault="00A366DB" w:rsidP="0026532B">
      <w:pPr>
        <w:numPr>
          <w:ilvl w:val="0"/>
          <w:numId w:val="52"/>
        </w:numPr>
        <w:spacing w:after="0" w:line="360" w:lineRule="auto"/>
        <w:jc w:val="both"/>
        <w:rPr>
          <w:rFonts w:ascii="Arial" w:hAnsi="Arial" w:cs="Arial"/>
          <w:iCs/>
        </w:rPr>
      </w:pPr>
      <w:r w:rsidRPr="00E24092">
        <w:rPr>
          <w:rFonts w:ascii="Arial" w:hAnsi="Arial" w:cs="Arial"/>
          <w:iCs/>
        </w:rPr>
        <w:t>Partecipare al gioco collettivo, rispettando indicazioni e regole.</w:t>
      </w:r>
    </w:p>
    <w:p w:rsidR="00A366DB" w:rsidRDefault="00A366DB" w:rsidP="00A366DB">
      <w:pPr>
        <w:spacing w:line="360" w:lineRule="auto"/>
        <w:ind w:left="360"/>
        <w:jc w:val="both"/>
        <w:rPr>
          <w:rFonts w:ascii="Arial" w:hAnsi="Arial" w:cs="Arial"/>
          <w:iCs/>
        </w:rPr>
      </w:pPr>
    </w:p>
    <w:p w:rsidR="00D25627" w:rsidRDefault="00D25627" w:rsidP="00A366DB">
      <w:pPr>
        <w:spacing w:line="360" w:lineRule="auto"/>
        <w:ind w:left="360"/>
        <w:jc w:val="both"/>
        <w:rPr>
          <w:rFonts w:ascii="Arial" w:hAnsi="Arial" w:cs="Arial"/>
          <w:iCs/>
        </w:rPr>
      </w:pPr>
    </w:p>
    <w:p w:rsidR="004215EB" w:rsidRPr="00E24092" w:rsidRDefault="004215EB" w:rsidP="00A366DB">
      <w:pPr>
        <w:spacing w:line="360" w:lineRule="auto"/>
        <w:ind w:left="360"/>
        <w:jc w:val="both"/>
        <w:rPr>
          <w:rFonts w:ascii="Arial" w:hAnsi="Arial" w:cs="Arial"/>
          <w:iCs/>
        </w:rPr>
      </w:pPr>
    </w:p>
    <w:p w:rsidR="00A366DB" w:rsidRPr="00E24092" w:rsidRDefault="00A366DB" w:rsidP="00A366DB">
      <w:pPr>
        <w:spacing w:line="360" w:lineRule="auto"/>
        <w:jc w:val="both"/>
        <w:rPr>
          <w:rFonts w:ascii="Arial" w:hAnsi="Arial" w:cs="Arial"/>
          <w:b/>
          <w:iCs/>
          <w:u w:val="single"/>
        </w:rPr>
      </w:pPr>
      <w:r w:rsidRPr="00E24092">
        <w:rPr>
          <w:rFonts w:ascii="Arial" w:hAnsi="Arial" w:cs="Arial"/>
          <w:b/>
          <w:iCs/>
          <w:u w:val="single"/>
        </w:rPr>
        <w:lastRenderedPageBreak/>
        <w:t>OBIETTIVI SPECIFICI PER LA CLASSE SECONDA E TERZA DELLA SCUOLA PRIMARIA:</w:t>
      </w:r>
    </w:p>
    <w:p w:rsidR="00A366DB" w:rsidRPr="00E24092" w:rsidRDefault="00A366DB" w:rsidP="0026532B">
      <w:pPr>
        <w:numPr>
          <w:ilvl w:val="0"/>
          <w:numId w:val="53"/>
        </w:numPr>
        <w:spacing w:after="0" w:line="360" w:lineRule="auto"/>
        <w:jc w:val="both"/>
        <w:rPr>
          <w:rFonts w:ascii="Arial" w:hAnsi="Arial" w:cs="Arial"/>
          <w:iCs/>
        </w:rPr>
      </w:pPr>
      <w:r w:rsidRPr="00E24092">
        <w:rPr>
          <w:rFonts w:ascii="Arial" w:hAnsi="Arial" w:cs="Arial"/>
          <w:iCs/>
        </w:rPr>
        <w:t>Muoversi con scioltezza, destrezza e ritmo.</w:t>
      </w:r>
    </w:p>
    <w:p w:rsidR="00A366DB" w:rsidRPr="00E24092" w:rsidRDefault="00A366DB" w:rsidP="0026532B">
      <w:pPr>
        <w:numPr>
          <w:ilvl w:val="0"/>
          <w:numId w:val="53"/>
        </w:numPr>
        <w:spacing w:after="0" w:line="360" w:lineRule="auto"/>
        <w:jc w:val="both"/>
        <w:rPr>
          <w:rFonts w:ascii="Arial" w:hAnsi="Arial" w:cs="Arial"/>
          <w:iCs/>
        </w:rPr>
      </w:pPr>
      <w:r w:rsidRPr="00E24092">
        <w:rPr>
          <w:rFonts w:ascii="Arial" w:hAnsi="Arial" w:cs="Arial"/>
          <w:iCs/>
        </w:rPr>
        <w:t>Utilizzare abilità motorie sotto forma singola, a coppie, in gruppo.</w:t>
      </w:r>
    </w:p>
    <w:p w:rsidR="00A366DB" w:rsidRPr="00E24092" w:rsidRDefault="00A366DB" w:rsidP="0026532B">
      <w:pPr>
        <w:numPr>
          <w:ilvl w:val="0"/>
          <w:numId w:val="53"/>
        </w:numPr>
        <w:spacing w:after="0" w:line="360" w:lineRule="auto"/>
        <w:jc w:val="both"/>
        <w:rPr>
          <w:rFonts w:ascii="Arial" w:hAnsi="Arial" w:cs="Arial"/>
          <w:iCs/>
        </w:rPr>
      </w:pPr>
      <w:r w:rsidRPr="00E24092">
        <w:rPr>
          <w:rFonts w:ascii="Arial" w:hAnsi="Arial" w:cs="Arial"/>
          <w:iCs/>
        </w:rPr>
        <w:t>Utilizzare consapevolmente le proprie capacità motorie e modularne l’intensità in considerazione della capacità degli altri.</w:t>
      </w:r>
    </w:p>
    <w:p w:rsidR="00A366DB" w:rsidRPr="00E24092" w:rsidRDefault="00A366DB" w:rsidP="0026532B">
      <w:pPr>
        <w:numPr>
          <w:ilvl w:val="0"/>
          <w:numId w:val="53"/>
        </w:numPr>
        <w:spacing w:after="0" w:line="360" w:lineRule="auto"/>
        <w:jc w:val="both"/>
        <w:rPr>
          <w:rFonts w:ascii="Arial" w:hAnsi="Arial" w:cs="Arial"/>
          <w:iCs/>
        </w:rPr>
      </w:pPr>
      <w:r w:rsidRPr="00E24092">
        <w:rPr>
          <w:rFonts w:ascii="Arial" w:hAnsi="Arial" w:cs="Arial"/>
          <w:iCs/>
        </w:rPr>
        <w:t>Utilizzare in modo corretto e sicuro per sé e per i compagni spazi ed attrezzature.</w:t>
      </w:r>
    </w:p>
    <w:p w:rsidR="00A366DB" w:rsidRPr="00E24092" w:rsidRDefault="00A366DB" w:rsidP="0026532B">
      <w:pPr>
        <w:numPr>
          <w:ilvl w:val="0"/>
          <w:numId w:val="53"/>
        </w:numPr>
        <w:spacing w:after="0" w:line="360" w:lineRule="auto"/>
        <w:jc w:val="both"/>
        <w:rPr>
          <w:rFonts w:ascii="Arial" w:hAnsi="Arial" w:cs="Arial"/>
          <w:iCs/>
        </w:rPr>
      </w:pPr>
      <w:r w:rsidRPr="00E24092">
        <w:rPr>
          <w:rFonts w:ascii="Arial" w:hAnsi="Arial" w:cs="Arial"/>
          <w:iCs/>
        </w:rPr>
        <w:t>Interagire positivamente con gli altri valorizzando le diversità.</w:t>
      </w:r>
    </w:p>
    <w:p w:rsidR="00A366DB" w:rsidRPr="00E24092" w:rsidRDefault="00A366DB" w:rsidP="0026532B">
      <w:pPr>
        <w:numPr>
          <w:ilvl w:val="0"/>
          <w:numId w:val="53"/>
        </w:numPr>
        <w:spacing w:after="0" w:line="360" w:lineRule="auto"/>
        <w:jc w:val="both"/>
        <w:rPr>
          <w:rFonts w:ascii="Arial" w:hAnsi="Arial" w:cs="Arial"/>
          <w:iCs/>
        </w:rPr>
      </w:pPr>
      <w:r w:rsidRPr="00E24092">
        <w:rPr>
          <w:rFonts w:ascii="Arial" w:hAnsi="Arial" w:cs="Arial"/>
          <w:iCs/>
        </w:rPr>
        <w:t>Rispettare le regole dei giochi e di società.</w:t>
      </w:r>
    </w:p>
    <w:p w:rsidR="00A366DB" w:rsidRPr="00E24092" w:rsidRDefault="00A366DB" w:rsidP="00A366DB">
      <w:pPr>
        <w:spacing w:line="360" w:lineRule="auto"/>
        <w:jc w:val="both"/>
        <w:rPr>
          <w:rFonts w:ascii="Arial" w:hAnsi="Arial" w:cs="Arial"/>
          <w:iCs/>
        </w:rPr>
      </w:pPr>
    </w:p>
    <w:p w:rsidR="00A366DB" w:rsidRPr="00E24092" w:rsidRDefault="00A366DB" w:rsidP="00A366DB">
      <w:pPr>
        <w:spacing w:line="360" w:lineRule="auto"/>
        <w:jc w:val="both"/>
        <w:rPr>
          <w:rFonts w:ascii="Arial" w:hAnsi="Arial" w:cs="Arial"/>
          <w:b/>
          <w:iCs/>
          <w:u w:val="single"/>
        </w:rPr>
      </w:pPr>
      <w:r w:rsidRPr="00E24092">
        <w:rPr>
          <w:rFonts w:ascii="Arial" w:hAnsi="Arial" w:cs="Arial"/>
          <w:b/>
          <w:iCs/>
          <w:u w:val="single"/>
        </w:rPr>
        <w:t>OBIETTIVI SPECIFICI PER LA CLASSE QUARTA E QUINTA DELLA SCUOLA PRIMARIA:</w:t>
      </w:r>
    </w:p>
    <w:p w:rsidR="00A366DB" w:rsidRPr="00E24092" w:rsidRDefault="00A366DB" w:rsidP="0026532B">
      <w:pPr>
        <w:numPr>
          <w:ilvl w:val="0"/>
          <w:numId w:val="54"/>
        </w:numPr>
        <w:spacing w:after="0" w:line="360" w:lineRule="auto"/>
        <w:jc w:val="both"/>
        <w:rPr>
          <w:rFonts w:ascii="Arial" w:hAnsi="Arial" w:cs="Arial"/>
          <w:iCs/>
        </w:rPr>
      </w:pPr>
      <w:r w:rsidRPr="00E24092">
        <w:rPr>
          <w:rFonts w:ascii="Arial" w:hAnsi="Arial" w:cs="Arial"/>
          <w:iCs/>
        </w:rPr>
        <w:t>Utilizzare schemi motori posturali, le loro interazioni in situazione combinata e simultanea.</w:t>
      </w:r>
    </w:p>
    <w:p w:rsidR="00A366DB" w:rsidRPr="00E24092" w:rsidRDefault="00A366DB" w:rsidP="0026532B">
      <w:pPr>
        <w:numPr>
          <w:ilvl w:val="0"/>
          <w:numId w:val="54"/>
        </w:numPr>
        <w:spacing w:after="0" w:line="360" w:lineRule="auto"/>
        <w:jc w:val="both"/>
        <w:rPr>
          <w:rFonts w:ascii="Arial" w:hAnsi="Arial" w:cs="Arial"/>
          <w:iCs/>
        </w:rPr>
      </w:pPr>
      <w:r w:rsidRPr="00E24092">
        <w:rPr>
          <w:rFonts w:ascii="Arial" w:hAnsi="Arial" w:cs="Arial"/>
          <w:iCs/>
        </w:rPr>
        <w:t>Eseguire movimenti precisati ed adattarli a situazioni esecutive sempre più complesse.</w:t>
      </w:r>
    </w:p>
    <w:p w:rsidR="00A366DB" w:rsidRPr="00E24092" w:rsidRDefault="00A366DB" w:rsidP="0026532B">
      <w:pPr>
        <w:numPr>
          <w:ilvl w:val="0"/>
          <w:numId w:val="54"/>
        </w:numPr>
        <w:spacing w:after="0" w:line="360" w:lineRule="auto"/>
        <w:jc w:val="both"/>
        <w:rPr>
          <w:rFonts w:ascii="Arial" w:hAnsi="Arial" w:cs="Arial"/>
          <w:iCs/>
        </w:rPr>
      </w:pPr>
      <w:r w:rsidRPr="00E24092">
        <w:rPr>
          <w:rFonts w:ascii="Arial" w:hAnsi="Arial" w:cs="Arial"/>
          <w:iCs/>
        </w:rPr>
        <w:t>Conoscere e praticare gli sport di squadra, mettendo in rilievo regolamento, collaborazione, tattica, ruoli, finalità.</w:t>
      </w:r>
    </w:p>
    <w:p w:rsidR="00A366DB" w:rsidRPr="00E24092" w:rsidRDefault="00A366DB" w:rsidP="0026532B">
      <w:pPr>
        <w:numPr>
          <w:ilvl w:val="0"/>
          <w:numId w:val="54"/>
        </w:numPr>
        <w:spacing w:after="0" w:line="360" w:lineRule="auto"/>
        <w:jc w:val="both"/>
        <w:rPr>
          <w:rFonts w:ascii="Arial" w:hAnsi="Arial" w:cs="Arial"/>
          <w:iCs/>
        </w:rPr>
      </w:pPr>
      <w:r w:rsidRPr="00E24092">
        <w:rPr>
          <w:rFonts w:ascii="Arial" w:hAnsi="Arial" w:cs="Arial"/>
          <w:iCs/>
        </w:rPr>
        <w:t>Riconoscere il rapporto tra alimentazione e benessere fisico, assumendo comportamenti igienici salutistici.</w:t>
      </w:r>
    </w:p>
    <w:p w:rsidR="00A366DB" w:rsidRPr="00E24092" w:rsidRDefault="00A366DB" w:rsidP="00A366DB">
      <w:pPr>
        <w:spacing w:line="360" w:lineRule="auto"/>
        <w:jc w:val="both"/>
        <w:rPr>
          <w:rFonts w:ascii="Arial" w:hAnsi="Arial" w:cs="Arial"/>
          <w:iCs/>
        </w:rPr>
      </w:pPr>
    </w:p>
    <w:p w:rsidR="00A366DB" w:rsidRPr="00E24092" w:rsidRDefault="00A366DB" w:rsidP="00A366DB">
      <w:pPr>
        <w:spacing w:line="360" w:lineRule="auto"/>
        <w:jc w:val="both"/>
        <w:rPr>
          <w:rFonts w:ascii="Arial" w:hAnsi="Arial" w:cs="Arial"/>
          <w:b/>
          <w:iCs/>
          <w:u w:val="single"/>
        </w:rPr>
      </w:pPr>
      <w:r w:rsidRPr="00E24092">
        <w:rPr>
          <w:rFonts w:ascii="Arial" w:hAnsi="Arial" w:cs="Arial"/>
          <w:b/>
          <w:iCs/>
          <w:u w:val="single"/>
        </w:rPr>
        <w:t>METODOLOGIA:</w:t>
      </w:r>
    </w:p>
    <w:p w:rsidR="00A366DB" w:rsidRPr="00E24092" w:rsidRDefault="00A366DB" w:rsidP="0026532B">
      <w:pPr>
        <w:numPr>
          <w:ilvl w:val="0"/>
          <w:numId w:val="55"/>
        </w:numPr>
        <w:spacing w:after="0" w:line="360" w:lineRule="auto"/>
        <w:ind w:left="714" w:hanging="357"/>
        <w:jc w:val="both"/>
        <w:rPr>
          <w:rFonts w:ascii="Arial" w:hAnsi="Arial" w:cs="Arial"/>
          <w:iCs/>
        </w:rPr>
      </w:pPr>
      <w:r w:rsidRPr="00E24092">
        <w:rPr>
          <w:rFonts w:ascii="Arial" w:hAnsi="Arial" w:cs="Arial"/>
          <w:iCs/>
        </w:rPr>
        <w:t>Momenti d’insegnamento individuale e collettivo, diversificati in relazione alle fasce d’età ed organizzati in modo da essere motivanti.</w:t>
      </w:r>
    </w:p>
    <w:p w:rsidR="00A366DB" w:rsidRPr="00E24092" w:rsidRDefault="00A366DB" w:rsidP="0026532B">
      <w:pPr>
        <w:numPr>
          <w:ilvl w:val="0"/>
          <w:numId w:val="55"/>
        </w:numPr>
        <w:spacing w:after="0" w:line="360" w:lineRule="auto"/>
        <w:ind w:left="714" w:hanging="357"/>
        <w:jc w:val="both"/>
        <w:rPr>
          <w:rFonts w:ascii="Arial" w:hAnsi="Arial" w:cs="Arial"/>
          <w:iCs/>
        </w:rPr>
      </w:pPr>
      <w:r w:rsidRPr="00E24092">
        <w:rPr>
          <w:rFonts w:ascii="Arial" w:hAnsi="Arial" w:cs="Arial"/>
          <w:iCs/>
        </w:rPr>
        <w:t xml:space="preserve">Utilizzo del metodo ludico, del metodo della libera esplorazione e del metodo del </w:t>
      </w:r>
      <w:proofErr w:type="spellStart"/>
      <w:r w:rsidRPr="00E24092">
        <w:rPr>
          <w:rFonts w:ascii="Arial" w:hAnsi="Arial" w:cs="Arial"/>
          <w:iCs/>
        </w:rPr>
        <w:t>problem</w:t>
      </w:r>
      <w:proofErr w:type="spellEnd"/>
      <w:r w:rsidRPr="00E24092">
        <w:rPr>
          <w:rFonts w:ascii="Arial" w:hAnsi="Arial" w:cs="Arial"/>
          <w:iCs/>
        </w:rPr>
        <w:t xml:space="preserve"> </w:t>
      </w:r>
      <w:proofErr w:type="spellStart"/>
      <w:r w:rsidRPr="00E24092">
        <w:rPr>
          <w:rFonts w:ascii="Arial" w:hAnsi="Arial" w:cs="Arial"/>
          <w:iCs/>
        </w:rPr>
        <w:t>solving</w:t>
      </w:r>
      <w:proofErr w:type="spellEnd"/>
      <w:r w:rsidRPr="00E24092">
        <w:rPr>
          <w:rFonts w:ascii="Arial" w:hAnsi="Arial" w:cs="Arial"/>
          <w:iCs/>
        </w:rPr>
        <w:t>.</w:t>
      </w:r>
    </w:p>
    <w:p w:rsidR="00A366DB" w:rsidRPr="00E24092" w:rsidRDefault="00A366DB" w:rsidP="0026532B">
      <w:pPr>
        <w:numPr>
          <w:ilvl w:val="0"/>
          <w:numId w:val="55"/>
        </w:numPr>
        <w:spacing w:after="0" w:line="360" w:lineRule="auto"/>
        <w:ind w:left="714" w:hanging="357"/>
        <w:jc w:val="both"/>
        <w:rPr>
          <w:rFonts w:ascii="Arial" w:hAnsi="Arial" w:cs="Arial"/>
          <w:iCs/>
        </w:rPr>
      </w:pPr>
      <w:r w:rsidRPr="00E24092">
        <w:rPr>
          <w:rFonts w:ascii="Arial" w:hAnsi="Arial" w:cs="Arial"/>
          <w:iCs/>
        </w:rPr>
        <w:t>Esercitazioni di composizione motoria e di organizzazione e controllo della sicurezza attiva e passiva.</w:t>
      </w:r>
    </w:p>
    <w:p w:rsidR="00A366DB" w:rsidRPr="00E24092" w:rsidRDefault="00A366DB" w:rsidP="0026532B">
      <w:pPr>
        <w:numPr>
          <w:ilvl w:val="0"/>
          <w:numId w:val="55"/>
        </w:numPr>
        <w:spacing w:after="0" w:line="360" w:lineRule="auto"/>
        <w:ind w:left="714" w:hanging="357"/>
        <w:jc w:val="both"/>
        <w:rPr>
          <w:rFonts w:ascii="Arial" w:hAnsi="Arial" w:cs="Arial"/>
          <w:iCs/>
        </w:rPr>
      </w:pPr>
      <w:r w:rsidRPr="00E24092">
        <w:rPr>
          <w:rFonts w:ascii="Arial" w:hAnsi="Arial" w:cs="Arial"/>
          <w:iCs/>
        </w:rPr>
        <w:t>Approccio di tipo ludico-sportivo, ove vengono proposte situazioni di confronto ed evitate accuratamente le esasperazioni tecnico-agonistiche, promuovendo uno sviluppo polivalente della motricità e della personalità.</w:t>
      </w:r>
    </w:p>
    <w:p w:rsidR="00A366DB" w:rsidRPr="00E24092" w:rsidRDefault="00A366DB" w:rsidP="0026532B">
      <w:pPr>
        <w:numPr>
          <w:ilvl w:val="0"/>
          <w:numId w:val="55"/>
        </w:numPr>
        <w:spacing w:after="0" w:line="360" w:lineRule="auto"/>
        <w:ind w:left="714" w:hanging="357"/>
        <w:jc w:val="both"/>
        <w:rPr>
          <w:rFonts w:ascii="Arial" w:hAnsi="Arial" w:cs="Arial"/>
          <w:iCs/>
        </w:rPr>
      </w:pPr>
      <w:r w:rsidRPr="00E24092">
        <w:rPr>
          <w:rFonts w:ascii="Arial" w:hAnsi="Arial" w:cs="Arial"/>
          <w:iCs/>
        </w:rPr>
        <w:t>Momenti di Gioco-Sport colle</w:t>
      </w:r>
      <w:r w:rsidR="00271198" w:rsidRPr="00E24092">
        <w:rPr>
          <w:rFonts w:ascii="Arial" w:hAnsi="Arial" w:cs="Arial"/>
          <w:iCs/>
        </w:rPr>
        <w:t>t</w:t>
      </w:r>
      <w:r w:rsidRPr="00E24092">
        <w:rPr>
          <w:rFonts w:ascii="Arial" w:hAnsi="Arial" w:cs="Arial"/>
          <w:iCs/>
        </w:rPr>
        <w:t>tivo per diffondere i valori propri dello Sport come le regole ed il fair play.</w:t>
      </w:r>
    </w:p>
    <w:p w:rsidR="00271198" w:rsidRPr="00E24092" w:rsidRDefault="00271198" w:rsidP="00A366DB">
      <w:pPr>
        <w:spacing w:line="360" w:lineRule="auto"/>
        <w:jc w:val="both"/>
        <w:rPr>
          <w:rFonts w:ascii="Arial" w:hAnsi="Arial" w:cs="Arial"/>
          <w:iCs/>
        </w:rPr>
      </w:pPr>
      <w:bookmarkStart w:id="1" w:name="_GoBack"/>
      <w:bookmarkEnd w:id="1"/>
    </w:p>
    <w:p w:rsidR="00A366DB" w:rsidRPr="00E24092" w:rsidRDefault="00A366DB" w:rsidP="00A366DB">
      <w:pPr>
        <w:spacing w:line="360" w:lineRule="auto"/>
        <w:jc w:val="both"/>
        <w:rPr>
          <w:rFonts w:ascii="Arial" w:hAnsi="Arial" w:cs="Arial"/>
          <w:b/>
          <w:iCs/>
          <w:caps/>
          <w:u w:val="single"/>
        </w:rPr>
      </w:pPr>
      <w:r w:rsidRPr="00E24092">
        <w:rPr>
          <w:rFonts w:ascii="Arial" w:hAnsi="Arial" w:cs="Arial"/>
          <w:b/>
          <w:iCs/>
          <w:caps/>
          <w:u w:val="single"/>
        </w:rPr>
        <w:t>Risorse Materiali:</w:t>
      </w:r>
    </w:p>
    <w:p w:rsidR="00A366DB" w:rsidRPr="00E24092" w:rsidRDefault="00A366DB" w:rsidP="0026532B">
      <w:pPr>
        <w:numPr>
          <w:ilvl w:val="0"/>
          <w:numId w:val="56"/>
        </w:numPr>
        <w:spacing w:after="0" w:line="360" w:lineRule="auto"/>
        <w:ind w:left="714" w:hanging="357"/>
        <w:jc w:val="both"/>
        <w:rPr>
          <w:rFonts w:ascii="Arial" w:hAnsi="Arial" w:cs="Arial"/>
          <w:iCs/>
        </w:rPr>
      </w:pPr>
      <w:r w:rsidRPr="00E24092">
        <w:rPr>
          <w:rFonts w:ascii="Arial" w:hAnsi="Arial" w:cs="Arial"/>
          <w:iCs/>
        </w:rPr>
        <w:t>Palestre</w:t>
      </w:r>
    </w:p>
    <w:p w:rsidR="00A366DB" w:rsidRPr="00E24092" w:rsidRDefault="00A366DB" w:rsidP="0026532B">
      <w:pPr>
        <w:numPr>
          <w:ilvl w:val="0"/>
          <w:numId w:val="56"/>
        </w:numPr>
        <w:spacing w:after="0" w:line="360" w:lineRule="auto"/>
        <w:ind w:left="714" w:hanging="357"/>
        <w:jc w:val="both"/>
        <w:rPr>
          <w:rFonts w:ascii="Arial" w:hAnsi="Arial" w:cs="Arial"/>
          <w:iCs/>
        </w:rPr>
      </w:pPr>
      <w:r w:rsidRPr="00E24092">
        <w:rPr>
          <w:rFonts w:ascii="Arial" w:hAnsi="Arial" w:cs="Arial"/>
          <w:iCs/>
        </w:rPr>
        <w:t>Cortili</w:t>
      </w:r>
    </w:p>
    <w:p w:rsidR="00A366DB" w:rsidRPr="00E24092" w:rsidRDefault="00A366DB" w:rsidP="0026532B">
      <w:pPr>
        <w:numPr>
          <w:ilvl w:val="0"/>
          <w:numId w:val="56"/>
        </w:numPr>
        <w:spacing w:after="0" w:line="360" w:lineRule="auto"/>
        <w:ind w:left="714" w:hanging="357"/>
        <w:jc w:val="both"/>
        <w:rPr>
          <w:rFonts w:ascii="Arial" w:hAnsi="Arial" w:cs="Arial"/>
          <w:iCs/>
        </w:rPr>
      </w:pPr>
      <w:r w:rsidRPr="00E24092">
        <w:rPr>
          <w:rFonts w:ascii="Arial" w:hAnsi="Arial" w:cs="Arial"/>
          <w:iCs/>
        </w:rPr>
        <w:t>Campo polivalente</w:t>
      </w:r>
    </w:p>
    <w:p w:rsidR="00A366DB" w:rsidRPr="00E24092" w:rsidRDefault="00A366DB" w:rsidP="0026532B">
      <w:pPr>
        <w:numPr>
          <w:ilvl w:val="0"/>
          <w:numId w:val="56"/>
        </w:numPr>
        <w:spacing w:after="0" w:line="360" w:lineRule="auto"/>
        <w:ind w:left="714" w:hanging="357"/>
        <w:jc w:val="both"/>
        <w:rPr>
          <w:rFonts w:ascii="Arial" w:hAnsi="Arial" w:cs="Arial"/>
          <w:iCs/>
        </w:rPr>
      </w:pPr>
      <w:r w:rsidRPr="00E24092">
        <w:rPr>
          <w:rFonts w:ascii="Arial" w:hAnsi="Arial" w:cs="Arial"/>
          <w:iCs/>
        </w:rPr>
        <w:t>Attrezzature specifiche per il gioco del mini volley, mini basket, mini baseball, palla tamburello.</w:t>
      </w:r>
    </w:p>
    <w:p w:rsidR="00A366DB" w:rsidRPr="00E24092" w:rsidRDefault="00A366DB" w:rsidP="0026532B">
      <w:pPr>
        <w:numPr>
          <w:ilvl w:val="0"/>
          <w:numId w:val="56"/>
        </w:numPr>
        <w:spacing w:after="0" w:line="360" w:lineRule="auto"/>
        <w:ind w:left="714" w:hanging="357"/>
        <w:jc w:val="both"/>
        <w:rPr>
          <w:rFonts w:ascii="Arial" w:hAnsi="Arial" w:cs="Arial"/>
          <w:iCs/>
        </w:rPr>
      </w:pPr>
      <w:r w:rsidRPr="00E24092">
        <w:rPr>
          <w:rFonts w:ascii="Arial" w:hAnsi="Arial" w:cs="Arial"/>
          <w:iCs/>
        </w:rPr>
        <w:t>Tappeto ginnico 46 mq.</w:t>
      </w:r>
    </w:p>
    <w:p w:rsidR="00A366DB" w:rsidRPr="00E24092" w:rsidRDefault="00A366DB" w:rsidP="00A366DB">
      <w:pPr>
        <w:spacing w:line="360" w:lineRule="auto"/>
        <w:jc w:val="both"/>
        <w:rPr>
          <w:rFonts w:ascii="Arial" w:hAnsi="Arial" w:cs="Arial"/>
          <w:iCs/>
        </w:rPr>
      </w:pPr>
    </w:p>
    <w:p w:rsidR="00A366DB" w:rsidRPr="00E24092" w:rsidRDefault="00A366DB" w:rsidP="00A366DB">
      <w:pPr>
        <w:spacing w:line="360" w:lineRule="auto"/>
        <w:jc w:val="both"/>
        <w:rPr>
          <w:rFonts w:ascii="Arial" w:hAnsi="Arial" w:cs="Arial"/>
          <w:b/>
          <w:iCs/>
          <w:caps/>
          <w:u w:val="single"/>
        </w:rPr>
      </w:pPr>
      <w:r w:rsidRPr="00E24092">
        <w:rPr>
          <w:rFonts w:ascii="Arial" w:hAnsi="Arial" w:cs="Arial"/>
          <w:b/>
          <w:iCs/>
          <w:caps/>
          <w:u w:val="single"/>
        </w:rPr>
        <w:t>Verifica:</w:t>
      </w:r>
    </w:p>
    <w:p w:rsidR="00A366DB" w:rsidRPr="00E24092" w:rsidRDefault="00A366DB" w:rsidP="00A366DB">
      <w:pPr>
        <w:spacing w:after="0" w:line="360" w:lineRule="auto"/>
        <w:jc w:val="both"/>
        <w:rPr>
          <w:rFonts w:ascii="Arial" w:hAnsi="Arial" w:cs="Arial"/>
          <w:iCs/>
        </w:rPr>
      </w:pPr>
      <w:r w:rsidRPr="00E24092">
        <w:rPr>
          <w:rFonts w:ascii="Arial" w:hAnsi="Arial" w:cs="Arial"/>
          <w:iCs/>
        </w:rPr>
        <w:t>L’attività di verifica dovrà valutare le specifiche acquisizioni delle abilità raggiunte dagli allievi in campo motorio.</w:t>
      </w:r>
    </w:p>
    <w:p w:rsidR="00A366DB" w:rsidRPr="00E24092" w:rsidRDefault="00A366DB" w:rsidP="00A366DB">
      <w:pPr>
        <w:spacing w:after="0" w:line="360" w:lineRule="auto"/>
        <w:jc w:val="both"/>
        <w:rPr>
          <w:rFonts w:ascii="Arial" w:hAnsi="Arial" w:cs="Arial"/>
          <w:iCs/>
        </w:rPr>
      </w:pPr>
      <w:r w:rsidRPr="00E24092">
        <w:rPr>
          <w:rFonts w:ascii="Arial" w:hAnsi="Arial" w:cs="Arial"/>
          <w:iCs/>
        </w:rPr>
        <w:t>La specificità dell’insegnamento dell’attività motoria (preponderanza dell’aspetto operativo) rende, inoltre, necessario seguire un sistema di valutazione fondato sull’osservazione, che utilizzi gli stessi momenti delle attività come principale atto di verifica.</w:t>
      </w:r>
    </w:p>
    <w:p w:rsidR="00A366DB" w:rsidRPr="00E24092" w:rsidRDefault="00A366DB" w:rsidP="00A366DB">
      <w:pPr>
        <w:spacing w:after="0" w:line="360" w:lineRule="auto"/>
        <w:jc w:val="both"/>
        <w:rPr>
          <w:rFonts w:ascii="Arial" w:hAnsi="Arial" w:cs="Arial"/>
          <w:iCs/>
        </w:rPr>
      </w:pPr>
      <w:r w:rsidRPr="00E24092">
        <w:rPr>
          <w:rFonts w:ascii="Arial" w:hAnsi="Arial" w:cs="Arial"/>
          <w:iCs/>
        </w:rPr>
        <w:t>Si utilizzeranno, inoltre, quali efficaci strumenti, i test per valutare gli apprendimenti e le schede d’osservazione proposte dai citati test.</w:t>
      </w:r>
    </w:p>
    <w:p w:rsidR="00A366DB" w:rsidRPr="00E24092" w:rsidRDefault="00A366DB" w:rsidP="00A366DB">
      <w:pPr>
        <w:spacing w:after="0" w:line="360" w:lineRule="auto"/>
        <w:jc w:val="both"/>
        <w:rPr>
          <w:rFonts w:ascii="Arial" w:hAnsi="Arial" w:cs="Arial"/>
          <w:iCs/>
        </w:rPr>
      </w:pPr>
      <w:r w:rsidRPr="00E24092">
        <w:rPr>
          <w:rFonts w:ascii="Arial" w:hAnsi="Arial" w:cs="Arial"/>
          <w:iCs/>
        </w:rPr>
        <w:t>Saranno utilizzati, altresì, tutti quegli strumenti che serviranno oltre che per verificare l’attività, anche per educare gli alunni ad analizzare l’esperienza motoria vissuta, individuandone gli aspetti più significativi.</w:t>
      </w:r>
    </w:p>
    <w:p w:rsidR="00A366DB" w:rsidRPr="00E24092" w:rsidRDefault="00A366DB" w:rsidP="00A366DB">
      <w:pPr>
        <w:spacing w:line="360" w:lineRule="auto"/>
        <w:jc w:val="both"/>
        <w:rPr>
          <w:rFonts w:ascii="Arial" w:hAnsi="Arial" w:cs="Arial"/>
          <w:iCs/>
        </w:rPr>
      </w:pPr>
    </w:p>
    <w:p w:rsidR="00A366DB" w:rsidRPr="005C56FC" w:rsidRDefault="00A366DB" w:rsidP="00A366DB">
      <w:pPr>
        <w:spacing w:line="360" w:lineRule="auto"/>
        <w:jc w:val="center"/>
        <w:rPr>
          <w:rFonts w:ascii="Arial" w:hAnsi="Arial" w:cs="Arial"/>
          <w:i/>
          <w:color w:val="FF0000"/>
          <w:sz w:val="52"/>
          <w:szCs w:val="52"/>
          <w:u w:val="single"/>
        </w:rPr>
      </w:pPr>
      <w:r w:rsidRPr="00E24092">
        <w:rPr>
          <w:rFonts w:ascii="Arial" w:hAnsi="Arial" w:cs="Arial"/>
          <w:color w:val="333399"/>
          <w:u w:val="single"/>
        </w:rPr>
        <w:br w:type="page"/>
      </w:r>
      <w:r w:rsidRPr="005C56FC">
        <w:rPr>
          <w:rFonts w:ascii="Arial" w:hAnsi="Arial" w:cs="Arial"/>
          <w:i/>
          <w:color w:val="FF0000"/>
          <w:sz w:val="52"/>
          <w:szCs w:val="52"/>
          <w:u w:val="single"/>
        </w:rPr>
        <w:lastRenderedPageBreak/>
        <w:t>P 4 REGOLIAMOCI!!!</w:t>
      </w:r>
    </w:p>
    <w:p w:rsidR="00A366DB" w:rsidRPr="005C56FC" w:rsidRDefault="00A366DB" w:rsidP="00A366DB">
      <w:pPr>
        <w:rPr>
          <w:rFonts w:ascii="Arial" w:hAnsi="Arial" w:cs="Arial"/>
          <w:i/>
          <w:color w:val="FF0000"/>
        </w:rPr>
      </w:pPr>
    </w:p>
    <w:p w:rsidR="00A366DB" w:rsidRPr="005C56FC" w:rsidRDefault="00A366DB" w:rsidP="00A366DB">
      <w:pPr>
        <w:rPr>
          <w:rFonts w:ascii="Arial" w:hAnsi="Arial" w:cs="Arial"/>
          <w:i/>
          <w:color w:val="FF0000"/>
          <w:sz w:val="48"/>
          <w:szCs w:val="48"/>
        </w:rPr>
      </w:pPr>
      <w:r w:rsidRPr="005C56FC">
        <w:rPr>
          <w:rFonts w:ascii="Arial" w:hAnsi="Arial" w:cs="Arial"/>
          <w:i/>
          <w:color w:val="FF0000"/>
          <w:sz w:val="48"/>
          <w:szCs w:val="48"/>
        </w:rPr>
        <w:t>PERCORSI:</w:t>
      </w:r>
    </w:p>
    <w:p w:rsidR="00A366DB" w:rsidRPr="005C56FC" w:rsidRDefault="00A366DB" w:rsidP="00A366DB">
      <w:pPr>
        <w:rPr>
          <w:rFonts w:ascii="Arial" w:hAnsi="Arial" w:cs="Arial"/>
          <w:i/>
          <w:color w:val="FF0000"/>
        </w:rPr>
      </w:pPr>
    </w:p>
    <w:p w:rsidR="00A366DB" w:rsidRPr="005C56FC" w:rsidRDefault="00A366DB" w:rsidP="0026532B">
      <w:pPr>
        <w:numPr>
          <w:ilvl w:val="0"/>
          <w:numId w:val="10"/>
        </w:numPr>
        <w:spacing w:after="0" w:line="480" w:lineRule="auto"/>
        <w:rPr>
          <w:rFonts w:ascii="Arial" w:hAnsi="Arial" w:cs="Arial"/>
          <w:i/>
          <w:color w:val="FF0000"/>
          <w:sz w:val="44"/>
          <w:szCs w:val="44"/>
        </w:rPr>
      </w:pPr>
      <w:r>
        <w:rPr>
          <w:rFonts w:ascii="Arial" w:hAnsi="Arial" w:cs="Arial"/>
          <w:i/>
          <w:noProof/>
          <w:color w:val="FF0000"/>
          <w:sz w:val="44"/>
          <w:szCs w:val="44"/>
          <w:lang w:eastAsia="it-IT"/>
        </w:rPr>
        <w:drawing>
          <wp:anchor distT="0" distB="0" distL="114300" distR="114300" simplePos="0" relativeHeight="251663360" behindDoc="1" locked="0" layoutInCell="1" allowOverlap="1">
            <wp:simplePos x="0" y="0"/>
            <wp:positionH relativeFrom="column">
              <wp:posOffset>417830</wp:posOffset>
            </wp:positionH>
            <wp:positionV relativeFrom="paragraph">
              <wp:posOffset>300990</wp:posOffset>
            </wp:positionV>
            <wp:extent cx="6057900" cy="5958840"/>
            <wp:effectExtent l="19050" t="19050" r="19050" b="22860"/>
            <wp:wrapNone/>
            <wp:docPr id="16" name="Immagine 8" descr="http://images.google.it/url?source=imgres&amp;ct=tbn&amp;q=http://www.ic-casati.com/wordpress/wp-content/uploads/2009/02/logo-indie-brussels-conference-image.jpg&amp;usg=AFQjCNHXybcUaZoBC2Ku_EmcctqeZpF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google.it/url?source=imgres&amp;ct=tbn&amp;q=http://www.ic-casati.com/wordpress/wp-content/uploads/2009/02/logo-indie-brussels-conference-image.jpg&amp;usg=AFQjCNHXybcUaZoBC2Ku_EmcctqeZpFmIA"/>
                    <pic:cNvPicPr>
                      <a:picLocks noChangeAspect="1" noChangeArrowheads="1"/>
                    </pic:cNvPicPr>
                  </pic:nvPicPr>
                  <pic:blipFill>
                    <a:blip r:embed="rId13" r:link="rId14">
                      <a:lum bright="70000" contrast="-70000"/>
                      <a:extLst>
                        <a:ext uri="{28A0092B-C50C-407E-A947-70E740481C1C}">
                          <a14:useLocalDpi xmlns:a14="http://schemas.microsoft.com/office/drawing/2010/main" val="0"/>
                        </a:ext>
                      </a:extLst>
                    </a:blip>
                    <a:srcRect/>
                    <a:stretch>
                      <a:fillRect/>
                    </a:stretch>
                  </pic:blipFill>
                  <pic:spPr bwMode="auto">
                    <a:xfrm>
                      <a:off x="0" y="0"/>
                      <a:ext cx="6057900" cy="5958840"/>
                    </a:xfrm>
                    <a:prstGeom prst="rect">
                      <a:avLst/>
                    </a:prstGeom>
                    <a:solidFill>
                      <a:srgbClr val="FFFFFF"/>
                    </a:solidFill>
                    <a:ln w="9525">
                      <a:solidFill>
                        <a:srgbClr val="FFFFFF"/>
                      </a:solidFill>
                      <a:miter lim="800000"/>
                      <a:headEnd/>
                      <a:tailEnd/>
                    </a:ln>
                  </pic:spPr>
                </pic:pic>
              </a:graphicData>
            </a:graphic>
          </wp:anchor>
        </w:drawing>
      </w:r>
      <w:r w:rsidRPr="005C56FC">
        <w:rPr>
          <w:rFonts w:ascii="Arial" w:hAnsi="Arial" w:cs="Arial"/>
          <w:i/>
          <w:color w:val="FF0000"/>
          <w:sz w:val="44"/>
          <w:szCs w:val="44"/>
        </w:rPr>
        <w:t>Legalità</w:t>
      </w:r>
    </w:p>
    <w:p w:rsidR="00A366DB" w:rsidRPr="005C56FC" w:rsidRDefault="00A366DB" w:rsidP="0026532B">
      <w:pPr>
        <w:numPr>
          <w:ilvl w:val="0"/>
          <w:numId w:val="10"/>
        </w:numPr>
        <w:spacing w:after="0" w:line="480" w:lineRule="auto"/>
        <w:rPr>
          <w:rFonts w:ascii="Arial" w:hAnsi="Arial" w:cs="Arial"/>
          <w:i/>
          <w:color w:val="FF0000"/>
          <w:sz w:val="44"/>
          <w:szCs w:val="44"/>
        </w:rPr>
      </w:pPr>
      <w:r w:rsidRPr="005C56FC">
        <w:rPr>
          <w:rFonts w:ascii="Arial" w:hAnsi="Arial" w:cs="Arial"/>
          <w:i/>
          <w:color w:val="FF0000"/>
          <w:sz w:val="44"/>
          <w:szCs w:val="44"/>
        </w:rPr>
        <w:t>Ambiente</w:t>
      </w:r>
    </w:p>
    <w:p w:rsidR="00A366DB" w:rsidRPr="005C56FC" w:rsidRDefault="00A366DB" w:rsidP="0026532B">
      <w:pPr>
        <w:numPr>
          <w:ilvl w:val="0"/>
          <w:numId w:val="10"/>
        </w:numPr>
        <w:spacing w:after="0" w:line="480" w:lineRule="auto"/>
        <w:rPr>
          <w:rFonts w:ascii="Arial" w:hAnsi="Arial" w:cs="Arial"/>
          <w:i/>
          <w:color w:val="FF0000"/>
          <w:sz w:val="44"/>
          <w:szCs w:val="44"/>
        </w:rPr>
      </w:pPr>
      <w:r w:rsidRPr="005C56FC">
        <w:rPr>
          <w:rFonts w:ascii="Arial" w:hAnsi="Arial" w:cs="Arial"/>
          <w:i/>
          <w:color w:val="FF0000"/>
          <w:sz w:val="44"/>
          <w:szCs w:val="44"/>
        </w:rPr>
        <w:t>Salute</w:t>
      </w:r>
    </w:p>
    <w:p w:rsidR="00A366DB" w:rsidRPr="005C56FC" w:rsidRDefault="00A366DB" w:rsidP="0026532B">
      <w:pPr>
        <w:numPr>
          <w:ilvl w:val="0"/>
          <w:numId w:val="10"/>
        </w:numPr>
        <w:spacing w:after="0" w:line="480" w:lineRule="auto"/>
        <w:rPr>
          <w:rFonts w:ascii="Arial" w:hAnsi="Arial" w:cs="Arial"/>
          <w:i/>
          <w:color w:val="FF0000"/>
          <w:sz w:val="44"/>
          <w:szCs w:val="44"/>
        </w:rPr>
      </w:pPr>
      <w:r w:rsidRPr="005C56FC">
        <w:rPr>
          <w:rFonts w:ascii="Arial" w:hAnsi="Arial" w:cs="Arial"/>
          <w:i/>
          <w:color w:val="FF0000"/>
          <w:sz w:val="44"/>
          <w:szCs w:val="44"/>
        </w:rPr>
        <w:t>Sicurezza</w:t>
      </w:r>
    </w:p>
    <w:p w:rsidR="00A366DB" w:rsidRPr="005C56FC" w:rsidRDefault="00A366DB" w:rsidP="0026532B">
      <w:pPr>
        <w:numPr>
          <w:ilvl w:val="0"/>
          <w:numId w:val="10"/>
        </w:numPr>
        <w:spacing w:after="0" w:line="480" w:lineRule="auto"/>
        <w:rPr>
          <w:rFonts w:ascii="Arial" w:hAnsi="Arial" w:cs="Arial"/>
          <w:i/>
          <w:color w:val="FF0000"/>
          <w:sz w:val="44"/>
          <w:szCs w:val="44"/>
        </w:rPr>
      </w:pPr>
      <w:r w:rsidRPr="005C56FC">
        <w:rPr>
          <w:rFonts w:ascii="Arial" w:hAnsi="Arial" w:cs="Arial"/>
          <w:i/>
          <w:color w:val="FF0000"/>
          <w:sz w:val="44"/>
          <w:szCs w:val="44"/>
        </w:rPr>
        <w:t>Cittadinanza e Costituzione</w:t>
      </w:r>
    </w:p>
    <w:p w:rsidR="00A366DB" w:rsidRDefault="00A366DB" w:rsidP="00A366DB">
      <w:pPr>
        <w:spacing w:line="360" w:lineRule="auto"/>
        <w:jc w:val="center"/>
        <w:rPr>
          <w:rFonts w:ascii="Bradley Hand ITC" w:hAnsi="Bradley Hand ITC"/>
          <w:color w:val="333399"/>
          <w:sz w:val="52"/>
          <w:szCs w:val="52"/>
          <w:u w:val="single"/>
        </w:rPr>
      </w:pPr>
    </w:p>
    <w:p w:rsidR="00E34FEC" w:rsidRDefault="00E34FEC" w:rsidP="00A366DB">
      <w:pPr>
        <w:spacing w:line="360" w:lineRule="auto"/>
        <w:jc w:val="center"/>
        <w:rPr>
          <w:rFonts w:ascii="Bradley Hand ITC" w:hAnsi="Bradley Hand ITC"/>
          <w:color w:val="333399"/>
          <w:sz w:val="52"/>
          <w:szCs w:val="52"/>
          <w:u w:val="single"/>
        </w:rPr>
      </w:pPr>
    </w:p>
    <w:p w:rsidR="00E34FEC" w:rsidRDefault="00E34FEC" w:rsidP="00A366DB">
      <w:pPr>
        <w:spacing w:line="360" w:lineRule="auto"/>
        <w:jc w:val="center"/>
        <w:rPr>
          <w:rFonts w:ascii="Bradley Hand ITC" w:hAnsi="Bradley Hand ITC"/>
          <w:color w:val="333399"/>
          <w:sz w:val="52"/>
          <w:szCs w:val="52"/>
          <w:u w:val="single"/>
        </w:rPr>
      </w:pPr>
    </w:p>
    <w:p w:rsidR="00E34FEC" w:rsidRDefault="00E34FEC" w:rsidP="00A366DB">
      <w:pPr>
        <w:spacing w:line="360" w:lineRule="auto"/>
        <w:jc w:val="center"/>
        <w:rPr>
          <w:rFonts w:ascii="Bradley Hand ITC" w:hAnsi="Bradley Hand ITC"/>
          <w:color w:val="333399"/>
          <w:sz w:val="52"/>
          <w:szCs w:val="52"/>
          <w:u w:val="single"/>
        </w:rPr>
      </w:pPr>
    </w:p>
    <w:p w:rsidR="00E34FEC" w:rsidRPr="00A366DB" w:rsidRDefault="00E34FEC" w:rsidP="00A366DB">
      <w:pPr>
        <w:spacing w:line="360" w:lineRule="auto"/>
        <w:jc w:val="center"/>
        <w:rPr>
          <w:rFonts w:ascii="Bradley Hand ITC" w:hAnsi="Bradley Hand ITC"/>
          <w:color w:val="333399"/>
          <w:sz w:val="52"/>
          <w:szCs w:val="52"/>
          <w:u w:val="single"/>
        </w:rPr>
      </w:pPr>
    </w:p>
    <w:p w:rsidR="00C97A4E" w:rsidRDefault="00C97A4E" w:rsidP="00E24092">
      <w:pPr>
        <w:rPr>
          <w:rFonts w:ascii="Bradley Hand ITC" w:hAnsi="Bradley Hand ITC"/>
          <w:color w:val="333399"/>
          <w:sz w:val="52"/>
          <w:szCs w:val="52"/>
          <w:u w:val="single"/>
        </w:rPr>
      </w:pPr>
    </w:p>
    <w:p w:rsidR="00E24092" w:rsidRPr="00E24092" w:rsidRDefault="00E24092" w:rsidP="00E24092">
      <w:pPr>
        <w:rPr>
          <w:rFonts w:ascii="Bradley Hand ITC" w:hAnsi="Bradley Hand ITC"/>
          <w:color w:val="333399"/>
          <w:sz w:val="24"/>
          <w:szCs w:val="24"/>
          <w:u w:val="single"/>
        </w:rPr>
      </w:pPr>
    </w:p>
    <w:p w:rsidR="00A366DB" w:rsidRPr="007D68B5" w:rsidRDefault="00A366DB" w:rsidP="00A366DB">
      <w:pPr>
        <w:jc w:val="center"/>
        <w:rPr>
          <w:rFonts w:ascii="Arial" w:hAnsi="Arial" w:cs="Arial"/>
          <w:b/>
          <w:i/>
          <w:color w:val="FF0000"/>
          <w:sz w:val="44"/>
          <w:szCs w:val="44"/>
        </w:rPr>
      </w:pPr>
      <w:r w:rsidRPr="007D68B5">
        <w:rPr>
          <w:rFonts w:ascii="Arial" w:hAnsi="Arial" w:cs="Arial"/>
          <w:b/>
          <w:i/>
          <w:color w:val="FF0000"/>
          <w:sz w:val="44"/>
          <w:szCs w:val="44"/>
        </w:rPr>
        <w:t>PERCORSO LEGALITÀ</w:t>
      </w:r>
    </w:p>
    <w:p w:rsidR="00A366DB" w:rsidRPr="003F5618" w:rsidRDefault="00A366DB" w:rsidP="00A366DB">
      <w:pPr>
        <w:jc w:val="center"/>
        <w:rPr>
          <w:rFonts w:ascii="Bradley Hand ITC" w:hAnsi="Bradley Hand ITC"/>
          <w:sz w:val="16"/>
          <w:szCs w:val="16"/>
        </w:rPr>
      </w:pPr>
    </w:p>
    <w:p w:rsidR="00A366DB" w:rsidRPr="003F5618" w:rsidRDefault="00A366DB" w:rsidP="00A366DB">
      <w:pPr>
        <w:rPr>
          <w:rFonts w:ascii="Bradley Hand ITC" w:hAnsi="Bradley Hand ITC"/>
          <w:sz w:val="16"/>
          <w:szCs w:val="16"/>
        </w:rPr>
      </w:pPr>
    </w:p>
    <w:p w:rsidR="00A366DB" w:rsidRPr="00E24092" w:rsidRDefault="00A366DB" w:rsidP="00A366DB">
      <w:pPr>
        <w:spacing w:line="360" w:lineRule="auto"/>
        <w:jc w:val="both"/>
        <w:rPr>
          <w:rFonts w:ascii="Arial" w:hAnsi="Arial" w:cs="Arial"/>
          <w:i/>
          <w:u w:val="single"/>
        </w:rPr>
      </w:pPr>
      <w:r w:rsidRPr="00E24092">
        <w:rPr>
          <w:rFonts w:ascii="Arial" w:hAnsi="Arial" w:cs="Arial"/>
          <w:i/>
          <w:u w:val="single"/>
        </w:rPr>
        <w:t>FINALITA’ GENERALI</w:t>
      </w:r>
    </w:p>
    <w:p w:rsidR="00A366DB" w:rsidRPr="00E24092" w:rsidRDefault="00A366DB" w:rsidP="00A366DB">
      <w:pPr>
        <w:pStyle w:val="Paragrafoelenco"/>
        <w:spacing w:after="0" w:line="360" w:lineRule="auto"/>
        <w:ind w:left="360"/>
        <w:jc w:val="both"/>
        <w:rPr>
          <w:rFonts w:ascii="Arial" w:hAnsi="Arial" w:cs="Arial"/>
          <w:i/>
        </w:rPr>
      </w:pPr>
      <w:r w:rsidRPr="00E24092">
        <w:rPr>
          <w:rFonts w:ascii="Arial" w:hAnsi="Arial" w:cs="Arial"/>
          <w:i/>
        </w:rPr>
        <w:t>►Elaborare e diffondere un’autentica cultura dei valori civili che intende il diritto come espressione del patto sociale, indispensabile per costruire relazioni consapevoli tra i cittadini e tra questi ultimi e le istituzioni.</w:t>
      </w:r>
    </w:p>
    <w:p w:rsidR="00A366DB" w:rsidRPr="00E24092" w:rsidRDefault="00A366DB" w:rsidP="00A366DB">
      <w:pPr>
        <w:pStyle w:val="Paragrafoelenco"/>
        <w:spacing w:after="0" w:line="360" w:lineRule="auto"/>
        <w:ind w:left="360"/>
        <w:jc w:val="both"/>
        <w:rPr>
          <w:rFonts w:ascii="Arial" w:hAnsi="Arial" w:cs="Arial"/>
          <w:i/>
        </w:rPr>
      </w:pPr>
      <w:r w:rsidRPr="00E24092">
        <w:rPr>
          <w:rFonts w:ascii="Arial" w:hAnsi="Arial" w:cs="Arial"/>
          <w:i/>
        </w:rPr>
        <w:t>►Far riflettere gli alunni e le alunne sul significato profondo e reale dell’art. 3 della Costituzione della Repubblica italiana –“tutti i cittadini hanno pari dignità sociale e sono eguali davanti alla legge, senza distinzione di sesso, di razza, di lingua, di religione, di opinioni politiche, di condizioni personali e sociali” – e responsabilizzarli  e mettere in atto comportamenti per attuarlo nella quotidianità.</w:t>
      </w:r>
    </w:p>
    <w:p w:rsidR="00A366DB" w:rsidRPr="00E24092" w:rsidRDefault="00A366DB" w:rsidP="00A366DB">
      <w:pPr>
        <w:pStyle w:val="Paragrafoelenco"/>
        <w:spacing w:after="0" w:line="360" w:lineRule="auto"/>
        <w:ind w:left="360"/>
        <w:jc w:val="both"/>
        <w:rPr>
          <w:rFonts w:ascii="Arial" w:hAnsi="Arial" w:cs="Arial"/>
          <w:i/>
        </w:rPr>
      </w:pPr>
      <w:r w:rsidRPr="00E24092">
        <w:rPr>
          <w:rFonts w:ascii="Arial" w:hAnsi="Arial" w:cs="Arial"/>
          <w:i/>
        </w:rPr>
        <w:t>►Aiutare le alunne e gli alunni a comprendere che:</w:t>
      </w:r>
    </w:p>
    <w:p w:rsidR="00A366DB" w:rsidRPr="00E24092" w:rsidRDefault="00A366DB" w:rsidP="0026532B">
      <w:pPr>
        <w:pStyle w:val="Paragrafoelenco"/>
        <w:numPr>
          <w:ilvl w:val="0"/>
          <w:numId w:val="8"/>
        </w:numPr>
        <w:spacing w:after="0" w:line="360" w:lineRule="auto"/>
        <w:ind w:left="1260" w:hanging="540"/>
        <w:jc w:val="both"/>
        <w:rPr>
          <w:rFonts w:ascii="Arial" w:hAnsi="Arial" w:cs="Arial"/>
          <w:i/>
        </w:rPr>
      </w:pPr>
      <w:r w:rsidRPr="00E24092">
        <w:rPr>
          <w:rFonts w:ascii="Arial" w:hAnsi="Arial" w:cs="Arial"/>
          <w:i/>
        </w:rPr>
        <w:t>Le leggi e il loro rispetto sono il fondamento sia della convivenza civile democratica e non violenta fra tutti i cittadini, sia della libertà individuale di ciascuno di essi.</w:t>
      </w:r>
    </w:p>
    <w:p w:rsidR="00A366DB" w:rsidRPr="00E24092" w:rsidRDefault="00A366DB" w:rsidP="0026532B">
      <w:pPr>
        <w:pStyle w:val="Paragrafoelenco"/>
        <w:numPr>
          <w:ilvl w:val="0"/>
          <w:numId w:val="8"/>
        </w:numPr>
        <w:spacing w:after="0" w:line="360" w:lineRule="auto"/>
        <w:ind w:left="1260" w:hanging="540"/>
        <w:jc w:val="both"/>
        <w:rPr>
          <w:rFonts w:ascii="Arial" w:hAnsi="Arial" w:cs="Arial"/>
          <w:i/>
        </w:rPr>
      </w:pPr>
      <w:r w:rsidRPr="00E24092">
        <w:rPr>
          <w:rFonts w:ascii="Arial" w:hAnsi="Arial" w:cs="Arial"/>
          <w:i/>
        </w:rPr>
        <w:t>La libertà individuale non è assoluta e indiscriminata ma si colloca in un sistema di regole – le leggi – che serve a tutelare il bene comune, a salvaguardare la propria persona e a garantire la libertà degli altri.</w:t>
      </w:r>
    </w:p>
    <w:p w:rsidR="00A366DB" w:rsidRPr="00E24092" w:rsidRDefault="00A366DB" w:rsidP="0026532B">
      <w:pPr>
        <w:pStyle w:val="Paragrafoelenco"/>
        <w:numPr>
          <w:ilvl w:val="0"/>
          <w:numId w:val="8"/>
        </w:numPr>
        <w:spacing w:after="0" w:line="360" w:lineRule="auto"/>
        <w:ind w:left="1260" w:hanging="540"/>
        <w:jc w:val="both"/>
        <w:rPr>
          <w:rFonts w:ascii="Arial" w:hAnsi="Arial" w:cs="Arial"/>
          <w:i/>
        </w:rPr>
      </w:pPr>
      <w:r w:rsidRPr="00E24092">
        <w:rPr>
          <w:rFonts w:ascii="Arial" w:hAnsi="Arial" w:cs="Arial"/>
          <w:i/>
        </w:rPr>
        <w:t>La legalità inizia con il rispetto e l’accoglienza dei propri compagni di classe e di scuola, a partire dalla diversità caratteriali, fisiche, etniche e di genere di tutti e di ciascuno.</w:t>
      </w:r>
    </w:p>
    <w:p w:rsidR="00A366DB" w:rsidRPr="00E24092" w:rsidRDefault="00A366DB" w:rsidP="00A366DB">
      <w:pPr>
        <w:pStyle w:val="Paragrafoelenco"/>
        <w:spacing w:after="0" w:line="360" w:lineRule="auto"/>
        <w:ind w:left="360"/>
        <w:jc w:val="both"/>
        <w:rPr>
          <w:rFonts w:ascii="Arial" w:hAnsi="Arial" w:cs="Arial"/>
          <w:i/>
        </w:rPr>
      </w:pPr>
      <w:r w:rsidRPr="00E24092">
        <w:rPr>
          <w:rFonts w:ascii="Arial" w:hAnsi="Arial" w:cs="Arial"/>
          <w:i/>
        </w:rPr>
        <w:t>►Far capire alle alunne e agli alunni i concetti di “cosa pubblica” e di “bene comune”, a partire dagli ambienti della scuola, e renderli inoltre responsabili del loro mantenimento e della loro costruzione attraverso la partecipazione e l’esercizio della cittadinanza attiva.</w:t>
      </w:r>
    </w:p>
    <w:p w:rsidR="00A366DB" w:rsidRPr="00E24092" w:rsidRDefault="00A366DB" w:rsidP="00A366DB">
      <w:pPr>
        <w:pStyle w:val="Paragrafoelenco"/>
        <w:spacing w:after="0" w:line="360" w:lineRule="auto"/>
        <w:ind w:left="360"/>
        <w:jc w:val="both"/>
        <w:rPr>
          <w:rFonts w:ascii="Arial" w:hAnsi="Arial" w:cs="Arial"/>
          <w:i/>
        </w:rPr>
      </w:pPr>
      <w:r w:rsidRPr="00E24092">
        <w:rPr>
          <w:rFonts w:ascii="Arial" w:hAnsi="Arial" w:cs="Arial"/>
          <w:i/>
        </w:rPr>
        <w:t>►Sviluppare nelle alunne e negli alunni lo “spirito critico” e la consapevolezza che la dignità, la libertà, la solidarietà e la sicurezza non possono considerarsi come condizioni acquisite per sempre, ma vanno perseguite, volute, aggiornate e, una volta conquistate, protette giorno dopo giorno.</w:t>
      </w:r>
    </w:p>
    <w:p w:rsidR="00A366DB" w:rsidRPr="00E24092" w:rsidRDefault="00A366DB" w:rsidP="00A366DB">
      <w:pPr>
        <w:pStyle w:val="Paragrafoelenco"/>
        <w:spacing w:after="0" w:line="360" w:lineRule="auto"/>
        <w:ind w:left="360"/>
        <w:jc w:val="both"/>
        <w:rPr>
          <w:rFonts w:ascii="Arial" w:hAnsi="Arial" w:cs="Arial"/>
          <w:i/>
        </w:rPr>
      </w:pPr>
      <w:r w:rsidRPr="00E24092">
        <w:rPr>
          <w:rFonts w:ascii="Arial" w:hAnsi="Arial" w:cs="Arial"/>
          <w:i/>
        </w:rPr>
        <w:t>►Far maturare nelle alunne e negli alunni la coscienza e la consapevolezza di essere titolari di diritti civili e sociali il cui rispetto va garantito e preteso.</w:t>
      </w:r>
    </w:p>
    <w:p w:rsidR="00A366DB" w:rsidRPr="00E24092" w:rsidRDefault="00A366DB" w:rsidP="00A366DB">
      <w:pPr>
        <w:pStyle w:val="Paragrafoelenco"/>
        <w:spacing w:after="0" w:line="360" w:lineRule="auto"/>
        <w:ind w:left="360"/>
        <w:jc w:val="both"/>
        <w:rPr>
          <w:rFonts w:ascii="Arial" w:hAnsi="Arial" w:cs="Arial"/>
          <w:i/>
        </w:rPr>
      </w:pPr>
    </w:p>
    <w:p w:rsidR="00A366DB" w:rsidRPr="00E24092" w:rsidRDefault="00A366DB" w:rsidP="00A366DB">
      <w:pPr>
        <w:spacing w:line="360" w:lineRule="auto"/>
        <w:jc w:val="both"/>
        <w:rPr>
          <w:rFonts w:ascii="Arial" w:hAnsi="Arial" w:cs="Arial"/>
          <w:i/>
          <w:u w:val="single"/>
        </w:rPr>
      </w:pPr>
      <w:r w:rsidRPr="00E24092">
        <w:rPr>
          <w:rFonts w:ascii="Arial" w:hAnsi="Arial" w:cs="Arial"/>
          <w:i/>
          <w:u w:val="single"/>
        </w:rPr>
        <w:t>TEMI</w:t>
      </w:r>
    </w:p>
    <w:p w:rsidR="00A366DB" w:rsidRPr="00E24092" w:rsidRDefault="00A366DB" w:rsidP="00A366DB">
      <w:pPr>
        <w:spacing w:line="360" w:lineRule="auto"/>
        <w:jc w:val="both"/>
        <w:rPr>
          <w:rFonts w:ascii="Arial" w:hAnsi="Arial" w:cs="Arial"/>
          <w:i/>
        </w:rPr>
      </w:pPr>
      <w:r w:rsidRPr="00E24092">
        <w:rPr>
          <w:rFonts w:ascii="Arial" w:hAnsi="Arial" w:cs="Arial"/>
          <w:i/>
        </w:rPr>
        <w:t>Alcune tematiche che possono essere affrontate durante l’attuazione del progetto:</w:t>
      </w:r>
    </w:p>
    <w:p w:rsidR="00A366DB" w:rsidRPr="00E24092" w:rsidRDefault="00A366DB" w:rsidP="0026532B">
      <w:pPr>
        <w:pStyle w:val="Paragrafoelenco"/>
        <w:numPr>
          <w:ilvl w:val="0"/>
          <w:numId w:val="9"/>
        </w:numPr>
        <w:spacing w:after="0" w:line="360" w:lineRule="auto"/>
        <w:jc w:val="both"/>
        <w:rPr>
          <w:rFonts w:ascii="Arial" w:hAnsi="Arial" w:cs="Arial"/>
          <w:i/>
        </w:rPr>
      </w:pPr>
      <w:r w:rsidRPr="00E24092">
        <w:rPr>
          <w:rFonts w:ascii="Arial" w:hAnsi="Arial" w:cs="Arial"/>
          <w:i/>
        </w:rPr>
        <w:t>Legalità;</w:t>
      </w:r>
    </w:p>
    <w:p w:rsidR="00A366DB" w:rsidRPr="00E24092" w:rsidRDefault="00A366DB" w:rsidP="0026532B">
      <w:pPr>
        <w:pStyle w:val="Paragrafoelenco"/>
        <w:numPr>
          <w:ilvl w:val="0"/>
          <w:numId w:val="9"/>
        </w:numPr>
        <w:spacing w:after="0" w:line="360" w:lineRule="auto"/>
        <w:jc w:val="both"/>
        <w:rPr>
          <w:rFonts w:ascii="Arial" w:hAnsi="Arial" w:cs="Arial"/>
          <w:i/>
        </w:rPr>
      </w:pPr>
      <w:r w:rsidRPr="00E24092">
        <w:rPr>
          <w:rFonts w:ascii="Arial" w:hAnsi="Arial" w:cs="Arial"/>
          <w:i/>
        </w:rPr>
        <w:t>Giustizia sociale;</w:t>
      </w:r>
    </w:p>
    <w:p w:rsidR="00A366DB" w:rsidRPr="00E24092" w:rsidRDefault="00A366DB" w:rsidP="0026532B">
      <w:pPr>
        <w:pStyle w:val="Paragrafoelenco"/>
        <w:numPr>
          <w:ilvl w:val="0"/>
          <w:numId w:val="9"/>
        </w:numPr>
        <w:spacing w:after="0" w:line="360" w:lineRule="auto"/>
        <w:jc w:val="both"/>
        <w:rPr>
          <w:rFonts w:ascii="Arial" w:hAnsi="Arial" w:cs="Arial"/>
          <w:i/>
        </w:rPr>
      </w:pPr>
      <w:r w:rsidRPr="00E24092">
        <w:rPr>
          <w:rFonts w:ascii="Arial" w:hAnsi="Arial" w:cs="Arial"/>
          <w:i/>
        </w:rPr>
        <w:t>Partecipazione e cittadinanza attiva;</w:t>
      </w:r>
    </w:p>
    <w:p w:rsidR="00A366DB" w:rsidRPr="00E24092" w:rsidRDefault="00A366DB" w:rsidP="0026532B">
      <w:pPr>
        <w:pStyle w:val="Paragrafoelenco"/>
        <w:numPr>
          <w:ilvl w:val="0"/>
          <w:numId w:val="9"/>
        </w:numPr>
        <w:spacing w:after="0" w:line="360" w:lineRule="auto"/>
        <w:jc w:val="both"/>
        <w:rPr>
          <w:rFonts w:ascii="Arial" w:hAnsi="Arial" w:cs="Arial"/>
          <w:i/>
        </w:rPr>
      </w:pPr>
      <w:r w:rsidRPr="00E24092">
        <w:rPr>
          <w:rFonts w:ascii="Arial" w:hAnsi="Arial" w:cs="Arial"/>
          <w:i/>
        </w:rPr>
        <w:t>Solidarietà;</w:t>
      </w:r>
    </w:p>
    <w:p w:rsidR="00A366DB" w:rsidRPr="00E24092" w:rsidRDefault="00A366DB" w:rsidP="0026532B">
      <w:pPr>
        <w:pStyle w:val="Paragrafoelenco"/>
        <w:numPr>
          <w:ilvl w:val="0"/>
          <w:numId w:val="9"/>
        </w:numPr>
        <w:spacing w:after="0" w:line="360" w:lineRule="auto"/>
        <w:jc w:val="both"/>
        <w:rPr>
          <w:rFonts w:ascii="Arial" w:hAnsi="Arial" w:cs="Arial"/>
          <w:i/>
        </w:rPr>
      </w:pPr>
      <w:r w:rsidRPr="00E24092">
        <w:rPr>
          <w:rFonts w:ascii="Arial" w:hAnsi="Arial" w:cs="Arial"/>
          <w:i/>
        </w:rPr>
        <w:lastRenderedPageBreak/>
        <w:t>Conoscenza, accoglienza e rispetto dell’altro singolo e gruppo sociale e delle sue diversità;</w:t>
      </w:r>
    </w:p>
    <w:p w:rsidR="00A366DB" w:rsidRPr="00E24092" w:rsidRDefault="00A366DB" w:rsidP="0026532B">
      <w:pPr>
        <w:pStyle w:val="Paragrafoelenco"/>
        <w:numPr>
          <w:ilvl w:val="0"/>
          <w:numId w:val="9"/>
        </w:numPr>
        <w:spacing w:after="0" w:line="360" w:lineRule="auto"/>
        <w:jc w:val="both"/>
        <w:rPr>
          <w:rFonts w:ascii="Arial" w:hAnsi="Arial" w:cs="Arial"/>
          <w:i/>
        </w:rPr>
      </w:pPr>
      <w:r w:rsidRPr="00E24092">
        <w:rPr>
          <w:rFonts w:ascii="Arial" w:hAnsi="Arial" w:cs="Arial"/>
          <w:i/>
        </w:rPr>
        <w:t>Pace;</w:t>
      </w:r>
    </w:p>
    <w:p w:rsidR="00A366DB" w:rsidRPr="00E24092" w:rsidRDefault="00A366DB" w:rsidP="0026532B">
      <w:pPr>
        <w:pStyle w:val="Paragrafoelenco"/>
        <w:numPr>
          <w:ilvl w:val="0"/>
          <w:numId w:val="9"/>
        </w:numPr>
        <w:spacing w:after="0" w:line="360" w:lineRule="auto"/>
        <w:jc w:val="both"/>
        <w:rPr>
          <w:rFonts w:ascii="Arial" w:hAnsi="Arial" w:cs="Arial"/>
          <w:i/>
        </w:rPr>
      </w:pPr>
      <w:r w:rsidRPr="00E24092">
        <w:rPr>
          <w:rFonts w:ascii="Arial" w:hAnsi="Arial" w:cs="Arial"/>
          <w:i/>
        </w:rPr>
        <w:t>Amicizia tra i popoli e dialogo interculturale;</w:t>
      </w:r>
    </w:p>
    <w:p w:rsidR="00A366DB" w:rsidRPr="00E24092" w:rsidRDefault="00A366DB" w:rsidP="0026532B">
      <w:pPr>
        <w:pStyle w:val="Paragrafoelenco"/>
        <w:numPr>
          <w:ilvl w:val="0"/>
          <w:numId w:val="9"/>
        </w:numPr>
        <w:spacing w:after="0" w:line="360" w:lineRule="auto"/>
        <w:jc w:val="both"/>
        <w:rPr>
          <w:rFonts w:ascii="Arial" w:hAnsi="Arial" w:cs="Arial"/>
          <w:i/>
        </w:rPr>
      </w:pPr>
      <w:r w:rsidRPr="00E24092">
        <w:rPr>
          <w:rFonts w:ascii="Arial" w:hAnsi="Arial" w:cs="Arial"/>
          <w:i/>
        </w:rPr>
        <w:t>Convivenza civile pacifica e non violenta;</w:t>
      </w:r>
    </w:p>
    <w:p w:rsidR="00A366DB" w:rsidRPr="00E24092" w:rsidRDefault="00A366DB" w:rsidP="0026532B">
      <w:pPr>
        <w:pStyle w:val="Paragrafoelenco"/>
        <w:numPr>
          <w:ilvl w:val="0"/>
          <w:numId w:val="9"/>
        </w:numPr>
        <w:spacing w:after="0" w:line="360" w:lineRule="auto"/>
        <w:jc w:val="both"/>
        <w:rPr>
          <w:rFonts w:ascii="Arial" w:hAnsi="Arial" w:cs="Arial"/>
          <w:i/>
        </w:rPr>
      </w:pPr>
      <w:r w:rsidRPr="00E24092">
        <w:rPr>
          <w:rFonts w:ascii="Arial" w:hAnsi="Arial" w:cs="Arial"/>
          <w:i/>
        </w:rPr>
        <w:t>Rispetto dell’ambiente;</w:t>
      </w:r>
    </w:p>
    <w:p w:rsidR="00A366DB" w:rsidRPr="00E24092" w:rsidRDefault="00A366DB" w:rsidP="0026532B">
      <w:pPr>
        <w:pStyle w:val="Paragrafoelenco"/>
        <w:numPr>
          <w:ilvl w:val="0"/>
          <w:numId w:val="9"/>
        </w:numPr>
        <w:spacing w:after="0" w:line="360" w:lineRule="auto"/>
        <w:jc w:val="both"/>
        <w:rPr>
          <w:rFonts w:ascii="Arial" w:hAnsi="Arial" w:cs="Arial"/>
          <w:i/>
        </w:rPr>
      </w:pPr>
      <w:r w:rsidRPr="00E24092">
        <w:rPr>
          <w:rFonts w:ascii="Arial" w:hAnsi="Arial" w:cs="Arial"/>
          <w:i/>
        </w:rPr>
        <w:t>Bullismo, microcriminalità e comportamenti “devianti”, a partire da quelli che si praticano all’interno della classe e della scuola;</w:t>
      </w:r>
    </w:p>
    <w:p w:rsidR="00A366DB" w:rsidRPr="00E24092" w:rsidRDefault="00A366DB" w:rsidP="0026532B">
      <w:pPr>
        <w:pStyle w:val="Paragrafoelenco"/>
        <w:numPr>
          <w:ilvl w:val="0"/>
          <w:numId w:val="9"/>
        </w:numPr>
        <w:spacing w:after="0" w:line="360" w:lineRule="auto"/>
        <w:jc w:val="both"/>
        <w:rPr>
          <w:rFonts w:ascii="Arial" w:hAnsi="Arial" w:cs="Arial"/>
          <w:i/>
        </w:rPr>
      </w:pPr>
      <w:r w:rsidRPr="00E24092">
        <w:rPr>
          <w:rFonts w:ascii="Arial" w:hAnsi="Arial" w:cs="Arial"/>
          <w:i/>
        </w:rPr>
        <w:t>Uso di sostanze stupefacenti (per le classi terze).</w:t>
      </w:r>
    </w:p>
    <w:p w:rsidR="00A366DB" w:rsidRPr="00E24092" w:rsidRDefault="00A366DB" w:rsidP="00A366DB">
      <w:pPr>
        <w:pStyle w:val="Paragrafoelenco"/>
        <w:spacing w:after="0" w:line="360" w:lineRule="auto"/>
        <w:ind w:left="360"/>
        <w:jc w:val="both"/>
        <w:rPr>
          <w:rFonts w:ascii="Arial" w:hAnsi="Arial" w:cs="Arial"/>
          <w:i/>
        </w:rPr>
      </w:pPr>
    </w:p>
    <w:p w:rsidR="00A366DB" w:rsidRPr="00A366DB" w:rsidRDefault="00A366DB" w:rsidP="00A366DB">
      <w:pPr>
        <w:pStyle w:val="Corpotesto"/>
        <w:spacing w:line="360" w:lineRule="auto"/>
        <w:jc w:val="center"/>
        <w:rPr>
          <w:rFonts w:ascii="Arial" w:hAnsi="Arial" w:cs="Arial"/>
          <w:i/>
          <w:color w:val="FF0000"/>
          <w:sz w:val="44"/>
          <w:szCs w:val="44"/>
        </w:rPr>
      </w:pPr>
      <w:r w:rsidRPr="00E24092">
        <w:rPr>
          <w:rFonts w:ascii="Arial" w:eastAsia="Calibri" w:hAnsi="Arial" w:cs="Arial"/>
          <w:i/>
          <w:sz w:val="22"/>
          <w:szCs w:val="22"/>
          <w:lang w:eastAsia="en-US"/>
        </w:rPr>
        <w:br w:type="page"/>
      </w:r>
      <w:r w:rsidRPr="00A366DB">
        <w:rPr>
          <w:rFonts w:ascii="Arial" w:hAnsi="Arial" w:cs="Arial"/>
          <w:i/>
          <w:color w:val="FF0000"/>
          <w:sz w:val="44"/>
          <w:szCs w:val="44"/>
        </w:rPr>
        <w:lastRenderedPageBreak/>
        <w:t>PERCORSO AMBIENTE E CITTADINANZA</w:t>
      </w:r>
    </w:p>
    <w:p w:rsidR="00A366DB" w:rsidRPr="007D68B5" w:rsidRDefault="00A366DB" w:rsidP="00A366DB">
      <w:pPr>
        <w:tabs>
          <w:tab w:val="left" w:pos="5580"/>
        </w:tabs>
        <w:spacing w:after="0" w:line="360" w:lineRule="auto"/>
        <w:jc w:val="both"/>
        <w:rPr>
          <w:rFonts w:ascii="Bradley Hand ITC" w:hAnsi="Bradley Hand ITC"/>
          <w:b/>
          <w:i/>
          <w:sz w:val="16"/>
          <w:szCs w:val="16"/>
        </w:rPr>
      </w:pPr>
    </w:p>
    <w:p w:rsidR="00A366DB" w:rsidRPr="00E24092" w:rsidRDefault="00A366DB" w:rsidP="00A366DB">
      <w:pPr>
        <w:tabs>
          <w:tab w:val="left" w:pos="5580"/>
        </w:tabs>
        <w:spacing w:line="360" w:lineRule="auto"/>
        <w:jc w:val="both"/>
        <w:rPr>
          <w:rFonts w:ascii="Arial" w:hAnsi="Arial" w:cs="Arial"/>
          <w:i/>
          <w:u w:val="single"/>
        </w:rPr>
      </w:pPr>
      <w:r w:rsidRPr="00E24092">
        <w:rPr>
          <w:rFonts w:ascii="Arial" w:hAnsi="Arial" w:cs="Arial"/>
          <w:i/>
          <w:u w:val="single"/>
        </w:rPr>
        <w:t>MOTIVAZIONE</w:t>
      </w:r>
    </w:p>
    <w:p w:rsidR="00A366DB" w:rsidRPr="00E24092" w:rsidRDefault="00A366DB" w:rsidP="00A366DB">
      <w:pPr>
        <w:tabs>
          <w:tab w:val="left" w:pos="5580"/>
        </w:tabs>
        <w:spacing w:after="0" w:line="360" w:lineRule="auto"/>
        <w:jc w:val="both"/>
        <w:rPr>
          <w:rFonts w:ascii="Arial" w:hAnsi="Arial" w:cs="Arial"/>
          <w:i/>
          <w:u w:val="single"/>
        </w:rPr>
      </w:pPr>
    </w:p>
    <w:p w:rsidR="00A366DB" w:rsidRPr="00E24092" w:rsidRDefault="00A366DB" w:rsidP="00A366DB">
      <w:pPr>
        <w:tabs>
          <w:tab w:val="left" w:pos="5580"/>
        </w:tabs>
        <w:spacing w:after="0" w:line="360" w:lineRule="auto"/>
        <w:jc w:val="both"/>
        <w:rPr>
          <w:rFonts w:ascii="Arial" w:hAnsi="Arial" w:cs="Arial"/>
          <w:i/>
        </w:rPr>
      </w:pPr>
      <w:r w:rsidRPr="00E24092">
        <w:rPr>
          <w:rFonts w:ascii="Arial" w:hAnsi="Arial" w:cs="Arial"/>
          <w:i/>
        </w:rPr>
        <w:t>La scuola, oggi più che mai, è chiamata a svolgere un ruolo educativo qualificante per la società, oltre che a fare istruzione, in quanto l’uomo di oggi per affrontare le continue trasformazioni sociali e culturali, bisogni affettivi, esigenze di lavoro, rischi ambientali e cambiamenti climatici deve modificare continuamente i propri stili di vita, le proprie abitudini per costruirsi il proprio tessuto sociale.</w:t>
      </w:r>
    </w:p>
    <w:p w:rsidR="00A366DB" w:rsidRPr="00E24092" w:rsidRDefault="00A366DB" w:rsidP="00A366DB">
      <w:pPr>
        <w:tabs>
          <w:tab w:val="left" w:pos="5580"/>
        </w:tabs>
        <w:spacing w:after="0" w:line="360" w:lineRule="auto"/>
        <w:jc w:val="both"/>
        <w:rPr>
          <w:rFonts w:ascii="Arial" w:hAnsi="Arial" w:cs="Arial"/>
          <w:i/>
        </w:rPr>
      </w:pPr>
      <w:r w:rsidRPr="00E24092">
        <w:rPr>
          <w:rFonts w:ascii="Arial" w:hAnsi="Arial" w:cs="Arial"/>
          <w:i/>
        </w:rPr>
        <w:t>E’ sempre più evidente, infatti, l’interdipendenza fra culture diverse e identità personali; le strutture sociali, a cominciare dalla famiglia, sono sottoposte a tensioni e cambiamenti continui. In questo scenario anche la conoscenza si sta trasformando, si sente l’esigenza di ampliarla e integrarla con nuove risorse, si avverte la necessità di un</w:t>
      </w:r>
      <w:r w:rsidRPr="00E24092">
        <w:rPr>
          <w:rFonts w:ascii="Arial" w:hAnsi="Arial" w:cs="Arial"/>
          <w:b/>
          <w:i/>
        </w:rPr>
        <w:t xml:space="preserve">’etica pubblica </w:t>
      </w:r>
      <w:r w:rsidRPr="00E24092">
        <w:rPr>
          <w:rFonts w:ascii="Arial" w:hAnsi="Arial" w:cs="Arial"/>
          <w:i/>
        </w:rPr>
        <w:t>e condivisa.</w:t>
      </w:r>
    </w:p>
    <w:p w:rsidR="00A366DB" w:rsidRPr="00E24092" w:rsidRDefault="00A366DB" w:rsidP="00A366DB">
      <w:pPr>
        <w:tabs>
          <w:tab w:val="left" w:pos="5580"/>
        </w:tabs>
        <w:spacing w:after="0" w:line="360" w:lineRule="auto"/>
        <w:jc w:val="both"/>
        <w:rPr>
          <w:rFonts w:ascii="Arial" w:hAnsi="Arial" w:cs="Arial"/>
          <w:i/>
        </w:rPr>
      </w:pPr>
      <w:r w:rsidRPr="00E24092">
        <w:rPr>
          <w:rFonts w:ascii="Arial" w:hAnsi="Arial" w:cs="Arial"/>
          <w:i/>
        </w:rPr>
        <w:t xml:space="preserve">Ovviamente la scuola deve porsi come prima agenzia deputata all’educazione  al cambiamento, al riconoscimento dell’importanza di offrire nuove e più ampie occasioni di crescita, culturale e sociale. </w:t>
      </w:r>
    </w:p>
    <w:p w:rsidR="00A366DB" w:rsidRPr="00E24092" w:rsidRDefault="00A366DB" w:rsidP="00A366DB">
      <w:pPr>
        <w:tabs>
          <w:tab w:val="left" w:pos="5580"/>
        </w:tabs>
        <w:spacing w:after="0" w:line="360" w:lineRule="auto"/>
        <w:jc w:val="both"/>
        <w:rPr>
          <w:rFonts w:ascii="Arial" w:hAnsi="Arial" w:cs="Arial"/>
          <w:i/>
        </w:rPr>
      </w:pPr>
      <w:r w:rsidRPr="00E24092">
        <w:rPr>
          <w:rFonts w:ascii="Arial" w:hAnsi="Arial" w:cs="Arial"/>
          <w:i/>
        </w:rPr>
        <w:t xml:space="preserve">Per fare questo la scuola non può essere più sola di fronte a problemi inediti, che non si producono a scuola, ma che a scuola emergono, a volte, in problematiche relazionali, conflitti, bullismo, </w:t>
      </w:r>
      <w:proofErr w:type="spellStart"/>
      <w:r w:rsidRPr="00E24092">
        <w:rPr>
          <w:rFonts w:ascii="Arial" w:hAnsi="Arial" w:cs="Arial"/>
          <w:i/>
        </w:rPr>
        <w:t>caratterialità</w:t>
      </w:r>
      <w:proofErr w:type="spellEnd"/>
      <w:r w:rsidRPr="00E24092">
        <w:rPr>
          <w:rFonts w:ascii="Arial" w:hAnsi="Arial" w:cs="Arial"/>
          <w:i/>
        </w:rPr>
        <w:t xml:space="preserve"> difficili da gestire, incompatibilità spirituali ed altro, nonché le difficoltà legate a disabilità di vario genere.</w:t>
      </w:r>
    </w:p>
    <w:p w:rsidR="00A366DB" w:rsidRPr="00E24092" w:rsidRDefault="00A366DB" w:rsidP="00A366DB">
      <w:pPr>
        <w:tabs>
          <w:tab w:val="left" w:pos="5580"/>
        </w:tabs>
        <w:spacing w:after="0" w:line="360" w:lineRule="auto"/>
        <w:jc w:val="both"/>
        <w:rPr>
          <w:rFonts w:ascii="Arial" w:hAnsi="Arial" w:cs="Arial"/>
          <w:i/>
        </w:rPr>
      </w:pPr>
      <w:r w:rsidRPr="00E24092">
        <w:rPr>
          <w:rFonts w:ascii="Arial" w:hAnsi="Arial" w:cs="Arial"/>
          <w:i/>
        </w:rPr>
        <w:t xml:space="preserve">La scuola deve, pertanto, offrire una vera occasione di formazione, personale innanzitutto, e poi culturale e sociale; educare alla </w:t>
      </w:r>
      <w:r w:rsidRPr="00E24092">
        <w:rPr>
          <w:rFonts w:ascii="Arial" w:hAnsi="Arial" w:cs="Arial"/>
          <w:b/>
          <w:i/>
        </w:rPr>
        <w:t>cittadinanza attiva;</w:t>
      </w:r>
      <w:r w:rsidRPr="00E24092">
        <w:rPr>
          <w:rFonts w:ascii="Arial" w:hAnsi="Arial" w:cs="Arial"/>
          <w:i/>
        </w:rPr>
        <w:t xml:space="preserve"> sensibilizzare alla condivisione di valori comuni; rendere formativo l’ordine e le regole sociali; costruire strumenti di cultura, non dare solo nozioni; aiutare ad acquisire una </w:t>
      </w:r>
      <w:r w:rsidRPr="00E24092">
        <w:rPr>
          <w:rFonts w:ascii="Arial" w:hAnsi="Arial" w:cs="Arial"/>
          <w:b/>
          <w:i/>
        </w:rPr>
        <w:t xml:space="preserve">coscienza sociale. </w:t>
      </w:r>
    </w:p>
    <w:p w:rsidR="00A366DB" w:rsidRPr="00E24092" w:rsidRDefault="00A366DB" w:rsidP="00A366DB">
      <w:pPr>
        <w:tabs>
          <w:tab w:val="left" w:pos="5580"/>
        </w:tabs>
        <w:spacing w:after="0" w:line="360" w:lineRule="auto"/>
        <w:jc w:val="both"/>
        <w:rPr>
          <w:rFonts w:ascii="Arial" w:hAnsi="Arial" w:cs="Arial"/>
          <w:i/>
        </w:rPr>
      </w:pPr>
      <w:r w:rsidRPr="00E24092">
        <w:rPr>
          <w:rFonts w:ascii="Arial" w:hAnsi="Arial" w:cs="Arial"/>
          <w:i/>
        </w:rPr>
        <w:t xml:space="preserve">L’educazione alla cittadinanza, così fortemente sentita negli ultimi tempi, deve far parte, come la lingua italiana, la matematica, la storia degli obiettivi formativi principali del percorso scolastico. </w:t>
      </w:r>
    </w:p>
    <w:p w:rsidR="00A366DB" w:rsidRPr="00E24092" w:rsidRDefault="00A366DB" w:rsidP="00A366DB">
      <w:pPr>
        <w:tabs>
          <w:tab w:val="left" w:pos="5580"/>
        </w:tabs>
        <w:spacing w:after="0" w:line="360" w:lineRule="auto"/>
        <w:jc w:val="both"/>
        <w:rPr>
          <w:rFonts w:ascii="Arial" w:hAnsi="Arial" w:cs="Arial"/>
          <w:i/>
        </w:rPr>
      </w:pPr>
      <w:r w:rsidRPr="00E24092">
        <w:rPr>
          <w:rFonts w:ascii="Arial" w:hAnsi="Arial" w:cs="Arial"/>
          <w:i/>
        </w:rPr>
        <w:t xml:space="preserve">E, in aiuto a questa non nuova ma più accreditata materia di studio, sicuramente può essere un valido strumento </w:t>
      </w:r>
      <w:r w:rsidRPr="00E24092">
        <w:rPr>
          <w:rFonts w:ascii="Arial" w:hAnsi="Arial" w:cs="Arial"/>
          <w:b/>
          <w:i/>
        </w:rPr>
        <w:t>l’educazione ambientale:</w:t>
      </w:r>
      <w:r w:rsidRPr="00E24092">
        <w:rPr>
          <w:rFonts w:ascii="Arial" w:hAnsi="Arial" w:cs="Arial"/>
          <w:i/>
        </w:rPr>
        <w:t xml:space="preserve"> l’ambiente è occasione di crescita individuale, familiare, scolastica, sociale e culturale.</w:t>
      </w:r>
    </w:p>
    <w:p w:rsidR="00A366DB" w:rsidRPr="00E24092" w:rsidRDefault="00A366DB" w:rsidP="00A366DB">
      <w:pPr>
        <w:spacing w:after="0" w:line="360" w:lineRule="auto"/>
        <w:jc w:val="both"/>
        <w:rPr>
          <w:rFonts w:ascii="Arial" w:hAnsi="Arial" w:cs="Arial"/>
          <w:i/>
        </w:rPr>
      </w:pPr>
      <w:r w:rsidRPr="00E24092">
        <w:rPr>
          <w:rFonts w:ascii="Arial" w:hAnsi="Arial" w:cs="Arial"/>
          <w:i/>
        </w:rPr>
        <w:t xml:space="preserve">L’ambiente deve essere per tutti un ulteriore </w:t>
      </w:r>
      <w:r w:rsidRPr="00E24092">
        <w:rPr>
          <w:rFonts w:ascii="Arial" w:hAnsi="Arial" w:cs="Arial"/>
          <w:b/>
          <w:i/>
        </w:rPr>
        <w:t>libro</w:t>
      </w:r>
      <w:r w:rsidRPr="00E24092">
        <w:rPr>
          <w:rFonts w:ascii="Arial" w:hAnsi="Arial" w:cs="Arial"/>
          <w:i/>
        </w:rPr>
        <w:t xml:space="preserve"> di conoscenza,il terreno più fertile dove tutti si incontrano, tutti uguali tutti diversi per offrire una pluralità di interventi, ma garantire una </w:t>
      </w:r>
      <w:r w:rsidRPr="00E24092">
        <w:rPr>
          <w:rFonts w:ascii="Arial" w:hAnsi="Arial" w:cs="Arial"/>
          <w:b/>
          <w:i/>
        </w:rPr>
        <w:t xml:space="preserve">unicità di intenti, </w:t>
      </w:r>
      <w:r w:rsidRPr="00E24092">
        <w:rPr>
          <w:rFonts w:ascii="Arial" w:hAnsi="Arial" w:cs="Arial"/>
          <w:i/>
        </w:rPr>
        <w:t xml:space="preserve">affinché </w:t>
      </w:r>
      <w:r w:rsidRPr="00E24092">
        <w:rPr>
          <w:rFonts w:ascii="Arial" w:hAnsi="Arial" w:cs="Arial"/>
          <w:b/>
          <w:i/>
        </w:rPr>
        <w:t>insieme</w:t>
      </w:r>
      <w:r w:rsidRPr="00E24092">
        <w:rPr>
          <w:rFonts w:ascii="Arial" w:hAnsi="Arial" w:cs="Arial"/>
          <w:i/>
        </w:rPr>
        <w:t xml:space="preserve"> si possa </w:t>
      </w:r>
      <w:r w:rsidRPr="00E24092">
        <w:rPr>
          <w:rFonts w:ascii="Arial" w:hAnsi="Arial" w:cs="Arial"/>
          <w:b/>
          <w:i/>
        </w:rPr>
        <w:t>co-programmare, concertare, co-gestire il patrimonio sociale e culturale.</w:t>
      </w:r>
    </w:p>
    <w:p w:rsidR="00A366DB" w:rsidRPr="00E24092" w:rsidRDefault="00A366DB" w:rsidP="00A366DB">
      <w:pPr>
        <w:rPr>
          <w:rFonts w:ascii="Arial" w:hAnsi="Arial" w:cs="Arial"/>
          <w:i/>
        </w:rPr>
      </w:pPr>
    </w:p>
    <w:p w:rsidR="00A366DB" w:rsidRPr="00E24092" w:rsidRDefault="00A366DB" w:rsidP="00A366DB">
      <w:pPr>
        <w:tabs>
          <w:tab w:val="left" w:pos="5580"/>
        </w:tabs>
        <w:spacing w:line="360" w:lineRule="auto"/>
        <w:rPr>
          <w:rFonts w:ascii="Arial" w:hAnsi="Arial" w:cs="Arial"/>
          <w:i/>
          <w:u w:val="single"/>
        </w:rPr>
      </w:pPr>
      <w:r w:rsidRPr="00E24092">
        <w:rPr>
          <w:rFonts w:ascii="Arial" w:hAnsi="Arial" w:cs="Arial"/>
          <w:i/>
          <w:u w:val="single"/>
        </w:rPr>
        <w:t>OBIETTIVI GENERALI</w:t>
      </w:r>
    </w:p>
    <w:p w:rsidR="00A366DB" w:rsidRPr="00E24092" w:rsidRDefault="00A366DB" w:rsidP="00A366DB">
      <w:pPr>
        <w:tabs>
          <w:tab w:val="left" w:pos="5580"/>
        </w:tabs>
        <w:spacing w:line="360" w:lineRule="auto"/>
        <w:rPr>
          <w:rFonts w:ascii="Arial" w:hAnsi="Arial" w:cs="Arial"/>
          <w:i/>
        </w:rPr>
      </w:pPr>
      <w:r w:rsidRPr="00E24092">
        <w:rPr>
          <w:rFonts w:ascii="Arial" w:hAnsi="Arial" w:cs="Arial"/>
          <w:i/>
        </w:rPr>
        <w:t>1) Educare alla cittadinanza attraverso l’ambiente.</w:t>
      </w:r>
    </w:p>
    <w:p w:rsidR="00A366DB" w:rsidRPr="00E24092" w:rsidRDefault="00A366DB" w:rsidP="00A366DB">
      <w:pPr>
        <w:tabs>
          <w:tab w:val="left" w:pos="5580"/>
        </w:tabs>
        <w:spacing w:line="360" w:lineRule="auto"/>
        <w:rPr>
          <w:rFonts w:ascii="Arial" w:hAnsi="Arial" w:cs="Arial"/>
          <w:i/>
        </w:rPr>
      </w:pPr>
      <w:r w:rsidRPr="00E24092">
        <w:rPr>
          <w:rFonts w:ascii="Arial" w:hAnsi="Arial" w:cs="Arial"/>
          <w:i/>
        </w:rPr>
        <w:t>2) Favorire processi di sviluppo ulteriori e differenziati.</w:t>
      </w:r>
    </w:p>
    <w:p w:rsidR="00A366DB" w:rsidRPr="00E24092" w:rsidRDefault="00A366DB" w:rsidP="00A366DB">
      <w:pPr>
        <w:tabs>
          <w:tab w:val="left" w:pos="5580"/>
        </w:tabs>
        <w:spacing w:line="360" w:lineRule="auto"/>
        <w:rPr>
          <w:rFonts w:ascii="Arial" w:hAnsi="Arial" w:cs="Arial"/>
          <w:i/>
        </w:rPr>
      </w:pPr>
    </w:p>
    <w:p w:rsidR="00A366DB" w:rsidRPr="00E24092" w:rsidRDefault="00A366DB" w:rsidP="00A366DB">
      <w:pPr>
        <w:tabs>
          <w:tab w:val="left" w:pos="5580"/>
        </w:tabs>
        <w:spacing w:line="360" w:lineRule="auto"/>
        <w:rPr>
          <w:rFonts w:ascii="Arial" w:hAnsi="Arial" w:cs="Arial"/>
          <w:i/>
          <w:u w:val="single"/>
        </w:rPr>
      </w:pPr>
      <w:r w:rsidRPr="00E24092">
        <w:rPr>
          <w:rFonts w:ascii="Arial" w:hAnsi="Arial" w:cs="Arial"/>
          <w:i/>
          <w:u w:val="single"/>
        </w:rPr>
        <w:lastRenderedPageBreak/>
        <w:t>OBIETTIVI SPECIFICI</w:t>
      </w:r>
    </w:p>
    <w:p w:rsidR="00A366DB" w:rsidRPr="00E24092" w:rsidRDefault="00A366DB" w:rsidP="0026532B">
      <w:pPr>
        <w:widowControl w:val="0"/>
        <w:numPr>
          <w:ilvl w:val="0"/>
          <w:numId w:val="12"/>
        </w:numPr>
        <w:tabs>
          <w:tab w:val="left" w:pos="5580"/>
        </w:tabs>
        <w:overflowPunct w:val="0"/>
        <w:autoSpaceDE w:val="0"/>
        <w:autoSpaceDN w:val="0"/>
        <w:adjustRightInd w:val="0"/>
        <w:spacing w:after="0" w:line="360" w:lineRule="auto"/>
        <w:jc w:val="both"/>
        <w:rPr>
          <w:rFonts w:ascii="Arial" w:hAnsi="Arial" w:cs="Arial"/>
          <w:i/>
        </w:rPr>
      </w:pPr>
      <w:r w:rsidRPr="00E24092">
        <w:rPr>
          <w:rFonts w:ascii="Arial" w:hAnsi="Arial" w:cs="Arial"/>
          <w:i/>
        </w:rPr>
        <w:t xml:space="preserve">Facilitare e favorire l’insegnamento-apprendimento mediante </w:t>
      </w:r>
    </w:p>
    <w:p w:rsidR="00A366DB" w:rsidRPr="00E24092" w:rsidRDefault="00A366DB" w:rsidP="00A366DB">
      <w:pPr>
        <w:tabs>
          <w:tab w:val="left" w:pos="5580"/>
        </w:tabs>
        <w:spacing w:line="360" w:lineRule="auto"/>
        <w:ind w:left="720"/>
        <w:rPr>
          <w:rFonts w:ascii="Arial" w:hAnsi="Arial" w:cs="Arial"/>
          <w:i/>
        </w:rPr>
      </w:pPr>
      <w:r w:rsidRPr="00E24092">
        <w:rPr>
          <w:rFonts w:ascii="Arial" w:hAnsi="Arial" w:cs="Arial"/>
          <w:i/>
        </w:rPr>
        <w:t>attrezzature specifiche, sussidi e pratiche didattiche strutturate.</w:t>
      </w:r>
    </w:p>
    <w:p w:rsidR="00A366DB" w:rsidRPr="00E24092" w:rsidRDefault="00A366DB" w:rsidP="0026532B">
      <w:pPr>
        <w:widowControl w:val="0"/>
        <w:numPr>
          <w:ilvl w:val="0"/>
          <w:numId w:val="12"/>
        </w:numPr>
        <w:tabs>
          <w:tab w:val="left" w:pos="5580"/>
        </w:tabs>
        <w:overflowPunct w:val="0"/>
        <w:autoSpaceDE w:val="0"/>
        <w:autoSpaceDN w:val="0"/>
        <w:adjustRightInd w:val="0"/>
        <w:spacing w:after="0" w:line="360" w:lineRule="auto"/>
        <w:jc w:val="both"/>
        <w:rPr>
          <w:rFonts w:ascii="Arial" w:hAnsi="Arial" w:cs="Arial"/>
          <w:i/>
        </w:rPr>
      </w:pPr>
      <w:r w:rsidRPr="00E24092">
        <w:rPr>
          <w:rFonts w:ascii="Arial" w:hAnsi="Arial" w:cs="Arial"/>
          <w:i/>
        </w:rPr>
        <w:t xml:space="preserve">Assicurare un’adeguata integrazione sociale e cognitiva. </w:t>
      </w:r>
    </w:p>
    <w:p w:rsidR="00A366DB" w:rsidRPr="00E24092" w:rsidRDefault="00A366DB" w:rsidP="0026532B">
      <w:pPr>
        <w:widowControl w:val="0"/>
        <w:numPr>
          <w:ilvl w:val="0"/>
          <w:numId w:val="12"/>
        </w:numPr>
        <w:tabs>
          <w:tab w:val="left" w:pos="5580"/>
        </w:tabs>
        <w:overflowPunct w:val="0"/>
        <w:autoSpaceDE w:val="0"/>
        <w:autoSpaceDN w:val="0"/>
        <w:adjustRightInd w:val="0"/>
        <w:spacing w:after="0" w:line="360" w:lineRule="auto"/>
        <w:jc w:val="both"/>
        <w:rPr>
          <w:rFonts w:ascii="Arial" w:hAnsi="Arial" w:cs="Arial"/>
          <w:i/>
        </w:rPr>
      </w:pPr>
      <w:r w:rsidRPr="00E24092">
        <w:rPr>
          <w:rFonts w:ascii="Arial" w:hAnsi="Arial" w:cs="Arial"/>
          <w:i/>
        </w:rPr>
        <w:t xml:space="preserve">Offrire occasioni pratiche di conoscenza e di esplorazione </w:t>
      </w:r>
    </w:p>
    <w:p w:rsidR="00A366DB" w:rsidRPr="00E24092" w:rsidRDefault="00A366DB" w:rsidP="00A366DB">
      <w:pPr>
        <w:tabs>
          <w:tab w:val="left" w:pos="5580"/>
        </w:tabs>
        <w:spacing w:line="360" w:lineRule="auto"/>
        <w:ind w:left="720"/>
        <w:rPr>
          <w:rFonts w:ascii="Arial" w:hAnsi="Arial" w:cs="Arial"/>
          <w:i/>
        </w:rPr>
      </w:pPr>
      <w:r w:rsidRPr="00E24092">
        <w:rPr>
          <w:rFonts w:ascii="Arial" w:hAnsi="Arial" w:cs="Arial"/>
          <w:i/>
        </w:rPr>
        <w:t>dell’ambiente.</w:t>
      </w:r>
    </w:p>
    <w:p w:rsidR="00A366DB" w:rsidRPr="00E24092" w:rsidRDefault="00A366DB" w:rsidP="0026532B">
      <w:pPr>
        <w:widowControl w:val="0"/>
        <w:numPr>
          <w:ilvl w:val="0"/>
          <w:numId w:val="12"/>
        </w:numPr>
        <w:tabs>
          <w:tab w:val="left" w:pos="5580"/>
        </w:tabs>
        <w:overflowPunct w:val="0"/>
        <w:autoSpaceDE w:val="0"/>
        <w:autoSpaceDN w:val="0"/>
        <w:adjustRightInd w:val="0"/>
        <w:spacing w:after="0" w:line="360" w:lineRule="auto"/>
        <w:jc w:val="both"/>
        <w:rPr>
          <w:rFonts w:ascii="Arial" w:hAnsi="Arial" w:cs="Arial"/>
          <w:b/>
          <w:i/>
        </w:rPr>
      </w:pPr>
      <w:r w:rsidRPr="00E24092">
        <w:rPr>
          <w:rFonts w:ascii="Arial" w:hAnsi="Arial" w:cs="Arial"/>
          <w:i/>
        </w:rPr>
        <w:t xml:space="preserve">Educare all’ambiente configurandolo come </w:t>
      </w:r>
      <w:r w:rsidRPr="00E24092">
        <w:rPr>
          <w:rFonts w:ascii="Arial" w:hAnsi="Arial" w:cs="Arial"/>
          <w:b/>
          <w:i/>
        </w:rPr>
        <w:t xml:space="preserve">capitale naturale </w:t>
      </w:r>
    </w:p>
    <w:p w:rsidR="00A366DB" w:rsidRPr="00E24092" w:rsidRDefault="00A366DB" w:rsidP="00A366DB">
      <w:pPr>
        <w:tabs>
          <w:tab w:val="left" w:pos="5580"/>
        </w:tabs>
        <w:spacing w:line="360" w:lineRule="auto"/>
        <w:ind w:left="720"/>
        <w:rPr>
          <w:rFonts w:ascii="Arial" w:hAnsi="Arial" w:cs="Arial"/>
          <w:b/>
          <w:i/>
        </w:rPr>
      </w:pPr>
      <w:r w:rsidRPr="00E24092">
        <w:rPr>
          <w:rFonts w:ascii="Arial" w:hAnsi="Arial" w:cs="Arial"/>
          <w:i/>
        </w:rPr>
        <w:t>da gestire e custodire insieme.</w:t>
      </w:r>
    </w:p>
    <w:p w:rsidR="00A366DB" w:rsidRPr="00E24092" w:rsidRDefault="00A366DB" w:rsidP="0026532B">
      <w:pPr>
        <w:numPr>
          <w:ilvl w:val="0"/>
          <w:numId w:val="12"/>
        </w:numPr>
        <w:tabs>
          <w:tab w:val="left" w:pos="5580"/>
        </w:tabs>
        <w:spacing w:after="0" w:line="360" w:lineRule="auto"/>
        <w:rPr>
          <w:rFonts w:ascii="Arial" w:hAnsi="Arial" w:cs="Arial"/>
          <w:i/>
        </w:rPr>
      </w:pPr>
      <w:r w:rsidRPr="00E24092">
        <w:rPr>
          <w:rFonts w:ascii="Arial" w:hAnsi="Arial" w:cs="Arial"/>
          <w:i/>
        </w:rPr>
        <w:t xml:space="preserve">Stabilire attraverso lo studio e la scoperta dell’ambiente un </w:t>
      </w:r>
    </w:p>
    <w:p w:rsidR="00A366DB" w:rsidRPr="00E24092" w:rsidRDefault="00A366DB" w:rsidP="00A366DB">
      <w:pPr>
        <w:tabs>
          <w:tab w:val="left" w:pos="5580"/>
        </w:tabs>
        <w:spacing w:line="360" w:lineRule="auto"/>
        <w:ind w:left="720"/>
        <w:rPr>
          <w:rFonts w:ascii="Arial" w:hAnsi="Arial" w:cs="Arial"/>
          <w:i/>
        </w:rPr>
      </w:pPr>
      <w:r w:rsidRPr="00E24092">
        <w:rPr>
          <w:rFonts w:ascii="Arial" w:hAnsi="Arial" w:cs="Arial"/>
          <w:i/>
        </w:rPr>
        <w:t xml:space="preserve">vero </w:t>
      </w:r>
      <w:r w:rsidRPr="00E24092">
        <w:rPr>
          <w:rFonts w:ascii="Arial" w:hAnsi="Arial" w:cs="Arial"/>
          <w:b/>
          <w:i/>
        </w:rPr>
        <w:t xml:space="preserve">patto educativo </w:t>
      </w:r>
      <w:r w:rsidRPr="00E24092">
        <w:rPr>
          <w:rFonts w:ascii="Arial" w:hAnsi="Arial" w:cs="Arial"/>
          <w:i/>
        </w:rPr>
        <w:t>con le agenzie del territorio.</w:t>
      </w:r>
    </w:p>
    <w:p w:rsidR="00A366DB" w:rsidRPr="00E24092" w:rsidRDefault="00A366DB" w:rsidP="0026532B">
      <w:pPr>
        <w:numPr>
          <w:ilvl w:val="0"/>
          <w:numId w:val="12"/>
        </w:numPr>
        <w:tabs>
          <w:tab w:val="left" w:pos="5580"/>
        </w:tabs>
        <w:spacing w:after="0" w:line="360" w:lineRule="auto"/>
        <w:rPr>
          <w:rFonts w:ascii="Arial" w:hAnsi="Arial" w:cs="Arial"/>
          <w:i/>
        </w:rPr>
      </w:pPr>
      <w:r w:rsidRPr="00E24092">
        <w:rPr>
          <w:rFonts w:ascii="Arial" w:hAnsi="Arial" w:cs="Arial"/>
          <w:i/>
        </w:rPr>
        <w:t xml:space="preserve">Sensibilizzare efficacemente ai problemi di degrado </w:t>
      </w:r>
    </w:p>
    <w:p w:rsidR="00A366DB" w:rsidRPr="00E24092" w:rsidRDefault="00A366DB" w:rsidP="00A366DB">
      <w:pPr>
        <w:tabs>
          <w:tab w:val="left" w:pos="5580"/>
        </w:tabs>
        <w:spacing w:line="360" w:lineRule="auto"/>
        <w:ind w:left="720"/>
        <w:rPr>
          <w:rFonts w:ascii="Arial" w:hAnsi="Arial" w:cs="Arial"/>
          <w:i/>
        </w:rPr>
      </w:pPr>
      <w:r w:rsidRPr="00E24092">
        <w:rPr>
          <w:rFonts w:ascii="Arial" w:hAnsi="Arial" w:cs="Arial"/>
          <w:i/>
        </w:rPr>
        <w:t>ambientale.</w:t>
      </w:r>
    </w:p>
    <w:p w:rsidR="00A366DB" w:rsidRPr="00E24092" w:rsidRDefault="00A366DB" w:rsidP="0026532B">
      <w:pPr>
        <w:numPr>
          <w:ilvl w:val="0"/>
          <w:numId w:val="12"/>
        </w:numPr>
        <w:tabs>
          <w:tab w:val="left" w:pos="5580"/>
        </w:tabs>
        <w:spacing w:after="0" w:line="360" w:lineRule="auto"/>
        <w:rPr>
          <w:rFonts w:ascii="Arial" w:hAnsi="Arial" w:cs="Arial"/>
          <w:i/>
        </w:rPr>
      </w:pPr>
      <w:r w:rsidRPr="00E24092">
        <w:rPr>
          <w:rFonts w:ascii="Arial" w:hAnsi="Arial" w:cs="Arial"/>
          <w:i/>
        </w:rPr>
        <w:t xml:space="preserve">Educare a una </w:t>
      </w:r>
      <w:r w:rsidRPr="00E24092">
        <w:rPr>
          <w:rFonts w:ascii="Arial" w:hAnsi="Arial" w:cs="Arial"/>
          <w:b/>
          <w:i/>
        </w:rPr>
        <w:t xml:space="preserve">coscienza civica </w:t>
      </w:r>
      <w:r w:rsidRPr="00E24092">
        <w:rPr>
          <w:rFonts w:ascii="Arial" w:hAnsi="Arial" w:cs="Arial"/>
          <w:i/>
        </w:rPr>
        <w:t>attraverso l’ambiente.</w:t>
      </w:r>
    </w:p>
    <w:p w:rsidR="00A366DB" w:rsidRPr="00E24092" w:rsidRDefault="00A366DB" w:rsidP="0026532B">
      <w:pPr>
        <w:numPr>
          <w:ilvl w:val="0"/>
          <w:numId w:val="12"/>
        </w:numPr>
        <w:tabs>
          <w:tab w:val="left" w:pos="5580"/>
        </w:tabs>
        <w:spacing w:after="0" w:line="360" w:lineRule="auto"/>
        <w:rPr>
          <w:rFonts w:ascii="Arial" w:hAnsi="Arial" w:cs="Arial"/>
          <w:b/>
          <w:i/>
        </w:rPr>
      </w:pPr>
      <w:r w:rsidRPr="00E24092">
        <w:rPr>
          <w:rFonts w:ascii="Arial" w:hAnsi="Arial" w:cs="Arial"/>
          <w:i/>
        </w:rPr>
        <w:t>Educare alla coscienza di un’</w:t>
      </w:r>
      <w:r w:rsidRPr="00E24092">
        <w:rPr>
          <w:rFonts w:ascii="Arial" w:hAnsi="Arial" w:cs="Arial"/>
          <w:b/>
          <w:i/>
        </w:rPr>
        <w:t>opinione pubblica.</w:t>
      </w:r>
    </w:p>
    <w:p w:rsidR="00A366DB" w:rsidRPr="00E24092" w:rsidRDefault="00A366DB" w:rsidP="0026532B">
      <w:pPr>
        <w:numPr>
          <w:ilvl w:val="0"/>
          <w:numId w:val="12"/>
        </w:numPr>
        <w:tabs>
          <w:tab w:val="left" w:pos="5580"/>
        </w:tabs>
        <w:spacing w:after="0" w:line="360" w:lineRule="auto"/>
        <w:rPr>
          <w:rFonts w:ascii="Arial" w:hAnsi="Arial" w:cs="Arial"/>
          <w:i/>
        </w:rPr>
      </w:pPr>
      <w:r w:rsidRPr="00E24092">
        <w:rPr>
          <w:rFonts w:ascii="Arial" w:hAnsi="Arial" w:cs="Arial"/>
          <w:i/>
        </w:rPr>
        <w:t>Conoscere i principali articoli della Costituzione italiana.</w:t>
      </w:r>
    </w:p>
    <w:p w:rsidR="00A366DB" w:rsidRPr="00E24092" w:rsidRDefault="00A366DB" w:rsidP="0026532B">
      <w:pPr>
        <w:numPr>
          <w:ilvl w:val="0"/>
          <w:numId w:val="12"/>
        </w:numPr>
        <w:tabs>
          <w:tab w:val="left" w:pos="5580"/>
        </w:tabs>
        <w:spacing w:after="0" w:line="360" w:lineRule="auto"/>
        <w:rPr>
          <w:rFonts w:ascii="Arial" w:hAnsi="Arial" w:cs="Arial"/>
          <w:i/>
        </w:rPr>
      </w:pPr>
      <w:r w:rsidRPr="00E24092">
        <w:rPr>
          <w:rFonts w:ascii="Arial" w:hAnsi="Arial" w:cs="Arial"/>
          <w:i/>
        </w:rPr>
        <w:t>Educare al superamento di ostacoli ideologici e dei pregiudizi.</w:t>
      </w:r>
    </w:p>
    <w:p w:rsidR="00A366DB" w:rsidRPr="00E24092" w:rsidRDefault="00A366DB" w:rsidP="00A366DB">
      <w:pPr>
        <w:tabs>
          <w:tab w:val="left" w:pos="5580"/>
        </w:tabs>
        <w:spacing w:line="360" w:lineRule="auto"/>
        <w:rPr>
          <w:rFonts w:ascii="Arial" w:hAnsi="Arial" w:cs="Arial"/>
          <w:i/>
          <w:u w:val="single"/>
        </w:rPr>
      </w:pPr>
    </w:p>
    <w:p w:rsidR="00A366DB" w:rsidRPr="00E24092" w:rsidRDefault="00A366DB" w:rsidP="00A366DB">
      <w:pPr>
        <w:tabs>
          <w:tab w:val="left" w:pos="5580"/>
        </w:tabs>
        <w:spacing w:line="360" w:lineRule="auto"/>
        <w:rPr>
          <w:rFonts w:ascii="Arial" w:hAnsi="Arial" w:cs="Arial"/>
          <w:i/>
          <w:u w:val="single"/>
        </w:rPr>
      </w:pPr>
      <w:r w:rsidRPr="00E24092">
        <w:rPr>
          <w:rFonts w:ascii="Arial" w:hAnsi="Arial" w:cs="Arial"/>
          <w:i/>
          <w:u w:val="single"/>
        </w:rPr>
        <w:t>ORIENTAMENTO METODOLOGICO</w:t>
      </w:r>
    </w:p>
    <w:p w:rsidR="00A366DB" w:rsidRPr="00E24092" w:rsidRDefault="00A366DB" w:rsidP="00A366DB">
      <w:pPr>
        <w:tabs>
          <w:tab w:val="left" w:pos="5580"/>
        </w:tabs>
        <w:spacing w:line="360" w:lineRule="auto"/>
        <w:rPr>
          <w:rFonts w:ascii="Arial" w:hAnsi="Arial" w:cs="Arial"/>
          <w:i/>
        </w:rPr>
      </w:pPr>
      <w:r w:rsidRPr="00E24092">
        <w:rPr>
          <w:rFonts w:ascii="Arial" w:hAnsi="Arial" w:cs="Arial"/>
          <w:i/>
        </w:rPr>
        <w:t>Favorire l’interdisciplinarità e attività laboratoriali come garanzia di concorrere alla formazione completa della persona, esaltare le potenzialità di espressione di ciascuno.</w:t>
      </w:r>
    </w:p>
    <w:p w:rsidR="00231114" w:rsidRDefault="00231114" w:rsidP="00A366DB">
      <w:pPr>
        <w:tabs>
          <w:tab w:val="left" w:pos="5580"/>
        </w:tabs>
        <w:spacing w:line="360" w:lineRule="auto"/>
        <w:rPr>
          <w:rFonts w:ascii="Arial" w:hAnsi="Arial" w:cs="Arial"/>
          <w:i/>
          <w:u w:val="single"/>
        </w:rPr>
      </w:pPr>
    </w:p>
    <w:p w:rsidR="00315205" w:rsidRPr="00E24092" w:rsidRDefault="00315205" w:rsidP="00A366DB">
      <w:pPr>
        <w:tabs>
          <w:tab w:val="left" w:pos="5580"/>
        </w:tabs>
        <w:spacing w:line="360" w:lineRule="auto"/>
        <w:rPr>
          <w:rFonts w:ascii="Arial" w:hAnsi="Arial" w:cs="Arial"/>
          <w:i/>
          <w:u w:val="single"/>
        </w:rPr>
      </w:pPr>
    </w:p>
    <w:p w:rsidR="00A366DB" w:rsidRPr="00E24092" w:rsidRDefault="00A366DB" w:rsidP="00A366DB">
      <w:pPr>
        <w:tabs>
          <w:tab w:val="left" w:pos="5580"/>
        </w:tabs>
        <w:spacing w:line="360" w:lineRule="auto"/>
        <w:rPr>
          <w:rFonts w:ascii="Arial" w:hAnsi="Arial" w:cs="Arial"/>
          <w:i/>
          <w:u w:val="single"/>
        </w:rPr>
      </w:pPr>
      <w:r w:rsidRPr="00E24092">
        <w:rPr>
          <w:rFonts w:ascii="Arial" w:hAnsi="Arial" w:cs="Arial"/>
          <w:i/>
          <w:u w:val="single"/>
        </w:rPr>
        <w:t>MEZZI</w:t>
      </w:r>
    </w:p>
    <w:p w:rsidR="00A366DB" w:rsidRPr="00E24092" w:rsidRDefault="00A366DB" w:rsidP="00A366DB">
      <w:pPr>
        <w:tabs>
          <w:tab w:val="left" w:pos="5580"/>
        </w:tabs>
        <w:spacing w:line="360" w:lineRule="auto"/>
        <w:rPr>
          <w:rFonts w:ascii="Arial" w:hAnsi="Arial" w:cs="Arial"/>
          <w:i/>
        </w:rPr>
      </w:pPr>
      <w:r w:rsidRPr="00E24092">
        <w:rPr>
          <w:rFonts w:ascii="Arial" w:hAnsi="Arial" w:cs="Arial"/>
          <w:i/>
        </w:rPr>
        <w:t>Uscite didattiche.</w:t>
      </w:r>
    </w:p>
    <w:p w:rsidR="00A366DB" w:rsidRPr="00E24092" w:rsidRDefault="00A366DB" w:rsidP="00A366DB">
      <w:pPr>
        <w:tabs>
          <w:tab w:val="left" w:pos="5580"/>
        </w:tabs>
        <w:spacing w:line="360" w:lineRule="auto"/>
        <w:rPr>
          <w:rFonts w:ascii="Arial" w:hAnsi="Arial" w:cs="Arial"/>
          <w:i/>
        </w:rPr>
      </w:pPr>
      <w:r w:rsidRPr="00E24092">
        <w:rPr>
          <w:rFonts w:ascii="Arial" w:hAnsi="Arial" w:cs="Arial"/>
          <w:i/>
        </w:rPr>
        <w:t>Partecipazione a uscite e iniziative di quartiere, del Comune, della Regione.</w:t>
      </w:r>
    </w:p>
    <w:p w:rsidR="00A366DB" w:rsidRPr="00E24092" w:rsidRDefault="00A366DB" w:rsidP="00A366DB">
      <w:pPr>
        <w:tabs>
          <w:tab w:val="left" w:pos="5580"/>
        </w:tabs>
        <w:spacing w:line="360" w:lineRule="auto"/>
        <w:rPr>
          <w:rFonts w:ascii="Arial" w:hAnsi="Arial" w:cs="Arial"/>
          <w:i/>
        </w:rPr>
      </w:pPr>
      <w:r w:rsidRPr="00E24092">
        <w:rPr>
          <w:rFonts w:ascii="Arial" w:hAnsi="Arial" w:cs="Arial"/>
          <w:i/>
        </w:rPr>
        <w:t>Lezioni con esperti</w:t>
      </w:r>
    </w:p>
    <w:p w:rsidR="00A366DB" w:rsidRPr="00E24092" w:rsidRDefault="00A366DB" w:rsidP="00A366DB">
      <w:pPr>
        <w:tabs>
          <w:tab w:val="left" w:pos="5580"/>
        </w:tabs>
        <w:spacing w:line="360" w:lineRule="auto"/>
        <w:rPr>
          <w:rFonts w:ascii="Arial" w:hAnsi="Arial" w:cs="Arial"/>
          <w:i/>
        </w:rPr>
      </w:pPr>
      <w:r w:rsidRPr="00E24092">
        <w:rPr>
          <w:rFonts w:ascii="Arial" w:hAnsi="Arial" w:cs="Arial"/>
          <w:i/>
        </w:rPr>
        <w:t>Visita a musei di scienze naturali</w:t>
      </w:r>
    </w:p>
    <w:p w:rsidR="00A366DB" w:rsidRDefault="00A366DB" w:rsidP="00A366DB">
      <w:pPr>
        <w:tabs>
          <w:tab w:val="left" w:pos="5580"/>
        </w:tabs>
        <w:spacing w:line="360" w:lineRule="auto"/>
        <w:rPr>
          <w:rFonts w:ascii="Arial" w:hAnsi="Arial" w:cs="Arial"/>
          <w:i/>
        </w:rPr>
      </w:pPr>
      <w:r w:rsidRPr="00E24092">
        <w:rPr>
          <w:rFonts w:ascii="Arial" w:hAnsi="Arial" w:cs="Arial"/>
          <w:i/>
        </w:rPr>
        <w:t xml:space="preserve">Significative esperienze </w:t>
      </w:r>
      <w:r w:rsidR="00E34FEC">
        <w:rPr>
          <w:rFonts w:ascii="Arial" w:hAnsi="Arial" w:cs="Arial"/>
          <w:i/>
        </w:rPr>
        <w:t>laboratori ali</w:t>
      </w:r>
    </w:p>
    <w:p w:rsidR="00E34FEC" w:rsidRPr="00E24092" w:rsidRDefault="00E34FEC" w:rsidP="00A366DB">
      <w:pPr>
        <w:tabs>
          <w:tab w:val="left" w:pos="5580"/>
        </w:tabs>
        <w:spacing w:line="360" w:lineRule="auto"/>
        <w:rPr>
          <w:rFonts w:ascii="Arial" w:hAnsi="Arial" w:cs="Arial"/>
          <w:i/>
        </w:rPr>
      </w:pPr>
    </w:p>
    <w:p w:rsidR="00A366DB" w:rsidRPr="00E24092" w:rsidRDefault="00A366DB" w:rsidP="00A366DB">
      <w:pPr>
        <w:tabs>
          <w:tab w:val="left" w:pos="5580"/>
        </w:tabs>
        <w:spacing w:line="360" w:lineRule="auto"/>
        <w:rPr>
          <w:rFonts w:ascii="Arial" w:hAnsi="Arial" w:cs="Arial"/>
          <w:i/>
        </w:rPr>
      </w:pPr>
    </w:p>
    <w:p w:rsidR="00A366DB" w:rsidRPr="00E24092" w:rsidRDefault="00D25627" w:rsidP="00A366DB">
      <w:pPr>
        <w:rPr>
          <w:rFonts w:ascii="Arial" w:hAnsi="Arial" w:cs="Arial"/>
          <w:i/>
        </w:rPr>
      </w:pPr>
      <w:r>
        <w:rPr>
          <w:rFonts w:ascii="Arial" w:hAnsi="Arial" w:cs="Arial"/>
          <w:b/>
          <w:i/>
          <w:noProof/>
          <w:lang w:eastAsia="it-IT"/>
        </w:rPr>
        <w:lastRenderedPageBreak/>
        <w:pict>
          <v:shapetype id="_x0000_t202" coordsize="21600,21600" o:spt="202" path="m,l,21600r21600,l21600,xe">
            <v:stroke joinstyle="miter"/>
            <v:path gradientshapeok="t" o:connecttype="rect"/>
          </v:shapetype>
          <v:shape id="Text Box 6" o:spid="_x0000_s1026" type="#_x0000_t202" style="position:absolute;margin-left:99pt;margin-top:18pt;width:4in;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" filled="f" stroked="f">
            <v:textbox>
              <w:txbxContent>
                <w:p w:rsidR="00D25627" w:rsidRPr="007D68B5" w:rsidRDefault="00D25627" w:rsidP="00A366DB">
                  <w:pPr>
                    <w:jc w:val="center"/>
                    <w:rPr>
                      <w:rFonts w:ascii="Arial" w:hAnsi="Arial" w:cs="Arial"/>
                      <w:sz w:val="24"/>
                      <w:szCs w:val="24"/>
                    </w:rPr>
                  </w:pPr>
                  <w:r w:rsidRPr="007D68B5">
                    <w:rPr>
                      <w:rFonts w:ascii="Arial" w:hAnsi="Arial" w:cs="Arial"/>
                      <w:sz w:val="24"/>
                      <w:szCs w:val="24"/>
                    </w:rPr>
                    <w:t>EDUCARE ALLA CITTADINANZA ATTRAVERSO</w:t>
                  </w:r>
                </w:p>
                <w:p w:rsidR="00D25627" w:rsidRPr="007D68B5" w:rsidRDefault="00D25627" w:rsidP="00A366DB">
                  <w:pPr>
                    <w:jc w:val="center"/>
                    <w:rPr>
                      <w:rFonts w:ascii="Arial" w:hAnsi="Arial" w:cs="Arial"/>
                      <w:sz w:val="24"/>
                      <w:szCs w:val="24"/>
                    </w:rPr>
                  </w:pPr>
                  <w:r w:rsidRPr="007D68B5">
                    <w:rPr>
                      <w:rFonts w:ascii="Arial" w:hAnsi="Arial" w:cs="Arial"/>
                      <w:sz w:val="24"/>
                      <w:szCs w:val="24"/>
                    </w:rPr>
                    <w:t>L’AMBIENTE</w:t>
                  </w:r>
                </w:p>
              </w:txbxContent>
            </v:textbox>
          </v:shape>
        </w:pict>
      </w:r>
      <w:r>
        <w:rPr>
          <w:rFonts w:ascii="Arial" w:hAnsi="Arial" w:cs="Arial"/>
          <w:i/>
          <w:noProof/>
          <w:lang w:eastAsia="it-IT"/>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9" o:spid="_x0000_s1028" type="#_x0000_t80" style="position:absolute;margin-left:99pt;margin-top:0;width:291.35pt;height:10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" o:allowoverlap="f"/>
        </w:pict>
      </w:r>
    </w:p>
    <w:p w:rsidR="00A366DB" w:rsidRPr="00E24092" w:rsidRDefault="00A366DB" w:rsidP="00A366DB">
      <w:pPr>
        <w:rPr>
          <w:rFonts w:ascii="Arial" w:hAnsi="Arial" w:cs="Arial"/>
          <w:i/>
        </w:rPr>
      </w:pPr>
    </w:p>
    <w:p w:rsidR="00A366DB" w:rsidRPr="00E24092" w:rsidRDefault="00A366DB" w:rsidP="00A366DB">
      <w:pPr>
        <w:rPr>
          <w:rFonts w:ascii="Arial" w:hAnsi="Arial" w:cs="Arial"/>
          <w:i/>
        </w:rPr>
      </w:pPr>
    </w:p>
    <w:p w:rsidR="00A366DB" w:rsidRPr="00E24092" w:rsidRDefault="00A366DB" w:rsidP="00A366DB">
      <w:pPr>
        <w:rPr>
          <w:rFonts w:ascii="Arial" w:hAnsi="Arial" w:cs="Arial"/>
          <w:i/>
        </w:rPr>
      </w:pPr>
    </w:p>
    <w:p w:rsidR="00A366DB" w:rsidRPr="00E24092" w:rsidRDefault="00A366DB" w:rsidP="00A366DB">
      <w:pPr>
        <w:tabs>
          <w:tab w:val="left" w:pos="5580"/>
        </w:tabs>
        <w:jc w:val="center"/>
        <w:rPr>
          <w:rFonts w:ascii="Arial" w:hAnsi="Arial" w:cs="Arial"/>
          <w:b/>
          <w:i/>
        </w:rPr>
      </w:pPr>
      <w:r w:rsidRPr="00E24092">
        <w:rPr>
          <w:rFonts w:ascii="Arial" w:hAnsi="Arial" w:cs="Arial"/>
          <w:b/>
          <w:i/>
        </w:rPr>
        <w:t>COME</w:t>
      </w:r>
    </w:p>
    <w:p w:rsidR="00A366DB" w:rsidRPr="00E24092" w:rsidRDefault="00D25627" w:rsidP="00A366DB">
      <w:pPr>
        <w:rPr>
          <w:rFonts w:ascii="Arial" w:hAnsi="Arial" w:cs="Arial"/>
          <w:i/>
        </w:rPr>
      </w:pPr>
      <w:r>
        <w:rPr>
          <w:rFonts w:ascii="Arial" w:hAnsi="Arial" w:cs="Arial"/>
          <w:i/>
          <w:noProof/>
          <w:lang w:eastAsia="it-IT"/>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7" type="#_x0000_t67" style="position:absolute;margin-left:225pt;margin-top:14.5pt;width:47.25pt;height:3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" strokecolor="red" strokeweight="5.5pt"/>
        </w:pict>
      </w:r>
    </w:p>
    <w:p w:rsidR="00A366DB" w:rsidRPr="00E24092" w:rsidRDefault="00A366DB" w:rsidP="00A366DB">
      <w:pPr>
        <w:rPr>
          <w:rFonts w:ascii="Arial" w:hAnsi="Arial" w:cs="Arial"/>
          <w:i/>
        </w:rPr>
      </w:pPr>
    </w:p>
    <w:p w:rsidR="00A366DB" w:rsidRPr="00E24092" w:rsidRDefault="00A366DB" w:rsidP="00A366DB">
      <w:pPr>
        <w:rPr>
          <w:rFonts w:ascii="Arial" w:hAnsi="Arial" w:cs="Arial"/>
          <w:i/>
        </w:rPr>
      </w:pPr>
    </w:p>
    <w:tbl>
      <w:tblPr>
        <w:tblpPr w:leftFromText="141" w:rightFromText="141" w:vertAnchor="text" w:tblpY="1"/>
        <w:tblOverlap w:val="never"/>
        <w:tblW w:w="0" w:type="auto"/>
        <w:tblInd w:w="2970"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shd w:val="thinDiagCross" w:color="FFCCCC" w:fill="FFFFFF"/>
        <w:tblLook w:val="01E0" w:firstRow="1" w:lastRow="1" w:firstColumn="1" w:lastColumn="1" w:noHBand="0" w:noVBand="0"/>
      </w:tblPr>
      <w:tblGrid>
        <w:gridCol w:w="3911"/>
      </w:tblGrid>
      <w:tr w:rsidR="00A366DB" w:rsidRPr="00E24092" w:rsidTr="00A366DB">
        <w:trPr>
          <w:trHeight w:val="1134"/>
        </w:trPr>
        <w:tc>
          <w:tcPr>
            <w:tcW w:w="3911" w:type="dxa"/>
            <w:shd w:val="thinDiagCross" w:color="FFCCCC" w:fill="FFFFFF"/>
            <w:vAlign w:val="center"/>
          </w:tcPr>
          <w:p w:rsidR="00A366DB" w:rsidRPr="00E24092" w:rsidRDefault="00A366DB" w:rsidP="00A366DB">
            <w:pPr>
              <w:tabs>
                <w:tab w:val="left" w:pos="5580"/>
              </w:tabs>
              <w:jc w:val="center"/>
              <w:rPr>
                <w:rFonts w:ascii="Arial" w:hAnsi="Arial" w:cs="Arial"/>
                <w:b/>
                <w:i/>
              </w:rPr>
            </w:pPr>
            <w:r w:rsidRPr="00E24092">
              <w:rPr>
                <w:rFonts w:ascii="Arial" w:hAnsi="Arial" w:cs="Arial"/>
                <w:b/>
                <w:i/>
              </w:rPr>
              <w:t>Rispetto dell’ambiente</w:t>
            </w:r>
          </w:p>
        </w:tc>
      </w:tr>
      <w:tr w:rsidR="00A366DB" w:rsidRPr="00E24092" w:rsidTr="00A366DB">
        <w:trPr>
          <w:trHeight w:val="1134"/>
        </w:trPr>
        <w:tc>
          <w:tcPr>
            <w:tcW w:w="3911" w:type="dxa"/>
            <w:shd w:val="thinDiagCross" w:color="FFCCCC" w:fill="FFFFFF"/>
            <w:vAlign w:val="center"/>
          </w:tcPr>
          <w:p w:rsidR="00A366DB" w:rsidRPr="00E24092" w:rsidRDefault="00A366DB" w:rsidP="00A366DB">
            <w:pPr>
              <w:tabs>
                <w:tab w:val="left" w:pos="5580"/>
              </w:tabs>
              <w:jc w:val="center"/>
              <w:rPr>
                <w:rFonts w:ascii="Arial" w:hAnsi="Arial" w:cs="Arial"/>
                <w:b/>
                <w:i/>
              </w:rPr>
            </w:pPr>
            <w:r w:rsidRPr="00E24092">
              <w:rPr>
                <w:rFonts w:ascii="Arial" w:hAnsi="Arial" w:cs="Arial"/>
                <w:b/>
                <w:i/>
              </w:rPr>
              <w:t>Rispetto del gruppo</w:t>
            </w:r>
          </w:p>
        </w:tc>
      </w:tr>
      <w:tr w:rsidR="00A366DB" w:rsidRPr="00E24092" w:rsidTr="00A366DB">
        <w:trPr>
          <w:trHeight w:val="1134"/>
        </w:trPr>
        <w:tc>
          <w:tcPr>
            <w:tcW w:w="3911" w:type="dxa"/>
            <w:shd w:val="thinDiagCross" w:color="FFCCCC" w:fill="FFFFFF"/>
            <w:vAlign w:val="center"/>
          </w:tcPr>
          <w:p w:rsidR="00A366DB" w:rsidRPr="00E24092" w:rsidRDefault="00A366DB" w:rsidP="00A366DB">
            <w:pPr>
              <w:tabs>
                <w:tab w:val="left" w:pos="5580"/>
              </w:tabs>
              <w:jc w:val="center"/>
              <w:rPr>
                <w:rFonts w:ascii="Arial" w:hAnsi="Arial" w:cs="Arial"/>
                <w:b/>
                <w:i/>
              </w:rPr>
            </w:pPr>
            <w:r w:rsidRPr="00E24092">
              <w:rPr>
                <w:rFonts w:ascii="Arial" w:hAnsi="Arial" w:cs="Arial"/>
                <w:b/>
                <w:i/>
              </w:rPr>
              <w:t>Rispetto delle diversità</w:t>
            </w:r>
          </w:p>
        </w:tc>
      </w:tr>
      <w:tr w:rsidR="00A366DB" w:rsidRPr="00E24092" w:rsidTr="00A366DB">
        <w:trPr>
          <w:trHeight w:val="1134"/>
        </w:trPr>
        <w:tc>
          <w:tcPr>
            <w:tcW w:w="3911" w:type="dxa"/>
            <w:shd w:val="thinDiagCross" w:color="FFCCCC" w:fill="FFFFFF"/>
            <w:vAlign w:val="center"/>
          </w:tcPr>
          <w:p w:rsidR="00A366DB" w:rsidRPr="00E24092" w:rsidRDefault="00A366DB" w:rsidP="00A366DB">
            <w:pPr>
              <w:tabs>
                <w:tab w:val="left" w:pos="5580"/>
              </w:tabs>
              <w:jc w:val="center"/>
              <w:rPr>
                <w:rFonts w:ascii="Arial" w:hAnsi="Arial" w:cs="Arial"/>
                <w:b/>
                <w:i/>
              </w:rPr>
            </w:pPr>
            <w:r w:rsidRPr="00E24092">
              <w:rPr>
                <w:rFonts w:ascii="Arial" w:hAnsi="Arial" w:cs="Arial"/>
                <w:b/>
                <w:i/>
              </w:rPr>
              <w:t>Rispetto della salute</w:t>
            </w:r>
          </w:p>
        </w:tc>
      </w:tr>
      <w:tr w:rsidR="00A366DB" w:rsidRPr="00E24092" w:rsidTr="00A366DB">
        <w:trPr>
          <w:trHeight w:val="1134"/>
        </w:trPr>
        <w:tc>
          <w:tcPr>
            <w:tcW w:w="3911" w:type="dxa"/>
            <w:shd w:val="thinDiagCross" w:color="FFCCCC" w:fill="FFFFFF"/>
            <w:vAlign w:val="center"/>
          </w:tcPr>
          <w:p w:rsidR="00A366DB" w:rsidRPr="00E24092" w:rsidRDefault="00A366DB" w:rsidP="00A366DB">
            <w:pPr>
              <w:tabs>
                <w:tab w:val="left" w:pos="5580"/>
              </w:tabs>
              <w:jc w:val="center"/>
              <w:rPr>
                <w:rFonts w:ascii="Arial" w:hAnsi="Arial" w:cs="Arial"/>
                <w:b/>
                <w:i/>
              </w:rPr>
            </w:pPr>
            <w:r w:rsidRPr="00E24092">
              <w:rPr>
                <w:rFonts w:ascii="Arial" w:hAnsi="Arial" w:cs="Arial"/>
                <w:b/>
                <w:i/>
              </w:rPr>
              <w:t>Condivisione di valori comuni</w:t>
            </w:r>
          </w:p>
        </w:tc>
      </w:tr>
      <w:tr w:rsidR="00A366DB" w:rsidRPr="00E24092" w:rsidTr="00A366DB">
        <w:trPr>
          <w:trHeight w:val="1134"/>
        </w:trPr>
        <w:tc>
          <w:tcPr>
            <w:tcW w:w="3911" w:type="dxa"/>
            <w:shd w:val="thinDiagCross" w:color="FFCCCC" w:fill="FFFFFF"/>
            <w:vAlign w:val="center"/>
          </w:tcPr>
          <w:p w:rsidR="00A366DB" w:rsidRPr="00E24092" w:rsidRDefault="00A366DB" w:rsidP="00A366DB">
            <w:pPr>
              <w:tabs>
                <w:tab w:val="left" w:pos="5580"/>
              </w:tabs>
              <w:jc w:val="center"/>
              <w:rPr>
                <w:rFonts w:ascii="Arial" w:hAnsi="Arial" w:cs="Arial"/>
                <w:b/>
                <w:i/>
              </w:rPr>
            </w:pPr>
            <w:r w:rsidRPr="00E24092">
              <w:rPr>
                <w:rFonts w:ascii="Arial" w:hAnsi="Arial" w:cs="Arial"/>
                <w:b/>
                <w:i/>
              </w:rPr>
              <w:t>Conoscenza della costituzione</w:t>
            </w:r>
          </w:p>
        </w:tc>
      </w:tr>
      <w:tr w:rsidR="00A366DB" w:rsidRPr="00E24092" w:rsidTr="00A366DB">
        <w:trPr>
          <w:trHeight w:val="1134"/>
        </w:trPr>
        <w:tc>
          <w:tcPr>
            <w:tcW w:w="3911" w:type="dxa"/>
            <w:shd w:val="thinDiagCross" w:color="FFCCCC" w:fill="FFFFFF"/>
            <w:vAlign w:val="center"/>
          </w:tcPr>
          <w:p w:rsidR="00A366DB" w:rsidRPr="00E24092" w:rsidRDefault="00A366DB" w:rsidP="00A366DB">
            <w:pPr>
              <w:tabs>
                <w:tab w:val="left" w:pos="5580"/>
              </w:tabs>
              <w:jc w:val="center"/>
              <w:rPr>
                <w:rFonts w:ascii="Arial" w:hAnsi="Arial" w:cs="Arial"/>
                <w:b/>
                <w:i/>
              </w:rPr>
            </w:pPr>
            <w:r w:rsidRPr="00E24092">
              <w:rPr>
                <w:rFonts w:ascii="Arial" w:hAnsi="Arial" w:cs="Arial"/>
                <w:b/>
                <w:i/>
              </w:rPr>
              <w:t>Conoscenza della costituzione</w:t>
            </w:r>
          </w:p>
        </w:tc>
      </w:tr>
      <w:tr w:rsidR="00A366DB" w:rsidRPr="00E24092" w:rsidTr="00A366DB">
        <w:trPr>
          <w:trHeight w:val="1134"/>
        </w:trPr>
        <w:tc>
          <w:tcPr>
            <w:tcW w:w="3911" w:type="dxa"/>
            <w:shd w:val="thinDiagCross" w:color="FFCCCC" w:fill="FFFFFF"/>
            <w:vAlign w:val="center"/>
          </w:tcPr>
          <w:p w:rsidR="00A366DB" w:rsidRPr="00E24092" w:rsidRDefault="00A366DB" w:rsidP="00A366DB">
            <w:pPr>
              <w:tabs>
                <w:tab w:val="left" w:pos="5580"/>
              </w:tabs>
              <w:jc w:val="center"/>
              <w:rPr>
                <w:rFonts w:ascii="Arial" w:hAnsi="Arial" w:cs="Arial"/>
                <w:b/>
                <w:i/>
              </w:rPr>
            </w:pPr>
            <w:r w:rsidRPr="00E24092">
              <w:rPr>
                <w:rFonts w:ascii="Arial" w:hAnsi="Arial" w:cs="Arial"/>
                <w:b/>
                <w:i/>
              </w:rPr>
              <w:t>Integrazione fra culture</w:t>
            </w:r>
          </w:p>
        </w:tc>
      </w:tr>
    </w:tbl>
    <w:p w:rsidR="00A366DB" w:rsidRPr="00E24092" w:rsidRDefault="00A366DB" w:rsidP="00A366DB">
      <w:pPr>
        <w:rPr>
          <w:rFonts w:ascii="Bradley Hand ITC" w:hAnsi="Bradley Hand ITC"/>
        </w:rPr>
      </w:pPr>
    </w:p>
    <w:p w:rsidR="00A366DB" w:rsidRPr="00E24092" w:rsidRDefault="00A366DB" w:rsidP="00A366DB">
      <w:pPr>
        <w:rPr>
          <w:rFonts w:ascii="Bradley Hand ITC" w:hAnsi="Bradley Hand ITC"/>
        </w:rPr>
      </w:pPr>
    </w:p>
    <w:p w:rsidR="00A366DB" w:rsidRPr="00E24092" w:rsidRDefault="00A366DB" w:rsidP="00A366DB">
      <w:pPr>
        <w:rPr>
          <w:rFonts w:ascii="Bradley Hand ITC" w:hAnsi="Bradley Hand ITC"/>
        </w:rPr>
      </w:pPr>
    </w:p>
    <w:p w:rsidR="00A366DB" w:rsidRPr="00E24092" w:rsidRDefault="00A366DB" w:rsidP="00A366DB">
      <w:pPr>
        <w:rPr>
          <w:rFonts w:ascii="Bradley Hand ITC" w:hAnsi="Bradley Hand ITC"/>
        </w:rPr>
      </w:pPr>
    </w:p>
    <w:p w:rsidR="00A366DB" w:rsidRPr="00E24092" w:rsidRDefault="00A366DB" w:rsidP="00A366DB">
      <w:pPr>
        <w:rPr>
          <w:rFonts w:ascii="Bradley Hand ITC" w:hAnsi="Bradley Hand ITC"/>
        </w:rPr>
      </w:pPr>
    </w:p>
    <w:p w:rsidR="00A366DB" w:rsidRPr="00E24092" w:rsidRDefault="00A366DB" w:rsidP="00A366DB">
      <w:pPr>
        <w:rPr>
          <w:rFonts w:ascii="Bradley Hand ITC" w:hAnsi="Bradley Hand ITC"/>
        </w:rPr>
      </w:pPr>
    </w:p>
    <w:p w:rsidR="00A366DB" w:rsidRPr="00E24092" w:rsidRDefault="00A366DB" w:rsidP="00A366DB">
      <w:pPr>
        <w:pStyle w:val="Corpotesto"/>
        <w:jc w:val="center"/>
        <w:rPr>
          <w:rFonts w:ascii="Bradley Hand ITC" w:hAnsi="Bradley Hand ITC"/>
          <w:color w:val="FF0000"/>
          <w:sz w:val="22"/>
          <w:szCs w:val="22"/>
        </w:rPr>
      </w:pPr>
    </w:p>
    <w:p w:rsidR="00271198" w:rsidRDefault="00271198" w:rsidP="00A366DB">
      <w:pPr>
        <w:pStyle w:val="Corpotesto"/>
        <w:jc w:val="center"/>
        <w:rPr>
          <w:rFonts w:ascii="Bradley Hand ITC" w:hAnsi="Bradley Hand ITC"/>
          <w:color w:val="FF0000"/>
          <w:sz w:val="52"/>
          <w:szCs w:val="52"/>
        </w:rPr>
      </w:pPr>
    </w:p>
    <w:p w:rsidR="00271198" w:rsidRDefault="00271198" w:rsidP="00BD608A">
      <w:pPr>
        <w:pStyle w:val="Corpotesto"/>
        <w:rPr>
          <w:rFonts w:ascii="Bradley Hand ITC" w:hAnsi="Bradley Hand ITC"/>
          <w:color w:val="FF0000"/>
          <w:sz w:val="52"/>
          <w:szCs w:val="52"/>
        </w:rPr>
      </w:pPr>
    </w:p>
    <w:p w:rsidR="00BD608A" w:rsidRPr="00E24092" w:rsidRDefault="00BD608A" w:rsidP="00BD608A">
      <w:pPr>
        <w:pStyle w:val="Corpotesto"/>
        <w:rPr>
          <w:rFonts w:ascii="Bradley Hand ITC" w:hAnsi="Bradley Hand ITC"/>
          <w:color w:val="FF0000"/>
          <w:szCs w:val="24"/>
        </w:rPr>
      </w:pPr>
    </w:p>
    <w:p w:rsidR="007C7058" w:rsidRDefault="007C7058" w:rsidP="00A366DB">
      <w:pPr>
        <w:pStyle w:val="Corpotesto"/>
        <w:jc w:val="center"/>
        <w:rPr>
          <w:rFonts w:ascii="Arial" w:hAnsi="Arial" w:cs="Arial"/>
          <w:i/>
          <w:color w:val="FF0000"/>
          <w:sz w:val="44"/>
          <w:szCs w:val="44"/>
        </w:rPr>
      </w:pPr>
    </w:p>
    <w:p w:rsidR="007C7058" w:rsidRDefault="007C7058" w:rsidP="00A366DB">
      <w:pPr>
        <w:pStyle w:val="Corpotesto"/>
        <w:jc w:val="center"/>
        <w:rPr>
          <w:rFonts w:ascii="Arial" w:hAnsi="Arial" w:cs="Arial"/>
          <w:i/>
          <w:color w:val="FF0000"/>
          <w:sz w:val="44"/>
          <w:szCs w:val="44"/>
        </w:rPr>
      </w:pPr>
    </w:p>
    <w:p w:rsidR="007C7058" w:rsidRDefault="007C7058" w:rsidP="00A366DB">
      <w:pPr>
        <w:pStyle w:val="Corpotesto"/>
        <w:jc w:val="center"/>
        <w:rPr>
          <w:rFonts w:ascii="Arial" w:hAnsi="Arial" w:cs="Arial"/>
          <w:i/>
          <w:color w:val="FF0000"/>
          <w:sz w:val="44"/>
          <w:szCs w:val="44"/>
        </w:rPr>
      </w:pPr>
    </w:p>
    <w:p w:rsidR="007C7058" w:rsidRDefault="007C7058" w:rsidP="00A366DB">
      <w:pPr>
        <w:pStyle w:val="Corpotesto"/>
        <w:jc w:val="center"/>
        <w:rPr>
          <w:rFonts w:ascii="Arial" w:hAnsi="Arial" w:cs="Arial"/>
          <w:i/>
          <w:color w:val="FF0000"/>
          <w:sz w:val="44"/>
          <w:szCs w:val="44"/>
        </w:rPr>
      </w:pPr>
    </w:p>
    <w:p w:rsidR="007C7058" w:rsidRDefault="007C7058" w:rsidP="00A366DB">
      <w:pPr>
        <w:pStyle w:val="Corpotesto"/>
        <w:jc w:val="center"/>
        <w:rPr>
          <w:rFonts w:ascii="Arial" w:hAnsi="Arial" w:cs="Arial"/>
          <w:i/>
          <w:color w:val="FF0000"/>
          <w:sz w:val="44"/>
          <w:szCs w:val="44"/>
        </w:rPr>
      </w:pPr>
    </w:p>
    <w:p w:rsidR="007C7058" w:rsidRDefault="007C7058" w:rsidP="00A366DB">
      <w:pPr>
        <w:pStyle w:val="Corpotesto"/>
        <w:jc w:val="center"/>
        <w:rPr>
          <w:rFonts w:ascii="Arial" w:hAnsi="Arial" w:cs="Arial"/>
          <w:i/>
          <w:color w:val="FF0000"/>
          <w:sz w:val="44"/>
          <w:szCs w:val="44"/>
        </w:rPr>
      </w:pPr>
    </w:p>
    <w:p w:rsidR="007C7058" w:rsidRDefault="007C7058" w:rsidP="00A366DB">
      <w:pPr>
        <w:pStyle w:val="Corpotesto"/>
        <w:jc w:val="center"/>
        <w:rPr>
          <w:rFonts w:ascii="Arial" w:hAnsi="Arial" w:cs="Arial"/>
          <w:i/>
          <w:color w:val="FF0000"/>
          <w:sz w:val="44"/>
          <w:szCs w:val="44"/>
        </w:rPr>
      </w:pPr>
    </w:p>
    <w:p w:rsidR="007C7058" w:rsidRDefault="007C7058" w:rsidP="00A366DB">
      <w:pPr>
        <w:pStyle w:val="Corpotesto"/>
        <w:jc w:val="center"/>
        <w:rPr>
          <w:rFonts w:ascii="Arial" w:hAnsi="Arial" w:cs="Arial"/>
          <w:i/>
          <w:color w:val="FF0000"/>
          <w:sz w:val="44"/>
          <w:szCs w:val="44"/>
        </w:rPr>
      </w:pPr>
    </w:p>
    <w:p w:rsidR="007C7058" w:rsidRDefault="007C7058" w:rsidP="00A366DB">
      <w:pPr>
        <w:pStyle w:val="Corpotesto"/>
        <w:jc w:val="center"/>
        <w:rPr>
          <w:rFonts w:ascii="Arial" w:hAnsi="Arial" w:cs="Arial"/>
          <w:i/>
          <w:color w:val="FF0000"/>
          <w:sz w:val="44"/>
          <w:szCs w:val="44"/>
        </w:rPr>
      </w:pPr>
    </w:p>
    <w:p w:rsidR="007C7058" w:rsidRDefault="007C7058" w:rsidP="00A366DB">
      <w:pPr>
        <w:pStyle w:val="Corpotesto"/>
        <w:jc w:val="center"/>
        <w:rPr>
          <w:rFonts w:ascii="Arial" w:hAnsi="Arial" w:cs="Arial"/>
          <w:i/>
          <w:color w:val="FF0000"/>
          <w:sz w:val="44"/>
          <w:szCs w:val="44"/>
        </w:rPr>
      </w:pPr>
    </w:p>
    <w:p w:rsidR="007C7058" w:rsidRDefault="007C7058" w:rsidP="00A366DB">
      <w:pPr>
        <w:pStyle w:val="Corpotesto"/>
        <w:jc w:val="center"/>
        <w:rPr>
          <w:rFonts w:ascii="Arial" w:hAnsi="Arial" w:cs="Arial"/>
          <w:i/>
          <w:color w:val="FF0000"/>
          <w:sz w:val="44"/>
          <w:szCs w:val="44"/>
        </w:rPr>
      </w:pPr>
    </w:p>
    <w:p w:rsidR="007C7058" w:rsidRDefault="007C7058" w:rsidP="00A366DB">
      <w:pPr>
        <w:pStyle w:val="Corpotesto"/>
        <w:jc w:val="center"/>
        <w:rPr>
          <w:rFonts w:ascii="Arial" w:hAnsi="Arial" w:cs="Arial"/>
          <w:i/>
          <w:color w:val="FF0000"/>
          <w:sz w:val="44"/>
          <w:szCs w:val="44"/>
        </w:rPr>
      </w:pPr>
    </w:p>
    <w:p w:rsidR="00A366DB" w:rsidRPr="00A366DB" w:rsidRDefault="00A366DB" w:rsidP="00A366DB">
      <w:pPr>
        <w:pStyle w:val="Corpotesto"/>
        <w:jc w:val="center"/>
        <w:rPr>
          <w:rFonts w:ascii="Arial" w:hAnsi="Arial" w:cs="Arial"/>
          <w:i/>
          <w:color w:val="FF0000"/>
          <w:sz w:val="44"/>
          <w:szCs w:val="44"/>
        </w:rPr>
      </w:pPr>
      <w:r w:rsidRPr="00A366DB">
        <w:rPr>
          <w:rFonts w:ascii="Arial" w:hAnsi="Arial" w:cs="Arial"/>
          <w:i/>
          <w:color w:val="FF0000"/>
          <w:sz w:val="44"/>
          <w:szCs w:val="44"/>
        </w:rPr>
        <w:t>PERCORSO SALUTE</w:t>
      </w:r>
    </w:p>
    <w:p w:rsidR="00A366DB" w:rsidRPr="007D68B5" w:rsidRDefault="00A366DB" w:rsidP="00A366DB">
      <w:pPr>
        <w:pStyle w:val="Corpotesto"/>
        <w:spacing w:line="360" w:lineRule="auto"/>
        <w:rPr>
          <w:rFonts w:ascii="Arial" w:hAnsi="Arial" w:cs="Arial"/>
          <w:i/>
          <w:sz w:val="44"/>
          <w:szCs w:val="44"/>
        </w:rPr>
      </w:pPr>
    </w:p>
    <w:p w:rsidR="00A366DB" w:rsidRPr="00BD608A" w:rsidRDefault="00A366DB" w:rsidP="00A366DB">
      <w:pPr>
        <w:pStyle w:val="Corpotesto"/>
        <w:spacing w:line="360" w:lineRule="auto"/>
        <w:rPr>
          <w:rFonts w:ascii="Arial" w:hAnsi="Arial" w:cs="Arial"/>
          <w:color w:val="FF0000"/>
          <w:sz w:val="22"/>
          <w:szCs w:val="22"/>
        </w:rPr>
      </w:pPr>
      <w:r w:rsidRPr="006B16C7">
        <w:rPr>
          <w:rFonts w:ascii="Bradley Hand ITC" w:hAnsi="Bradley Hand ITC"/>
          <w:i/>
          <w:color w:val="FF0000"/>
          <w:szCs w:val="24"/>
        </w:rPr>
        <w:t>“</w:t>
      </w:r>
      <w:r w:rsidRPr="00BD608A">
        <w:rPr>
          <w:rFonts w:ascii="Arial" w:hAnsi="Arial" w:cs="Arial"/>
          <w:color w:val="FF0000"/>
          <w:sz w:val="22"/>
          <w:szCs w:val="22"/>
        </w:rPr>
        <w:t>Cresco bene … in salute”</w:t>
      </w:r>
    </w:p>
    <w:p w:rsidR="00A366DB" w:rsidRPr="00BD608A" w:rsidRDefault="00A366DB" w:rsidP="00A366DB">
      <w:pPr>
        <w:pStyle w:val="Corpotesto"/>
        <w:spacing w:line="360" w:lineRule="auto"/>
        <w:rPr>
          <w:rFonts w:ascii="Arial" w:hAnsi="Arial" w:cs="Arial"/>
          <w:sz w:val="22"/>
          <w:szCs w:val="22"/>
        </w:rPr>
      </w:pPr>
      <w:r w:rsidRPr="00BD608A">
        <w:rPr>
          <w:rFonts w:ascii="Arial" w:hAnsi="Arial" w:cs="Arial"/>
          <w:sz w:val="22"/>
          <w:szCs w:val="22"/>
        </w:rPr>
        <w:t>L’educazione alla salute non è solo un mero “esercizio biologico” ma in molti casi il benessere del nostro corpo e della nostra mente risiede nei nostri comportamenti, a volte errati verso questo argomento o in implicazioni che possono influenzare negativamente la personalità dell’individuo. Diventa allora indispensabile per noi, operatori delle scuole, un lavoro di PREVENZIONE rivolto ai bambini e alla loro famiglia e di INFORMAZIONE sulle principali problematiche che riguardano la salute, fisica e mentale.</w:t>
      </w:r>
    </w:p>
    <w:p w:rsidR="00A366DB" w:rsidRPr="00BD608A" w:rsidRDefault="00A366DB" w:rsidP="00A366DB">
      <w:pPr>
        <w:pStyle w:val="Corpotesto"/>
        <w:spacing w:line="360" w:lineRule="auto"/>
        <w:rPr>
          <w:rFonts w:ascii="Arial" w:hAnsi="Arial" w:cs="Arial"/>
          <w:sz w:val="22"/>
          <w:szCs w:val="22"/>
        </w:rPr>
      </w:pPr>
    </w:p>
    <w:p w:rsidR="00A366DB" w:rsidRPr="00BD608A" w:rsidRDefault="00A366DB" w:rsidP="00A366DB">
      <w:pPr>
        <w:pStyle w:val="Corpotesto"/>
        <w:spacing w:line="360" w:lineRule="auto"/>
        <w:rPr>
          <w:rFonts w:ascii="Arial" w:hAnsi="Arial" w:cs="Arial"/>
          <w:i/>
          <w:sz w:val="22"/>
          <w:szCs w:val="22"/>
          <w:u w:val="single"/>
        </w:rPr>
      </w:pPr>
      <w:r w:rsidRPr="00BD608A">
        <w:rPr>
          <w:rFonts w:ascii="Arial" w:hAnsi="Arial" w:cs="Arial"/>
          <w:i/>
          <w:sz w:val="22"/>
          <w:szCs w:val="22"/>
          <w:u w:val="single"/>
        </w:rPr>
        <w:t>OBIETTIVO GENERALE</w:t>
      </w:r>
    </w:p>
    <w:p w:rsidR="00A366DB" w:rsidRPr="00BD608A" w:rsidRDefault="00A366DB" w:rsidP="00A366DB">
      <w:pPr>
        <w:pStyle w:val="Corpotesto"/>
        <w:spacing w:line="360" w:lineRule="auto"/>
        <w:rPr>
          <w:rFonts w:ascii="Arial" w:hAnsi="Arial" w:cs="Arial"/>
          <w:i/>
          <w:sz w:val="22"/>
          <w:szCs w:val="22"/>
        </w:rPr>
      </w:pPr>
      <w:r w:rsidRPr="00BD608A">
        <w:rPr>
          <w:rFonts w:ascii="Arial" w:hAnsi="Arial" w:cs="Arial"/>
          <w:i/>
          <w:sz w:val="22"/>
          <w:szCs w:val="22"/>
        </w:rPr>
        <w:t>Educare alla consapevolezza del “Crescere in salute”.</w:t>
      </w:r>
    </w:p>
    <w:p w:rsidR="00A366DB" w:rsidRPr="00BD608A" w:rsidRDefault="00A366DB" w:rsidP="00A366DB">
      <w:pPr>
        <w:pStyle w:val="Corpotesto"/>
        <w:spacing w:line="360" w:lineRule="auto"/>
        <w:rPr>
          <w:rFonts w:ascii="Arial" w:hAnsi="Arial" w:cs="Arial"/>
          <w:i/>
          <w:sz w:val="22"/>
          <w:szCs w:val="22"/>
          <w:u w:val="single"/>
        </w:rPr>
      </w:pPr>
      <w:r w:rsidRPr="00BD608A">
        <w:rPr>
          <w:rFonts w:ascii="Arial" w:hAnsi="Arial" w:cs="Arial"/>
          <w:i/>
          <w:sz w:val="22"/>
          <w:szCs w:val="22"/>
          <w:u w:val="single"/>
        </w:rPr>
        <w:t>OBIETTIVI SPECIFICI:</w:t>
      </w:r>
    </w:p>
    <w:p w:rsidR="00A366DB" w:rsidRPr="00BD608A" w:rsidRDefault="00A366DB" w:rsidP="00A366DB">
      <w:pPr>
        <w:pStyle w:val="Corpotesto"/>
        <w:spacing w:line="360" w:lineRule="auto"/>
        <w:rPr>
          <w:rFonts w:ascii="Arial" w:hAnsi="Arial" w:cs="Arial"/>
          <w:sz w:val="22"/>
          <w:szCs w:val="22"/>
        </w:rPr>
      </w:pPr>
      <w:r w:rsidRPr="00BD608A">
        <w:rPr>
          <w:rFonts w:ascii="Arial" w:hAnsi="Arial" w:cs="Arial"/>
          <w:sz w:val="22"/>
          <w:szCs w:val="22"/>
        </w:rPr>
        <w:t>•</w:t>
      </w:r>
      <w:r w:rsidRPr="00BD608A">
        <w:rPr>
          <w:rFonts w:ascii="Arial" w:hAnsi="Arial" w:cs="Arial"/>
          <w:sz w:val="22"/>
          <w:szCs w:val="22"/>
        </w:rPr>
        <w:tab/>
        <w:t>Fornire cognizioni di base sul concetto di “salute e benessere”;</w:t>
      </w:r>
    </w:p>
    <w:p w:rsidR="00A366DB" w:rsidRPr="00BD608A" w:rsidRDefault="00A366DB" w:rsidP="00A366DB">
      <w:pPr>
        <w:pStyle w:val="Corpotesto"/>
        <w:spacing w:line="360" w:lineRule="auto"/>
        <w:rPr>
          <w:rFonts w:ascii="Arial" w:hAnsi="Arial" w:cs="Arial"/>
          <w:sz w:val="22"/>
          <w:szCs w:val="22"/>
        </w:rPr>
      </w:pPr>
      <w:r w:rsidRPr="00BD608A">
        <w:rPr>
          <w:rFonts w:ascii="Arial" w:hAnsi="Arial" w:cs="Arial"/>
          <w:sz w:val="22"/>
          <w:szCs w:val="22"/>
        </w:rPr>
        <w:t>•</w:t>
      </w:r>
      <w:r w:rsidRPr="00BD608A">
        <w:rPr>
          <w:rFonts w:ascii="Arial" w:hAnsi="Arial" w:cs="Arial"/>
          <w:sz w:val="22"/>
          <w:szCs w:val="22"/>
        </w:rPr>
        <w:tab/>
        <w:t>informare sulle principali cause di disturbi della salute fisica e mentale;</w:t>
      </w:r>
    </w:p>
    <w:p w:rsidR="00A366DB" w:rsidRPr="00BD608A" w:rsidRDefault="00A366DB" w:rsidP="00A366DB">
      <w:pPr>
        <w:pStyle w:val="Corpotesto"/>
        <w:spacing w:line="360" w:lineRule="auto"/>
        <w:rPr>
          <w:rFonts w:ascii="Arial" w:hAnsi="Arial" w:cs="Arial"/>
          <w:sz w:val="22"/>
          <w:szCs w:val="22"/>
        </w:rPr>
      </w:pPr>
      <w:r w:rsidRPr="00BD608A">
        <w:rPr>
          <w:rFonts w:ascii="Arial" w:hAnsi="Arial" w:cs="Arial"/>
          <w:sz w:val="22"/>
          <w:szCs w:val="22"/>
        </w:rPr>
        <w:t>•</w:t>
      </w:r>
      <w:r w:rsidRPr="00BD608A">
        <w:rPr>
          <w:rFonts w:ascii="Arial" w:hAnsi="Arial" w:cs="Arial"/>
          <w:sz w:val="22"/>
          <w:szCs w:val="22"/>
        </w:rPr>
        <w:tab/>
        <w:t>diffondere la cultura del “vivere sano”;</w:t>
      </w:r>
    </w:p>
    <w:p w:rsidR="00A366DB" w:rsidRPr="00BD608A" w:rsidRDefault="00A366DB" w:rsidP="00A366DB">
      <w:pPr>
        <w:pStyle w:val="Corpotesto"/>
        <w:spacing w:line="360" w:lineRule="auto"/>
        <w:rPr>
          <w:rFonts w:ascii="Arial" w:hAnsi="Arial" w:cs="Arial"/>
          <w:sz w:val="22"/>
          <w:szCs w:val="22"/>
        </w:rPr>
      </w:pPr>
      <w:r w:rsidRPr="00BD608A">
        <w:rPr>
          <w:rFonts w:ascii="Arial" w:hAnsi="Arial" w:cs="Arial"/>
          <w:sz w:val="22"/>
          <w:szCs w:val="22"/>
        </w:rPr>
        <w:t>•</w:t>
      </w:r>
      <w:r w:rsidRPr="00BD608A">
        <w:rPr>
          <w:rFonts w:ascii="Arial" w:hAnsi="Arial" w:cs="Arial"/>
          <w:sz w:val="22"/>
          <w:szCs w:val="22"/>
        </w:rPr>
        <w:tab/>
        <w:t>conoscere le principali patologie dell’età evolutiva;</w:t>
      </w:r>
    </w:p>
    <w:p w:rsidR="00A366DB" w:rsidRPr="00BD608A" w:rsidRDefault="00A366DB" w:rsidP="00A366DB">
      <w:pPr>
        <w:pStyle w:val="Corpotesto"/>
        <w:spacing w:line="360" w:lineRule="auto"/>
        <w:ind w:left="720" w:hanging="720"/>
        <w:rPr>
          <w:rFonts w:ascii="Arial" w:hAnsi="Arial" w:cs="Arial"/>
          <w:sz w:val="22"/>
          <w:szCs w:val="22"/>
        </w:rPr>
      </w:pPr>
      <w:r w:rsidRPr="00BD608A">
        <w:rPr>
          <w:rFonts w:ascii="Arial" w:hAnsi="Arial" w:cs="Arial"/>
          <w:sz w:val="22"/>
          <w:szCs w:val="22"/>
        </w:rPr>
        <w:t>•</w:t>
      </w:r>
      <w:r w:rsidRPr="00BD608A">
        <w:rPr>
          <w:rFonts w:ascii="Arial" w:hAnsi="Arial" w:cs="Arial"/>
          <w:sz w:val="22"/>
          <w:szCs w:val="22"/>
        </w:rPr>
        <w:tab/>
        <w:t>promuovere un valido collegamento tra scuola, famiglia, servizi operanti nel settore;</w:t>
      </w:r>
    </w:p>
    <w:p w:rsidR="00A366DB" w:rsidRPr="00BD608A" w:rsidRDefault="00A366DB" w:rsidP="00A366DB">
      <w:pPr>
        <w:pStyle w:val="Corpotesto"/>
        <w:spacing w:line="360" w:lineRule="auto"/>
        <w:rPr>
          <w:rFonts w:ascii="Arial" w:hAnsi="Arial" w:cs="Arial"/>
          <w:sz w:val="22"/>
          <w:szCs w:val="22"/>
        </w:rPr>
      </w:pPr>
      <w:r w:rsidRPr="00BD608A">
        <w:rPr>
          <w:rFonts w:ascii="Arial" w:hAnsi="Arial" w:cs="Arial"/>
          <w:sz w:val="22"/>
          <w:szCs w:val="22"/>
        </w:rPr>
        <w:t>•</w:t>
      </w:r>
      <w:r w:rsidRPr="00BD608A">
        <w:rPr>
          <w:rFonts w:ascii="Arial" w:hAnsi="Arial" w:cs="Arial"/>
          <w:sz w:val="22"/>
          <w:szCs w:val="22"/>
        </w:rPr>
        <w:tab/>
        <w:t>approfondire il difficile problema dei disturbi alimentari in età scolare;</w:t>
      </w:r>
    </w:p>
    <w:p w:rsidR="00A366DB" w:rsidRPr="00BD608A" w:rsidRDefault="00A366DB" w:rsidP="00A366DB">
      <w:pPr>
        <w:pStyle w:val="Corpotesto"/>
        <w:spacing w:line="360" w:lineRule="auto"/>
        <w:rPr>
          <w:rFonts w:ascii="Arial" w:hAnsi="Arial" w:cs="Arial"/>
          <w:sz w:val="22"/>
          <w:szCs w:val="22"/>
        </w:rPr>
      </w:pPr>
      <w:r w:rsidRPr="00BD608A">
        <w:rPr>
          <w:rFonts w:ascii="Arial" w:hAnsi="Arial" w:cs="Arial"/>
          <w:sz w:val="22"/>
          <w:szCs w:val="22"/>
        </w:rPr>
        <w:t>•</w:t>
      </w:r>
      <w:r w:rsidRPr="00BD608A">
        <w:rPr>
          <w:rFonts w:ascii="Arial" w:hAnsi="Arial" w:cs="Arial"/>
          <w:sz w:val="22"/>
          <w:szCs w:val="22"/>
        </w:rPr>
        <w:tab/>
        <w:t>favorire una sana diffusione dell’importanza dell’educazione alimentare;</w:t>
      </w:r>
    </w:p>
    <w:p w:rsidR="00A366DB" w:rsidRPr="00BD608A" w:rsidRDefault="00A366DB" w:rsidP="00A366DB">
      <w:pPr>
        <w:pStyle w:val="Corpotesto"/>
        <w:spacing w:line="360" w:lineRule="auto"/>
        <w:rPr>
          <w:rFonts w:ascii="Arial" w:hAnsi="Arial" w:cs="Arial"/>
          <w:sz w:val="22"/>
          <w:szCs w:val="22"/>
        </w:rPr>
      </w:pPr>
      <w:r w:rsidRPr="00BD608A">
        <w:rPr>
          <w:rFonts w:ascii="Arial" w:hAnsi="Arial" w:cs="Arial"/>
          <w:sz w:val="22"/>
          <w:szCs w:val="22"/>
        </w:rPr>
        <w:t>•</w:t>
      </w:r>
      <w:r w:rsidRPr="00BD608A">
        <w:rPr>
          <w:rFonts w:ascii="Arial" w:hAnsi="Arial" w:cs="Arial"/>
          <w:sz w:val="22"/>
          <w:szCs w:val="22"/>
        </w:rPr>
        <w:tab/>
        <w:t>fornire strumenti cognitivi per la conoscenza delle principali malattie infettive.</w:t>
      </w:r>
    </w:p>
    <w:p w:rsidR="00A366DB" w:rsidRPr="00BD608A" w:rsidRDefault="00A366DB" w:rsidP="00A366DB">
      <w:pPr>
        <w:pStyle w:val="Corpotesto"/>
        <w:spacing w:line="360" w:lineRule="auto"/>
        <w:rPr>
          <w:rFonts w:ascii="Arial" w:hAnsi="Arial" w:cs="Arial"/>
          <w:sz w:val="22"/>
          <w:szCs w:val="22"/>
        </w:rPr>
      </w:pPr>
    </w:p>
    <w:p w:rsidR="00A366DB" w:rsidRPr="00BD608A" w:rsidRDefault="00A366DB" w:rsidP="00A366DB">
      <w:pPr>
        <w:pStyle w:val="Corpotesto"/>
        <w:spacing w:line="360" w:lineRule="auto"/>
        <w:rPr>
          <w:rFonts w:ascii="Arial" w:hAnsi="Arial" w:cs="Arial"/>
          <w:sz w:val="22"/>
          <w:szCs w:val="22"/>
        </w:rPr>
      </w:pPr>
    </w:p>
    <w:p w:rsidR="00A366DB" w:rsidRPr="00BD608A" w:rsidRDefault="00A366DB" w:rsidP="00A366DB">
      <w:pPr>
        <w:pStyle w:val="Corpotesto"/>
        <w:spacing w:line="360" w:lineRule="auto"/>
        <w:rPr>
          <w:rFonts w:ascii="Arial" w:hAnsi="Arial" w:cs="Arial"/>
          <w:sz w:val="22"/>
          <w:szCs w:val="22"/>
          <w:u w:val="single"/>
        </w:rPr>
      </w:pPr>
      <w:r w:rsidRPr="00BD608A">
        <w:rPr>
          <w:rFonts w:ascii="Arial" w:hAnsi="Arial" w:cs="Arial"/>
          <w:sz w:val="22"/>
          <w:szCs w:val="22"/>
          <w:u w:val="single"/>
        </w:rPr>
        <w:t>VERIFICA E VALUTAZIONE</w:t>
      </w:r>
    </w:p>
    <w:p w:rsidR="00A366DB" w:rsidRPr="00BD608A" w:rsidRDefault="00A366DB" w:rsidP="00A366DB">
      <w:pPr>
        <w:pStyle w:val="Corpotesto"/>
        <w:spacing w:line="360" w:lineRule="auto"/>
        <w:rPr>
          <w:rFonts w:ascii="Arial" w:hAnsi="Arial" w:cs="Arial"/>
          <w:sz w:val="22"/>
          <w:szCs w:val="22"/>
        </w:rPr>
      </w:pPr>
      <w:r w:rsidRPr="00BD608A">
        <w:rPr>
          <w:rFonts w:ascii="Arial" w:hAnsi="Arial" w:cs="Arial"/>
          <w:sz w:val="22"/>
          <w:szCs w:val="22"/>
        </w:rPr>
        <w:t>Prove in ingresso, in itinere, fine anno scolastico.</w:t>
      </w:r>
    </w:p>
    <w:p w:rsidR="00A366DB" w:rsidRPr="00BD608A" w:rsidRDefault="00A366DB" w:rsidP="00A366DB">
      <w:pPr>
        <w:spacing w:line="360" w:lineRule="auto"/>
        <w:rPr>
          <w:rFonts w:ascii="Arial" w:hAnsi="Arial" w:cs="Arial"/>
        </w:rPr>
      </w:pPr>
    </w:p>
    <w:p w:rsidR="00A366DB" w:rsidRPr="00BD608A" w:rsidRDefault="00A366DB" w:rsidP="00A366DB">
      <w:pPr>
        <w:rPr>
          <w:rFonts w:ascii="Bradley Hand ITC" w:hAnsi="Bradley Hand ITC"/>
          <w:color w:val="333399"/>
          <w:u w:val="single"/>
        </w:rPr>
        <w:sectPr w:rsidR="00A366DB" w:rsidRPr="00BD608A" w:rsidSect="00A366DB">
          <w:footerReference w:type="even" r:id="rId29"/>
          <w:footerReference w:type="default" r:id="rId30"/>
          <w:pgSz w:w="11905" w:h="16837" w:code="9"/>
          <w:pgMar w:top="902" w:right="902" w:bottom="0" w:left="902" w:header="720" w:footer="720" w:gutter="0"/>
          <w:cols w:space="720"/>
          <w:noEndnote/>
          <w:titlePg/>
        </w:sectPr>
      </w:pPr>
    </w:p>
    <w:p w:rsidR="00A366DB" w:rsidRPr="00A9698A" w:rsidRDefault="00A9698A" w:rsidP="00A366DB">
      <w:pPr>
        <w:pStyle w:val="Titolo1"/>
        <w:jc w:val="center"/>
        <w:rPr>
          <w:rFonts w:ascii="Arial" w:hAnsi="Arial" w:cs="Arial"/>
          <w:i/>
          <w:color w:val="660066"/>
          <w:sz w:val="48"/>
          <w:szCs w:val="48"/>
          <w:u w:val="single"/>
        </w:rPr>
      </w:pPr>
      <w:bookmarkStart w:id="2" w:name="_Toc379450101"/>
      <w:r w:rsidRPr="00A9698A">
        <w:rPr>
          <w:rFonts w:ascii="Arial" w:hAnsi="Arial" w:cs="Arial"/>
          <w:i/>
          <w:color w:val="660066"/>
          <w:sz w:val="48"/>
          <w:szCs w:val="48"/>
          <w:u w:val="single"/>
        </w:rPr>
        <w:lastRenderedPageBreak/>
        <w:t xml:space="preserve">P5  </w:t>
      </w:r>
      <w:r w:rsidR="00CD32C2" w:rsidRPr="00A9698A">
        <w:rPr>
          <w:rFonts w:ascii="Arial" w:hAnsi="Arial" w:cs="Arial"/>
          <w:i/>
          <w:color w:val="660066"/>
          <w:sz w:val="48"/>
          <w:szCs w:val="48"/>
          <w:u w:val="single"/>
        </w:rPr>
        <w:t xml:space="preserve"> MISSIONE FANTASIA</w:t>
      </w:r>
    </w:p>
    <w:p w:rsidR="00CD32C2" w:rsidRPr="00CD32C2" w:rsidRDefault="00CD32C2" w:rsidP="00CD32C2"/>
    <w:bookmarkEnd w:id="2"/>
    <w:p w:rsidR="007C7058" w:rsidRDefault="007C7058" w:rsidP="007C7058">
      <w:pPr>
        <w:widowControl w:val="0"/>
        <w:autoSpaceDE w:val="0"/>
        <w:autoSpaceDN w:val="0"/>
        <w:adjustRightInd w:val="0"/>
        <w:spacing w:before="15" w:after="0" w:line="200" w:lineRule="exact"/>
        <w:rPr>
          <w:rFonts w:ascii="Arial" w:eastAsiaTheme="minorEastAsia" w:hAnsi="Arial" w:cs="Arial"/>
          <w:sz w:val="20"/>
          <w:szCs w:val="20"/>
          <w:lang w:eastAsia="it-IT"/>
        </w:rPr>
      </w:pPr>
    </w:p>
    <w:p w:rsidR="007C7058" w:rsidRDefault="007C7058" w:rsidP="007C7058">
      <w:pPr>
        <w:widowControl w:val="0"/>
        <w:autoSpaceDE w:val="0"/>
        <w:autoSpaceDN w:val="0"/>
        <w:adjustRightInd w:val="0"/>
        <w:spacing w:after="0" w:line="271" w:lineRule="exact"/>
        <w:ind w:right="-20"/>
        <w:jc w:val="center"/>
        <w:rPr>
          <w:rFonts w:ascii="Arial" w:eastAsiaTheme="minorEastAsia" w:hAnsi="Arial" w:cs="Arial"/>
          <w:b/>
          <w:bCs/>
          <w:i/>
          <w:iCs/>
          <w:position w:val="-1"/>
          <w:sz w:val="24"/>
          <w:szCs w:val="24"/>
          <w:lang w:eastAsia="it-IT"/>
        </w:rPr>
      </w:pPr>
      <w:r>
        <w:rPr>
          <w:rFonts w:ascii="Arial" w:eastAsiaTheme="minorEastAsia" w:hAnsi="Arial" w:cs="Arial"/>
          <w:b/>
          <w:bCs/>
          <w:i/>
          <w:iCs/>
          <w:position w:val="-1"/>
          <w:sz w:val="24"/>
          <w:szCs w:val="24"/>
          <w:lang w:eastAsia="it-IT"/>
        </w:rPr>
        <w:t>Org</w:t>
      </w:r>
      <w:r>
        <w:rPr>
          <w:rFonts w:ascii="Arial" w:eastAsiaTheme="minorEastAsia" w:hAnsi="Arial" w:cs="Arial"/>
          <w:b/>
          <w:bCs/>
          <w:i/>
          <w:iCs/>
          <w:spacing w:val="1"/>
          <w:position w:val="-1"/>
          <w:sz w:val="24"/>
          <w:szCs w:val="24"/>
          <w:lang w:eastAsia="it-IT"/>
        </w:rPr>
        <w:t>a</w:t>
      </w:r>
      <w:r>
        <w:rPr>
          <w:rFonts w:ascii="Arial" w:eastAsiaTheme="minorEastAsia" w:hAnsi="Arial" w:cs="Arial"/>
          <w:b/>
          <w:bCs/>
          <w:i/>
          <w:iCs/>
          <w:position w:val="-1"/>
          <w:sz w:val="24"/>
          <w:szCs w:val="24"/>
          <w:lang w:eastAsia="it-IT"/>
        </w:rPr>
        <w:t>nizz</w:t>
      </w:r>
      <w:r>
        <w:rPr>
          <w:rFonts w:ascii="Arial" w:eastAsiaTheme="minorEastAsia" w:hAnsi="Arial" w:cs="Arial"/>
          <w:b/>
          <w:bCs/>
          <w:i/>
          <w:iCs/>
          <w:spacing w:val="1"/>
          <w:position w:val="-1"/>
          <w:sz w:val="24"/>
          <w:szCs w:val="24"/>
          <w:lang w:eastAsia="it-IT"/>
        </w:rPr>
        <w:t>a</w:t>
      </w:r>
      <w:r>
        <w:rPr>
          <w:rFonts w:ascii="Arial" w:eastAsiaTheme="minorEastAsia" w:hAnsi="Arial" w:cs="Arial"/>
          <w:b/>
          <w:bCs/>
          <w:i/>
          <w:iCs/>
          <w:position w:val="-1"/>
          <w:sz w:val="24"/>
          <w:szCs w:val="24"/>
          <w:lang w:eastAsia="it-IT"/>
        </w:rPr>
        <w:t>zione</w:t>
      </w:r>
      <w:r>
        <w:rPr>
          <w:rFonts w:ascii="Arial" w:eastAsiaTheme="minorEastAsia" w:hAnsi="Arial" w:cs="Arial"/>
          <w:b/>
          <w:bCs/>
          <w:i/>
          <w:iCs/>
          <w:spacing w:val="-1"/>
          <w:position w:val="-1"/>
          <w:sz w:val="24"/>
          <w:szCs w:val="24"/>
          <w:lang w:eastAsia="it-IT"/>
        </w:rPr>
        <w:t xml:space="preserve"> </w:t>
      </w:r>
      <w:r>
        <w:rPr>
          <w:rFonts w:ascii="Arial" w:eastAsiaTheme="minorEastAsia" w:hAnsi="Arial" w:cs="Arial"/>
          <w:b/>
          <w:bCs/>
          <w:i/>
          <w:iCs/>
          <w:position w:val="-1"/>
          <w:sz w:val="24"/>
          <w:szCs w:val="24"/>
          <w:lang w:eastAsia="it-IT"/>
        </w:rPr>
        <w:t>d</w:t>
      </w:r>
      <w:r>
        <w:rPr>
          <w:rFonts w:ascii="Arial" w:eastAsiaTheme="minorEastAsia" w:hAnsi="Arial" w:cs="Arial"/>
          <w:b/>
          <w:bCs/>
          <w:i/>
          <w:iCs/>
          <w:spacing w:val="1"/>
          <w:position w:val="-1"/>
          <w:sz w:val="24"/>
          <w:szCs w:val="24"/>
          <w:lang w:eastAsia="it-IT"/>
        </w:rPr>
        <w:t>e</w:t>
      </w:r>
      <w:r>
        <w:rPr>
          <w:rFonts w:ascii="Arial" w:eastAsiaTheme="minorEastAsia" w:hAnsi="Arial" w:cs="Arial"/>
          <w:b/>
          <w:bCs/>
          <w:i/>
          <w:iCs/>
          <w:position w:val="-1"/>
          <w:sz w:val="24"/>
          <w:szCs w:val="24"/>
          <w:lang w:eastAsia="it-IT"/>
        </w:rPr>
        <w:t>i</w:t>
      </w:r>
      <w:r>
        <w:rPr>
          <w:rFonts w:ascii="Arial" w:eastAsiaTheme="minorEastAsia" w:hAnsi="Arial" w:cs="Arial"/>
          <w:b/>
          <w:bCs/>
          <w:i/>
          <w:iCs/>
          <w:spacing w:val="1"/>
          <w:position w:val="-1"/>
          <w:sz w:val="24"/>
          <w:szCs w:val="24"/>
          <w:lang w:eastAsia="it-IT"/>
        </w:rPr>
        <w:t xml:space="preserve"> </w:t>
      </w:r>
      <w:r>
        <w:rPr>
          <w:rFonts w:ascii="Arial" w:eastAsiaTheme="minorEastAsia" w:hAnsi="Arial" w:cs="Arial"/>
          <w:b/>
          <w:bCs/>
          <w:i/>
          <w:iCs/>
          <w:spacing w:val="-3"/>
          <w:position w:val="-1"/>
          <w:sz w:val="24"/>
          <w:szCs w:val="24"/>
          <w:lang w:eastAsia="it-IT"/>
        </w:rPr>
        <w:t>p</w:t>
      </w:r>
      <w:r>
        <w:rPr>
          <w:rFonts w:ascii="Arial" w:eastAsiaTheme="minorEastAsia" w:hAnsi="Arial" w:cs="Arial"/>
          <w:b/>
          <w:bCs/>
          <w:i/>
          <w:iCs/>
          <w:spacing w:val="1"/>
          <w:position w:val="-1"/>
          <w:sz w:val="24"/>
          <w:szCs w:val="24"/>
          <w:lang w:eastAsia="it-IT"/>
        </w:rPr>
        <w:t>e</w:t>
      </w:r>
      <w:r>
        <w:rPr>
          <w:rFonts w:ascii="Arial" w:eastAsiaTheme="minorEastAsia" w:hAnsi="Arial" w:cs="Arial"/>
          <w:b/>
          <w:bCs/>
          <w:i/>
          <w:iCs/>
          <w:position w:val="-1"/>
          <w:sz w:val="24"/>
          <w:szCs w:val="24"/>
          <w:lang w:eastAsia="it-IT"/>
        </w:rPr>
        <w:t>r</w:t>
      </w:r>
      <w:r>
        <w:rPr>
          <w:rFonts w:ascii="Arial" w:eastAsiaTheme="minorEastAsia" w:hAnsi="Arial" w:cs="Arial"/>
          <w:b/>
          <w:bCs/>
          <w:i/>
          <w:iCs/>
          <w:spacing w:val="1"/>
          <w:position w:val="-1"/>
          <w:sz w:val="24"/>
          <w:szCs w:val="24"/>
          <w:lang w:eastAsia="it-IT"/>
        </w:rPr>
        <w:t>c</w:t>
      </w:r>
      <w:r>
        <w:rPr>
          <w:rFonts w:ascii="Arial" w:eastAsiaTheme="minorEastAsia" w:hAnsi="Arial" w:cs="Arial"/>
          <w:b/>
          <w:bCs/>
          <w:i/>
          <w:iCs/>
          <w:position w:val="-1"/>
          <w:sz w:val="24"/>
          <w:szCs w:val="24"/>
          <w:lang w:eastAsia="it-IT"/>
        </w:rPr>
        <w:t>or</w:t>
      </w:r>
      <w:r>
        <w:rPr>
          <w:rFonts w:ascii="Arial" w:eastAsiaTheme="minorEastAsia" w:hAnsi="Arial" w:cs="Arial"/>
          <w:b/>
          <w:bCs/>
          <w:i/>
          <w:iCs/>
          <w:spacing w:val="1"/>
          <w:position w:val="-1"/>
          <w:sz w:val="24"/>
          <w:szCs w:val="24"/>
          <w:lang w:eastAsia="it-IT"/>
        </w:rPr>
        <w:t>s</w:t>
      </w:r>
      <w:r>
        <w:rPr>
          <w:rFonts w:ascii="Arial" w:eastAsiaTheme="minorEastAsia" w:hAnsi="Arial" w:cs="Arial"/>
          <w:b/>
          <w:bCs/>
          <w:i/>
          <w:iCs/>
          <w:position w:val="-1"/>
          <w:sz w:val="24"/>
          <w:szCs w:val="24"/>
          <w:lang w:eastAsia="it-IT"/>
        </w:rPr>
        <w:t>i</w:t>
      </w:r>
    </w:p>
    <w:p w:rsidR="007C7058" w:rsidRDefault="007C7058" w:rsidP="007C7058">
      <w:pPr>
        <w:widowControl w:val="0"/>
        <w:autoSpaceDE w:val="0"/>
        <w:autoSpaceDN w:val="0"/>
        <w:adjustRightInd w:val="0"/>
        <w:spacing w:after="0" w:line="271" w:lineRule="exact"/>
        <w:ind w:right="-20"/>
        <w:jc w:val="center"/>
        <w:rPr>
          <w:rFonts w:ascii="Arial" w:eastAsiaTheme="minorEastAsia" w:hAnsi="Arial" w:cs="Arial"/>
          <w:b/>
          <w:bCs/>
          <w:i/>
          <w:iCs/>
          <w:position w:val="-1"/>
          <w:sz w:val="24"/>
          <w:szCs w:val="24"/>
          <w:lang w:eastAsia="it-IT"/>
        </w:rPr>
      </w:pPr>
    </w:p>
    <w:p w:rsidR="007C7058" w:rsidRDefault="007C7058" w:rsidP="007C7058">
      <w:pPr>
        <w:widowControl w:val="0"/>
        <w:autoSpaceDE w:val="0"/>
        <w:autoSpaceDN w:val="0"/>
        <w:adjustRightInd w:val="0"/>
        <w:spacing w:after="0" w:line="271" w:lineRule="exact"/>
        <w:ind w:right="-20"/>
        <w:rPr>
          <w:rFonts w:ascii="Arial" w:eastAsiaTheme="minorEastAsia" w:hAnsi="Arial" w:cs="Arial"/>
          <w:b/>
          <w:bCs/>
          <w:i/>
          <w:iCs/>
          <w:position w:val="-1"/>
          <w:sz w:val="24"/>
          <w:szCs w:val="24"/>
          <w:lang w:eastAsia="it-IT"/>
        </w:rPr>
      </w:pPr>
    </w:p>
    <w:tbl>
      <w:tblPr>
        <w:tblW w:w="9766"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66"/>
      </w:tblGrid>
      <w:tr w:rsidR="007C7058" w:rsidTr="00D25627">
        <w:trPr>
          <w:trHeight w:val="1643"/>
        </w:trPr>
        <w:tc>
          <w:tcPr>
            <w:tcW w:w="9766" w:type="dxa"/>
          </w:tcPr>
          <w:p w:rsidR="007C7058" w:rsidRDefault="007C7058" w:rsidP="00D25627">
            <w:pPr>
              <w:widowControl w:val="0"/>
              <w:autoSpaceDE w:val="0"/>
              <w:autoSpaceDN w:val="0"/>
              <w:adjustRightInd w:val="0"/>
              <w:spacing w:after="0" w:line="271" w:lineRule="exact"/>
              <w:ind w:right="-20"/>
              <w:jc w:val="center"/>
              <w:rPr>
                <w:rFonts w:ascii="Arial" w:eastAsiaTheme="minorEastAsia" w:hAnsi="Arial" w:cs="Arial"/>
                <w:bCs/>
                <w:i/>
                <w:iCs/>
                <w:position w:val="-1"/>
                <w:sz w:val="24"/>
                <w:szCs w:val="24"/>
                <w:lang w:eastAsia="it-IT"/>
              </w:rPr>
            </w:pPr>
          </w:p>
          <w:p w:rsidR="007C7058" w:rsidRPr="00256714" w:rsidRDefault="007C7058" w:rsidP="00D25627">
            <w:pPr>
              <w:widowControl w:val="0"/>
              <w:autoSpaceDE w:val="0"/>
              <w:autoSpaceDN w:val="0"/>
              <w:adjustRightInd w:val="0"/>
              <w:spacing w:after="0" w:line="271" w:lineRule="exact"/>
              <w:ind w:right="-20"/>
              <w:jc w:val="center"/>
              <w:rPr>
                <w:rFonts w:ascii="Arial" w:eastAsiaTheme="minorEastAsia" w:hAnsi="Arial" w:cs="Arial"/>
                <w:b/>
                <w:bCs/>
                <w:i/>
                <w:iCs/>
                <w:position w:val="-1"/>
                <w:sz w:val="24"/>
                <w:szCs w:val="24"/>
                <w:lang w:eastAsia="it-IT"/>
              </w:rPr>
            </w:pPr>
            <w:r w:rsidRPr="00256714">
              <w:rPr>
                <w:rFonts w:ascii="Arial" w:eastAsiaTheme="minorEastAsia" w:hAnsi="Arial" w:cs="Arial"/>
                <w:b/>
                <w:bCs/>
                <w:i/>
                <w:iCs/>
                <w:position w:val="-1"/>
                <w:sz w:val="24"/>
                <w:szCs w:val="24"/>
                <w:lang w:eastAsia="it-IT"/>
              </w:rPr>
              <w:t>P5</w:t>
            </w:r>
          </w:p>
          <w:p w:rsidR="007C7058" w:rsidRPr="00256714" w:rsidRDefault="007C7058" w:rsidP="00D25627">
            <w:pPr>
              <w:widowControl w:val="0"/>
              <w:autoSpaceDE w:val="0"/>
              <w:autoSpaceDN w:val="0"/>
              <w:adjustRightInd w:val="0"/>
              <w:spacing w:after="0" w:line="271" w:lineRule="exact"/>
              <w:ind w:right="-20"/>
              <w:jc w:val="center"/>
              <w:rPr>
                <w:rFonts w:ascii="Arial" w:eastAsiaTheme="minorEastAsia" w:hAnsi="Arial" w:cs="Arial"/>
                <w:b/>
                <w:bCs/>
                <w:i/>
                <w:iCs/>
                <w:position w:val="-1"/>
                <w:sz w:val="24"/>
                <w:szCs w:val="24"/>
                <w:lang w:eastAsia="it-IT"/>
              </w:rPr>
            </w:pPr>
          </w:p>
          <w:p w:rsidR="007C7058" w:rsidRPr="00256714" w:rsidRDefault="007C7058" w:rsidP="00D25627">
            <w:pPr>
              <w:widowControl w:val="0"/>
              <w:autoSpaceDE w:val="0"/>
              <w:autoSpaceDN w:val="0"/>
              <w:adjustRightInd w:val="0"/>
              <w:spacing w:after="0" w:line="271" w:lineRule="exact"/>
              <w:ind w:right="-20"/>
              <w:jc w:val="center"/>
              <w:rPr>
                <w:rFonts w:ascii="Arial" w:eastAsiaTheme="minorEastAsia" w:hAnsi="Arial" w:cs="Arial"/>
                <w:b/>
                <w:bCs/>
                <w:i/>
                <w:iCs/>
                <w:position w:val="-1"/>
                <w:sz w:val="24"/>
                <w:szCs w:val="24"/>
                <w:lang w:eastAsia="it-IT"/>
              </w:rPr>
            </w:pPr>
            <w:r w:rsidRPr="00256714">
              <w:rPr>
                <w:rFonts w:ascii="Arial" w:eastAsiaTheme="minorEastAsia" w:hAnsi="Arial" w:cs="Arial"/>
                <w:b/>
                <w:bCs/>
                <w:i/>
                <w:iCs/>
                <w:position w:val="-1"/>
                <w:sz w:val="24"/>
                <w:szCs w:val="24"/>
                <w:lang w:eastAsia="it-IT"/>
              </w:rPr>
              <w:t>Scuola dell’Infanzia</w:t>
            </w:r>
          </w:p>
          <w:p w:rsidR="007C7058" w:rsidRPr="00256714" w:rsidRDefault="007C7058" w:rsidP="00D25627">
            <w:pPr>
              <w:widowControl w:val="0"/>
              <w:autoSpaceDE w:val="0"/>
              <w:autoSpaceDN w:val="0"/>
              <w:adjustRightInd w:val="0"/>
              <w:spacing w:after="0" w:line="271" w:lineRule="exact"/>
              <w:ind w:right="-20"/>
              <w:jc w:val="center"/>
              <w:rPr>
                <w:rFonts w:ascii="Arial" w:eastAsiaTheme="minorEastAsia" w:hAnsi="Arial" w:cs="Arial"/>
                <w:b/>
                <w:sz w:val="24"/>
                <w:szCs w:val="24"/>
                <w:lang w:eastAsia="it-IT"/>
              </w:rPr>
            </w:pPr>
          </w:p>
          <w:p w:rsidR="007C7058" w:rsidRPr="00256714" w:rsidRDefault="007C7058" w:rsidP="00D25627">
            <w:pPr>
              <w:widowControl w:val="0"/>
              <w:autoSpaceDE w:val="0"/>
              <w:autoSpaceDN w:val="0"/>
              <w:adjustRightInd w:val="0"/>
              <w:spacing w:after="0" w:line="271" w:lineRule="exact"/>
              <w:ind w:right="-20"/>
              <w:jc w:val="center"/>
              <w:rPr>
                <w:rFonts w:ascii="Arial" w:eastAsiaTheme="minorEastAsia" w:hAnsi="Arial" w:cs="Arial"/>
                <w:b/>
                <w:i/>
                <w:sz w:val="19"/>
                <w:szCs w:val="19"/>
                <w:lang w:eastAsia="it-IT"/>
              </w:rPr>
            </w:pPr>
            <w:r w:rsidRPr="00256714">
              <w:rPr>
                <w:rFonts w:ascii="Arial" w:eastAsiaTheme="minorEastAsia" w:hAnsi="Arial" w:cs="Arial"/>
                <w:b/>
                <w:i/>
                <w:sz w:val="24"/>
                <w:szCs w:val="24"/>
                <w:lang w:eastAsia="it-IT"/>
              </w:rPr>
              <w:t>Potenziamento Area Scientifica – Continuità – Tablet in Classe</w:t>
            </w:r>
          </w:p>
          <w:p w:rsidR="007C7058" w:rsidRDefault="007C7058" w:rsidP="00D25627">
            <w:pPr>
              <w:widowControl w:val="0"/>
              <w:autoSpaceDE w:val="0"/>
              <w:autoSpaceDN w:val="0"/>
              <w:adjustRightInd w:val="0"/>
              <w:spacing w:after="0" w:line="200" w:lineRule="exact"/>
              <w:rPr>
                <w:rFonts w:ascii="Arial" w:eastAsiaTheme="minorEastAsia" w:hAnsi="Arial" w:cs="Arial"/>
                <w:sz w:val="20"/>
                <w:szCs w:val="20"/>
                <w:lang w:eastAsia="it-IT"/>
              </w:rPr>
            </w:pPr>
          </w:p>
          <w:p w:rsidR="007C7058" w:rsidRDefault="007C7058" w:rsidP="00D25627">
            <w:pPr>
              <w:widowControl w:val="0"/>
              <w:autoSpaceDE w:val="0"/>
              <w:autoSpaceDN w:val="0"/>
              <w:adjustRightInd w:val="0"/>
              <w:spacing w:after="0" w:line="200" w:lineRule="exact"/>
              <w:rPr>
                <w:rFonts w:ascii="Arial" w:eastAsiaTheme="minorEastAsia" w:hAnsi="Arial" w:cs="Arial"/>
                <w:bCs/>
                <w:i/>
                <w:iCs/>
                <w:position w:val="-1"/>
                <w:sz w:val="24"/>
                <w:szCs w:val="24"/>
                <w:lang w:eastAsia="it-IT"/>
              </w:rPr>
            </w:pPr>
          </w:p>
        </w:tc>
      </w:tr>
    </w:tbl>
    <w:p w:rsidR="007C7058" w:rsidRDefault="007C7058" w:rsidP="007C7058">
      <w:pPr>
        <w:widowControl w:val="0"/>
        <w:autoSpaceDE w:val="0"/>
        <w:autoSpaceDN w:val="0"/>
        <w:adjustRightInd w:val="0"/>
        <w:spacing w:after="0" w:line="200" w:lineRule="exact"/>
        <w:rPr>
          <w:rFonts w:ascii="Arial" w:eastAsiaTheme="minorEastAsia" w:hAnsi="Arial" w:cs="Arial"/>
          <w:sz w:val="20"/>
          <w:szCs w:val="20"/>
          <w:lang w:eastAsia="it-IT"/>
        </w:rPr>
      </w:pPr>
    </w:p>
    <w:p w:rsidR="007C7058" w:rsidRDefault="007C7058" w:rsidP="007C7058">
      <w:pPr>
        <w:widowControl w:val="0"/>
        <w:autoSpaceDE w:val="0"/>
        <w:autoSpaceDN w:val="0"/>
        <w:adjustRightInd w:val="0"/>
        <w:spacing w:after="0" w:line="200" w:lineRule="exact"/>
        <w:rPr>
          <w:rFonts w:ascii="Arial" w:eastAsiaTheme="minorEastAsia" w:hAnsi="Arial" w:cs="Arial"/>
          <w:sz w:val="20"/>
          <w:szCs w:val="20"/>
          <w:lang w:eastAsia="it-IT"/>
        </w:rPr>
      </w:pPr>
    </w:p>
    <w:p w:rsidR="007C7058" w:rsidRDefault="007C7058" w:rsidP="007C7058">
      <w:pPr>
        <w:widowControl w:val="0"/>
        <w:autoSpaceDE w:val="0"/>
        <w:autoSpaceDN w:val="0"/>
        <w:adjustRightInd w:val="0"/>
        <w:spacing w:before="10" w:after="0" w:line="240" w:lineRule="exact"/>
        <w:rPr>
          <w:rFonts w:ascii="Arial" w:eastAsiaTheme="minorEastAsia" w:hAnsi="Arial" w:cs="Arial"/>
          <w:sz w:val="24"/>
          <w:szCs w:val="24"/>
          <w:lang w:eastAsia="it-IT"/>
        </w:rPr>
      </w:pPr>
    </w:p>
    <w:p w:rsidR="007C7058" w:rsidRDefault="007C7058" w:rsidP="007C7058">
      <w:pPr>
        <w:widowControl w:val="0"/>
        <w:autoSpaceDE w:val="0"/>
        <w:autoSpaceDN w:val="0"/>
        <w:adjustRightInd w:val="0"/>
        <w:spacing w:before="29" w:after="0" w:line="360" w:lineRule="auto"/>
        <w:ind w:right="50"/>
        <w:jc w:val="both"/>
        <w:rPr>
          <w:rFonts w:ascii="Arial" w:eastAsiaTheme="minorEastAsia" w:hAnsi="Arial" w:cs="Arial"/>
          <w:i/>
          <w:iCs/>
          <w:sz w:val="24"/>
          <w:szCs w:val="24"/>
          <w:lang w:eastAsia="it-IT"/>
        </w:rPr>
      </w:pPr>
      <w:r>
        <w:rPr>
          <w:rFonts w:ascii="Arial" w:eastAsiaTheme="minorEastAsia" w:hAnsi="Arial" w:cs="Arial"/>
          <w:i/>
          <w:iCs/>
          <w:sz w:val="24"/>
          <w:szCs w:val="24"/>
          <w:lang w:eastAsia="it-IT"/>
        </w:rPr>
        <w:t>Missione Fantasia accoglie</w:t>
      </w:r>
      <w:r>
        <w:rPr>
          <w:rFonts w:ascii="Arial" w:eastAsiaTheme="minorEastAsia" w:hAnsi="Arial" w:cs="Arial"/>
          <w:i/>
          <w:iCs/>
          <w:spacing w:val="1"/>
          <w:sz w:val="24"/>
          <w:szCs w:val="24"/>
          <w:lang w:eastAsia="it-IT"/>
        </w:rPr>
        <w:t xml:space="preserve"> pe</w:t>
      </w:r>
      <w:r>
        <w:rPr>
          <w:rFonts w:ascii="Arial" w:eastAsiaTheme="minorEastAsia" w:hAnsi="Arial" w:cs="Arial"/>
          <w:i/>
          <w:iCs/>
          <w:sz w:val="24"/>
          <w:szCs w:val="24"/>
          <w:lang w:eastAsia="it-IT"/>
        </w:rPr>
        <w:t>rco</w:t>
      </w:r>
      <w:r>
        <w:rPr>
          <w:rFonts w:ascii="Arial" w:eastAsiaTheme="minorEastAsia" w:hAnsi="Arial" w:cs="Arial"/>
          <w:i/>
          <w:iCs/>
          <w:spacing w:val="-3"/>
          <w:sz w:val="24"/>
          <w:szCs w:val="24"/>
          <w:lang w:eastAsia="it-IT"/>
        </w:rPr>
        <w:t>r</w:t>
      </w:r>
      <w:r>
        <w:rPr>
          <w:rFonts w:ascii="Arial" w:eastAsiaTheme="minorEastAsia" w:hAnsi="Arial" w:cs="Arial"/>
          <w:i/>
          <w:iCs/>
          <w:sz w:val="24"/>
          <w:szCs w:val="24"/>
          <w:lang w:eastAsia="it-IT"/>
        </w:rPr>
        <w:t>si</w:t>
      </w:r>
      <w:r>
        <w:rPr>
          <w:rFonts w:ascii="Arial" w:eastAsiaTheme="minorEastAsia" w:hAnsi="Arial" w:cs="Arial"/>
          <w:i/>
          <w:iCs/>
          <w:spacing w:val="2"/>
          <w:sz w:val="24"/>
          <w:szCs w:val="24"/>
          <w:lang w:eastAsia="it-IT"/>
        </w:rPr>
        <w:t xml:space="preserve"> </w:t>
      </w:r>
      <w:r>
        <w:rPr>
          <w:rFonts w:ascii="Arial" w:eastAsiaTheme="minorEastAsia" w:hAnsi="Arial" w:cs="Arial"/>
          <w:i/>
          <w:iCs/>
          <w:spacing w:val="1"/>
          <w:sz w:val="24"/>
          <w:szCs w:val="24"/>
          <w:lang w:eastAsia="it-IT"/>
        </w:rPr>
        <w:t>d</w:t>
      </w:r>
      <w:r>
        <w:rPr>
          <w:rFonts w:ascii="Arial" w:eastAsiaTheme="minorEastAsia" w:hAnsi="Arial" w:cs="Arial"/>
          <w:i/>
          <w:iCs/>
          <w:sz w:val="24"/>
          <w:szCs w:val="24"/>
          <w:lang w:eastAsia="it-IT"/>
        </w:rPr>
        <w:t>id</w:t>
      </w:r>
      <w:r>
        <w:rPr>
          <w:rFonts w:ascii="Arial" w:eastAsiaTheme="minorEastAsia" w:hAnsi="Arial" w:cs="Arial"/>
          <w:i/>
          <w:iCs/>
          <w:spacing w:val="1"/>
          <w:sz w:val="24"/>
          <w:szCs w:val="24"/>
          <w:lang w:eastAsia="it-IT"/>
        </w:rPr>
        <w:t>a</w:t>
      </w:r>
      <w:r>
        <w:rPr>
          <w:rFonts w:ascii="Arial" w:eastAsiaTheme="minorEastAsia" w:hAnsi="Arial" w:cs="Arial"/>
          <w:i/>
          <w:iCs/>
          <w:spacing w:val="-2"/>
          <w:sz w:val="24"/>
          <w:szCs w:val="24"/>
          <w:lang w:eastAsia="it-IT"/>
        </w:rPr>
        <w:t>t</w:t>
      </w:r>
      <w:r>
        <w:rPr>
          <w:rFonts w:ascii="Arial" w:eastAsiaTheme="minorEastAsia" w:hAnsi="Arial" w:cs="Arial"/>
          <w:i/>
          <w:iCs/>
          <w:sz w:val="24"/>
          <w:szCs w:val="24"/>
          <w:lang w:eastAsia="it-IT"/>
        </w:rPr>
        <w:t>tici deliberati e approvati dal collegio dei docenti del nostro Istituto .</w:t>
      </w:r>
      <w:r>
        <w:rPr>
          <w:rFonts w:ascii="Arial" w:eastAsiaTheme="minorEastAsia" w:hAnsi="Arial" w:cs="Arial"/>
          <w:i/>
          <w:iCs/>
          <w:spacing w:val="8"/>
          <w:sz w:val="24"/>
          <w:szCs w:val="24"/>
          <w:lang w:eastAsia="it-IT"/>
        </w:rPr>
        <w:t xml:space="preserve"> </w:t>
      </w:r>
      <w:r>
        <w:rPr>
          <w:rFonts w:ascii="Arial" w:eastAsiaTheme="minorEastAsia" w:hAnsi="Arial" w:cs="Arial"/>
          <w:i/>
          <w:iCs/>
          <w:sz w:val="24"/>
          <w:szCs w:val="24"/>
          <w:lang w:eastAsia="it-IT"/>
        </w:rPr>
        <w:t>Questi percorsi s</w:t>
      </w:r>
      <w:r>
        <w:rPr>
          <w:rFonts w:ascii="Arial" w:eastAsiaTheme="minorEastAsia" w:hAnsi="Arial" w:cs="Arial"/>
          <w:i/>
          <w:iCs/>
          <w:spacing w:val="-1"/>
          <w:sz w:val="24"/>
          <w:szCs w:val="24"/>
          <w:lang w:eastAsia="it-IT"/>
        </w:rPr>
        <w:t>o</w:t>
      </w:r>
      <w:r>
        <w:rPr>
          <w:rFonts w:ascii="Arial" w:eastAsiaTheme="minorEastAsia" w:hAnsi="Arial" w:cs="Arial"/>
          <w:i/>
          <w:iCs/>
          <w:spacing w:val="1"/>
          <w:sz w:val="24"/>
          <w:szCs w:val="24"/>
          <w:lang w:eastAsia="it-IT"/>
        </w:rPr>
        <w:t>n</w:t>
      </w:r>
      <w:r>
        <w:rPr>
          <w:rFonts w:ascii="Arial" w:eastAsiaTheme="minorEastAsia" w:hAnsi="Arial" w:cs="Arial"/>
          <w:i/>
          <w:iCs/>
          <w:sz w:val="24"/>
          <w:szCs w:val="24"/>
          <w:lang w:eastAsia="it-IT"/>
        </w:rPr>
        <w:t>o</w:t>
      </w:r>
      <w:r>
        <w:rPr>
          <w:rFonts w:ascii="Arial" w:eastAsiaTheme="minorEastAsia" w:hAnsi="Arial" w:cs="Arial"/>
          <w:i/>
          <w:iCs/>
          <w:spacing w:val="1"/>
          <w:sz w:val="24"/>
          <w:szCs w:val="24"/>
          <w:lang w:eastAsia="it-IT"/>
        </w:rPr>
        <w:t xml:space="preserve"> d</w:t>
      </w:r>
      <w:r>
        <w:rPr>
          <w:rFonts w:ascii="Arial" w:eastAsiaTheme="minorEastAsia" w:hAnsi="Arial" w:cs="Arial"/>
          <w:i/>
          <w:iCs/>
          <w:spacing w:val="-1"/>
          <w:sz w:val="24"/>
          <w:szCs w:val="24"/>
          <w:lang w:eastAsia="it-IT"/>
        </w:rPr>
        <w:t>e</w:t>
      </w:r>
      <w:r>
        <w:rPr>
          <w:rFonts w:ascii="Arial" w:eastAsiaTheme="minorEastAsia" w:hAnsi="Arial" w:cs="Arial"/>
          <w:i/>
          <w:iCs/>
          <w:sz w:val="24"/>
          <w:szCs w:val="24"/>
          <w:lang w:eastAsia="it-IT"/>
        </w:rPr>
        <w:t>fi</w:t>
      </w:r>
      <w:r>
        <w:rPr>
          <w:rFonts w:ascii="Arial" w:eastAsiaTheme="minorEastAsia" w:hAnsi="Arial" w:cs="Arial"/>
          <w:i/>
          <w:iCs/>
          <w:spacing w:val="1"/>
          <w:sz w:val="24"/>
          <w:szCs w:val="24"/>
          <w:lang w:eastAsia="it-IT"/>
        </w:rPr>
        <w:t>n</w:t>
      </w:r>
      <w:r>
        <w:rPr>
          <w:rFonts w:ascii="Arial" w:eastAsiaTheme="minorEastAsia" w:hAnsi="Arial" w:cs="Arial"/>
          <w:i/>
          <w:iCs/>
          <w:sz w:val="24"/>
          <w:szCs w:val="24"/>
          <w:lang w:eastAsia="it-IT"/>
        </w:rPr>
        <w:t xml:space="preserve">iti </w:t>
      </w:r>
      <w:r>
        <w:rPr>
          <w:rFonts w:ascii="Arial" w:eastAsiaTheme="minorEastAsia" w:hAnsi="Arial" w:cs="Arial"/>
          <w:i/>
          <w:iCs/>
          <w:spacing w:val="1"/>
          <w:sz w:val="24"/>
          <w:szCs w:val="24"/>
          <w:lang w:eastAsia="it-IT"/>
        </w:rPr>
        <w:t>ne</w:t>
      </w:r>
      <w:r>
        <w:rPr>
          <w:rFonts w:ascii="Arial" w:eastAsiaTheme="minorEastAsia" w:hAnsi="Arial" w:cs="Arial"/>
          <w:i/>
          <w:iCs/>
          <w:sz w:val="24"/>
          <w:szCs w:val="24"/>
          <w:lang w:eastAsia="it-IT"/>
        </w:rPr>
        <w:t>i</w:t>
      </w:r>
      <w:r>
        <w:rPr>
          <w:rFonts w:ascii="Arial" w:eastAsiaTheme="minorEastAsia" w:hAnsi="Arial" w:cs="Arial"/>
          <w:i/>
          <w:iCs/>
          <w:spacing w:val="2"/>
          <w:sz w:val="24"/>
          <w:szCs w:val="24"/>
          <w:lang w:eastAsia="it-IT"/>
        </w:rPr>
        <w:t xml:space="preserve"> </w:t>
      </w:r>
      <w:r>
        <w:rPr>
          <w:rFonts w:ascii="Arial" w:eastAsiaTheme="minorEastAsia" w:hAnsi="Arial" w:cs="Arial"/>
          <w:i/>
          <w:iCs/>
          <w:spacing w:val="-3"/>
          <w:sz w:val="24"/>
          <w:szCs w:val="24"/>
          <w:lang w:eastAsia="it-IT"/>
        </w:rPr>
        <w:t>m</w:t>
      </w:r>
      <w:r>
        <w:rPr>
          <w:rFonts w:ascii="Arial" w:eastAsiaTheme="minorEastAsia" w:hAnsi="Arial" w:cs="Arial"/>
          <w:i/>
          <w:iCs/>
          <w:spacing w:val="1"/>
          <w:sz w:val="24"/>
          <w:szCs w:val="24"/>
          <w:lang w:eastAsia="it-IT"/>
        </w:rPr>
        <w:t>e</w:t>
      </w:r>
      <w:r>
        <w:rPr>
          <w:rFonts w:ascii="Arial" w:eastAsiaTheme="minorEastAsia" w:hAnsi="Arial" w:cs="Arial"/>
          <w:i/>
          <w:iCs/>
          <w:sz w:val="24"/>
          <w:szCs w:val="24"/>
          <w:lang w:eastAsia="it-IT"/>
        </w:rPr>
        <w:t>si</w:t>
      </w:r>
      <w:r>
        <w:rPr>
          <w:rFonts w:ascii="Arial" w:eastAsiaTheme="minorEastAsia" w:hAnsi="Arial" w:cs="Arial"/>
          <w:i/>
          <w:iCs/>
          <w:spacing w:val="2"/>
          <w:sz w:val="24"/>
          <w:szCs w:val="24"/>
          <w:lang w:eastAsia="it-IT"/>
        </w:rPr>
        <w:t xml:space="preserve"> </w:t>
      </w:r>
      <w:r>
        <w:rPr>
          <w:rFonts w:ascii="Arial" w:eastAsiaTheme="minorEastAsia" w:hAnsi="Arial" w:cs="Arial"/>
          <w:i/>
          <w:iCs/>
          <w:spacing w:val="1"/>
          <w:sz w:val="24"/>
          <w:szCs w:val="24"/>
          <w:lang w:eastAsia="it-IT"/>
        </w:rPr>
        <w:t>d</w:t>
      </w:r>
      <w:r>
        <w:rPr>
          <w:rFonts w:ascii="Arial" w:eastAsiaTheme="minorEastAsia" w:hAnsi="Arial" w:cs="Arial"/>
          <w:i/>
          <w:iCs/>
          <w:sz w:val="24"/>
          <w:szCs w:val="24"/>
          <w:lang w:eastAsia="it-IT"/>
        </w:rPr>
        <w:t>i</w:t>
      </w:r>
      <w:r>
        <w:rPr>
          <w:rFonts w:ascii="Arial" w:eastAsiaTheme="minorEastAsia" w:hAnsi="Arial" w:cs="Arial"/>
          <w:i/>
          <w:iCs/>
          <w:spacing w:val="2"/>
          <w:sz w:val="24"/>
          <w:szCs w:val="24"/>
          <w:lang w:eastAsia="it-IT"/>
        </w:rPr>
        <w:t xml:space="preserve"> </w:t>
      </w:r>
      <w:r>
        <w:rPr>
          <w:rFonts w:ascii="Arial" w:eastAsiaTheme="minorEastAsia" w:hAnsi="Arial" w:cs="Arial"/>
          <w:i/>
          <w:iCs/>
          <w:sz w:val="24"/>
          <w:szCs w:val="24"/>
          <w:lang w:eastAsia="it-IT"/>
        </w:rPr>
        <w:t>S</w:t>
      </w:r>
      <w:r>
        <w:rPr>
          <w:rFonts w:ascii="Arial" w:eastAsiaTheme="minorEastAsia" w:hAnsi="Arial" w:cs="Arial"/>
          <w:i/>
          <w:iCs/>
          <w:spacing w:val="-1"/>
          <w:sz w:val="24"/>
          <w:szCs w:val="24"/>
          <w:lang w:eastAsia="it-IT"/>
        </w:rPr>
        <w:t>e</w:t>
      </w:r>
      <w:r>
        <w:rPr>
          <w:rFonts w:ascii="Arial" w:eastAsiaTheme="minorEastAsia" w:hAnsi="Arial" w:cs="Arial"/>
          <w:i/>
          <w:iCs/>
          <w:sz w:val="24"/>
          <w:szCs w:val="24"/>
          <w:lang w:eastAsia="it-IT"/>
        </w:rPr>
        <w:t>t</w:t>
      </w:r>
      <w:r>
        <w:rPr>
          <w:rFonts w:ascii="Arial" w:eastAsiaTheme="minorEastAsia" w:hAnsi="Arial" w:cs="Arial"/>
          <w:i/>
          <w:iCs/>
          <w:spacing w:val="1"/>
          <w:sz w:val="24"/>
          <w:szCs w:val="24"/>
          <w:lang w:eastAsia="it-IT"/>
        </w:rPr>
        <w:t>te</w:t>
      </w:r>
      <w:r>
        <w:rPr>
          <w:rFonts w:ascii="Arial" w:eastAsiaTheme="minorEastAsia" w:hAnsi="Arial" w:cs="Arial"/>
          <w:i/>
          <w:iCs/>
          <w:spacing w:val="-3"/>
          <w:sz w:val="24"/>
          <w:szCs w:val="24"/>
          <w:lang w:eastAsia="it-IT"/>
        </w:rPr>
        <w:t>m</w:t>
      </w:r>
      <w:r>
        <w:rPr>
          <w:rFonts w:ascii="Arial" w:eastAsiaTheme="minorEastAsia" w:hAnsi="Arial" w:cs="Arial"/>
          <w:i/>
          <w:iCs/>
          <w:spacing w:val="1"/>
          <w:sz w:val="24"/>
          <w:szCs w:val="24"/>
          <w:lang w:eastAsia="it-IT"/>
        </w:rPr>
        <w:t>b</w:t>
      </w:r>
      <w:r>
        <w:rPr>
          <w:rFonts w:ascii="Arial" w:eastAsiaTheme="minorEastAsia" w:hAnsi="Arial" w:cs="Arial"/>
          <w:i/>
          <w:iCs/>
          <w:sz w:val="24"/>
          <w:szCs w:val="24"/>
          <w:lang w:eastAsia="it-IT"/>
        </w:rPr>
        <w:t>re/</w:t>
      </w:r>
      <w:r>
        <w:rPr>
          <w:rFonts w:ascii="Arial" w:eastAsiaTheme="minorEastAsia" w:hAnsi="Arial" w:cs="Arial"/>
          <w:i/>
          <w:iCs/>
          <w:spacing w:val="1"/>
          <w:sz w:val="24"/>
          <w:szCs w:val="24"/>
          <w:lang w:eastAsia="it-IT"/>
        </w:rPr>
        <w:t xml:space="preserve"> O</w:t>
      </w:r>
      <w:r>
        <w:rPr>
          <w:rFonts w:ascii="Arial" w:eastAsiaTheme="minorEastAsia" w:hAnsi="Arial" w:cs="Arial"/>
          <w:i/>
          <w:iCs/>
          <w:sz w:val="24"/>
          <w:szCs w:val="24"/>
          <w:lang w:eastAsia="it-IT"/>
        </w:rPr>
        <w:t>t</w:t>
      </w:r>
      <w:r>
        <w:rPr>
          <w:rFonts w:ascii="Arial" w:eastAsiaTheme="minorEastAsia" w:hAnsi="Arial" w:cs="Arial"/>
          <w:i/>
          <w:iCs/>
          <w:spacing w:val="1"/>
          <w:sz w:val="24"/>
          <w:szCs w:val="24"/>
          <w:lang w:eastAsia="it-IT"/>
        </w:rPr>
        <w:t>t</w:t>
      </w:r>
      <w:r>
        <w:rPr>
          <w:rFonts w:ascii="Arial" w:eastAsiaTheme="minorEastAsia" w:hAnsi="Arial" w:cs="Arial"/>
          <w:i/>
          <w:iCs/>
          <w:spacing w:val="-1"/>
          <w:sz w:val="24"/>
          <w:szCs w:val="24"/>
          <w:lang w:eastAsia="it-IT"/>
        </w:rPr>
        <w:t>o</w:t>
      </w:r>
      <w:r>
        <w:rPr>
          <w:rFonts w:ascii="Arial" w:eastAsiaTheme="minorEastAsia" w:hAnsi="Arial" w:cs="Arial"/>
          <w:i/>
          <w:iCs/>
          <w:spacing w:val="1"/>
          <w:sz w:val="24"/>
          <w:szCs w:val="24"/>
          <w:lang w:eastAsia="it-IT"/>
        </w:rPr>
        <w:t>b</w:t>
      </w:r>
      <w:r>
        <w:rPr>
          <w:rFonts w:ascii="Arial" w:eastAsiaTheme="minorEastAsia" w:hAnsi="Arial" w:cs="Arial"/>
          <w:i/>
          <w:iCs/>
          <w:sz w:val="24"/>
          <w:szCs w:val="24"/>
          <w:lang w:eastAsia="it-IT"/>
        </w:rPr>
        <w:t>re,</w:t>
      </w:r>
      <w:r>
        <w:rPr>
          <w:rFonts w:ascii="Arial" w:eastAsiaTheme="minorEastAsia" w:hAnsi="Arial" w:cs="Arial"/>
          <w:i/>
          <w:iCs/>
          <w:spacing w:val="1"/>
          <w:sz w:val="24"/>
          <w:szCs w:val="24"/>
          <w:lang w:eastAsia="it-IT"/>
        </w:rPr>
        <w:t xml:space="preserve"> a</w:t>
      </w:r>
      <w:r>
        <w:rPr>
          <w:rFonts w:ascii="Arial" w:eastAsiaTheme="minorEastAsia" w:hAnsi="Arial" w:cs="Arial"/>
          <w:i/>
          <w:iCs/>
          <w:sz w:val="24"/>
          <w:szCs w:val="24"/>
          <w:lang w:eastAsia="it-IT"/>
        </w:rPr>
        <w:t>l</w:t>
      </w:r>
      <w:r>
        <w:rPr>
          <w:rFonts w:ascii="Arial" w:eastAsiaTheme="minorEastAsia" w:hAnsi="Arial" w:cs="Arial"/>
          <w:i/>
          <w:iCs/>
          <w:spacing w:val="1"/>
          <w:sz w:val="24"/>
          <w:szCs w:val="24"/>
          <w:lang w:eastAsia="it-IT"/>
        </w:rPr>
        <w:t>l</w:t>
      </w:r>
      <w:r>
        <w:rPr>
          <w:rFonts w:ascii="Arial" w:eastAsiaTheme="minorEastAsia" w:hAnsi="Arial" w:cs="Arial"/>
          <w:i/>
          <w:iCs/>
          <w:spacing w:val="-5"/>
          <w:sz w:val="24"/>
          <w:szCs w:val="24"/>
          <w:lang w:eastAsia="it-IT"/>
        </w:rPr>
        <w:t>’</w:t>
      </w:r>
      <w:r>
        <w:rPr>
          <w:rFonts w:ascii="Arial" w:eastAsiaTheme="minorEastAsia" w:hAnsi="Arial" w:cs="Arial"/>
          <w:i/>
          <w:iCs/>
          <w:sz w:val="24"/>
          <w:szCs w:val="24"/>
          <w:lang w:eastAsia="it-IT"/>
        </w:rPr>
        <w:t>in</w:t>
      </w:r>
      <w:r>
        <w:rPr>
          <w:rFonts w:ascii="Arial" w:eastAsiaTheme="minorEastAsia" w:hAnsi="Arial" w:cs="Arial"/>
          <w:i/>
          <w:iCs/>
          <w:spacing w:val="5"/>
          <w:sz w:val="24"/>
          <w:szCs w:val="24"/>
          <w:lang w:eastAsia="it-IT"/>
        </w:rPr>
        <w:t>i</w:t>
      </w:r>
      <w:r>
        <w:rPr>
          <w:rFonts w:ascii="Arial" w:eastAsiaTheme="minorEastAsia" w:hAnsi="Arial" w:cs="Arial"/>
          <w:i/>
          <w:iCs/>
          <w:spacing w:val="-5"/>
          <w:sz w:val="24"/>
          <w:szCs w:val="24"/>
          <w:lang w:eastAsia="it-IT"/>
        </w:rPr>
        <w:t>z</w:t>
      </w:r>
      <w:r>
        <w:rPr>
          <w:rFonts w:ascii="Arial" w:eastAsiaTheme="minorEastAsia" w:hAnsi="Arial" w:cs="Arial"/>
          <w:i/>
          <w:iCs/>
          <w:sz w:val="24"/>
          <w:szCs w:val="24"/>
          <w:lang w:eastAsia="it-IT"/>
        </w:rPr>
        <w:t>io</w:t>
      </w:r>
      <w:r>
        <w:rPr>
          <w:rFonts w:ascii="Arial" w:eastAsiaTheme="minorEastAsia" w:hAnsi="Arial" w:cs="Arial"/>
          <w:i/>
          <w:iCs/>
          <w:spacing w:val="3"/>
          <w:sz w:val="24"/>
          <w:szCs w:val="24"/>
          <w:lang w:eastAsia="it-IT"/>
        </w:rPr>
        <w:t xml:space="preserve"> </w:t>
      </w:r>
      <w:r>
        <w:rPr>
          <w:rFonts w:ascii="Arial" w:eastAsiaTheme="minorEastAsia" w:hAnsi="Arial" w:cs="Arial"/>
          <w:i/>
          <w:iCs/>
          <w:spacing w:val="1"/>
          <w:sz w:val="24"/>
          <w:szCs w:val="24"/>
          <w:lang w:eastAsia="it-IT"/>
        </w:rPr>
        <w:t>d</w:t>
      </w:r>
      <w:r>
        <w:rPr>
          <w:rFonts w:ascii="Arial" w:eastAsiaTheme="minorEastAsia" w:hAnsi="Arial" w:cs="Arial"/>
          <w:i/>
          <w:iCs/>
          <w:sz w:val="24"/>
          <w:szCs w:val="24"/>
          <w:lang w:eastAsia="it-IT"/>
        </w:rPr>
        <w:t>i</w:t>
      </w:r>
      <w:r>
        <w:rPr>
          <w:rFonts w:ascii="Arial" w:eastAsiaTheme="minorEastAsia" w:hAnsi="Arial" w:cs="Arial"/>
          <w:i/>
          <w:iCs/>
          <w:spacing w:val="2"/>
          <w:sz w:val="24"/>
          <w:szCs w:val="24"/>
          <w:lang w:eastAsia="it-IT"/>
        </w:rPr>
        <w:t xml:space="preserve"> </w:t>
      </w:r>
      <w:r>
        <w:rPr>
          <w:rFonts w:ascii="Arial" w:eastAsiaTheme="minorEastAsia" w:hAnsi="Arial" w:cs="Arial"/>
          <w:i/>
          <w:iCs/>
          <w:spacing w:val="1"/>
          <w:sz w:val="24"/>
          <w:szCs w:val="24"/>
          <w:lang w:eastAsia="it-IT"/>
        </w:rPr>
        <w:t>o</w:t>
      </w:r>
      <w:r>
        <w:rPr>
          <w:rFonts w:ascii="Arial" w:eastAsiaTheme="minorEastAsia" w:hAnsi="Arial" w:cs="Arial"/>
          <w:i/>
          <w:iCs/>
          <w:spacing w:val="-1"/>
          <w:sz w:val="24"/>
          <w:szCs w:val="24"/>
          <w:lang w:eastAsia="it-IT"/>
        </w:rPr>
        <w:t>g</w:t>
      </w:r>
      <w:r>
        <w:rPr>
          <w:rFonts w:ascii="Arial" w:eastAsiaTheme="minorEastAsia" w:hAnsi="Arial" w:cs="Arial"/>
          <w:i/>
          <w:iCs/>
          <w:spacing w:val="1"/>
          <w:sz w:val="24"/>
          <w:szCs w:val="24"/>
          <w:lang w:eastAsia="it-IT"/>
        </w:rPr>
        <w:t>n</w:t>
      </w:r>
      <w:r>
        <w:rPr>
          <w:rFonts w:ascii="Arial" w:eastAsiaTheme="minorEastAsia" w:hAnsi="Arial" w:cs="Arial"/>
          <w:i/>
          <w:iCs/>
          <w:sz w:val="24"/>
          <w:szCs w:val="24"/>
          <w:lang w:eastAsia="it-IT"/>
        </w:rPr>
        <w:t xml:space="preserve">i </w:t>
      </w:r>
      <w:r>
        <w:rPr>
          <w:rFonts w:ascii="Arial" w:eastAsiaTheme="minorEastAsia" w:hAnsi="Arial" w:cs="Arial"/>
          <w:i/>
          <w:iCs/>
          <w:spacing w:val="1"/>
          <w:sz w:val="24"/>
          <w:szCs w:val="24"/>
          <w:lang w:eastAsia="it-IT"/>
        </w:rPr>
        <w:t>an</w:t>
      </w:r>
      <w:r>
        <w:rPr>
          <w:rFonts w:ascii="Arial" w:eastAsiaTheme="minorEastAsia" w:hAnsi="Arial" w:cs="Arial"/>
          <w:i/>
          <w:iCs/>
          <w:spacing w:val="-1"/>
          <w:sz w:val="24"/>
          <w:szCs w:val="24"/>
          <w:lang w:eastAsia="it-IT"/>
        </w:rPr>
        <w:t>n</w:t>
      </w:r>
      <w:r>
        <w:rPr>
          <w:rFonts w:ascii="Arial" w:eastAsiaTheme="minorEastAsia" w:hAnsi="Arial" w:cs="Arial"/>
          <w:i/>
          <w:iCs/>
          <w:sz w:val="24"/>
          <w:szCs w:val="24"/>
          <w:lang w:eastAsia="it-IT"/>
        </w:rPr>
        <w:t>o</w:t>
      </w:r>
      <w:r>
        <w:rPr>
          <w:rFonts w:ascii="Arial" w:eastAsiaTheme="minorEastAsia" w:hAnsi="Arial" w:cs="Arial"/>
          <w:i/>
          <w:iCs/>
          <w:spacing w:val="52"/>
          <w:sz w:val="24"/>
          <w:szCs w:val="24"/>
          <w:lang w:eastAsia="it-IT"/>
        </w:rPr>
        <w:t xml:space="preserve"> </w:t>
      </w:r>
      <w:r>
        <w:rPr>
          <w:rFonts w:ascii="Arial" w:eastAsiaTheme="minorEastAsia" w:hAnsi="Arial" w:cs="Arial"/>
          <w:i/>
          <w:iCs/>
          <w:sz w:val="24"/>
          <w:szCs w:val="24"/>
          <w:lang w:eastAsia="it-IT"/>
        </w:rPr>
        <w:t>sc</w:t>
      </w:r>
      <w:r>
        <w:rPr>
          <w:rFonts w:ascii="Arial" w:eastAsiaTheme="minorEastAsia" w:hAnsi="Arial" w:cs="Arial"/>
          <w:i/>
          <w:iCs/>
          <w:spacing w:val="1"/>
          <w:sz w:val="24"/>
          <w:szCs w:val="24"/>
          <w:lang w:eastAsia="it-IT"/>
        </w:rPr>
        <w:t>o</w:t>
      </w:r>
      <w:r>
        <w:rPr>
          <w:rFonts w:ascii="Arial" w:eastAsiaTheme="minorEastAsia" w:hAnsi="Arial" w:cs="Arial"/>
          <w:i/>
          <w:iCs/>
          <w:sz w:val="24"/>
          <w:szCs w:val="24"/>
          <w:lang w:eastAsia="it-IT"/>
        </w:rPr>
        <w:t>la</w:t>
      </w:r>
      <w:r>
        <w:rPr>
          <w:rFonts w:ascii="Arial" w:eastAsiaTheme="minorEastAsia" w:hAnsi="Arial" w:cs="Arial"/>
          <w:i/>
          <w:iCs/>
          <w:spacing w:val="-2"/>
          <w:sz w:val="24"/>
          <w:szCs w:val="24"/>
          <w:lang w:eastAsia="it-IT"/>
        </w:rPr>
        <w:t>s</w:t>
      </w:r>
      <w:r>
        <w:rPr>
          <w:rFonts w:ascii="Arial" w:eastAsiaTheme="minorEastAsia" w:hAnsi="Arial" w:cs="Arial"/>
          <w:i/>
          <w:iCs/>
          <w:sz w:val="24"/>
          <w:szCs w:val="24"/>
          <w:lang w:eastAsia="it-IT"/>
        </w:rPr>
        <w:t>tic</w:t>
      </w:r>
      <w:r>
        <w:rPr>
          <w:rFonts w:ascii="Arial" w:eastAsiaTheme="minorEastAsia" w:hAnsi="Arial" w:cs="Arial"/>
          <w:i/>
          <w:iCs/>
          <w:spacing w:val="1"/>
          <w:sz w:val="24"/>
          <w:szCs w:val="24"/>
          <w:lang w:eastAsia="it-IT"/>
        </w:rPr>
        <w:t>o</w:t>
      </w:r>
      <w:r>
        <w:rPr>
          <w:rFonts w:ascii="Arial" w:eastAsiaTheme="minorEastAsia" w:hAnsi="Arial" w:cs="Arial"/>
          <w:i/>
          <w:iCs/>
          <w:sz w:val="24"/>
          <w:szCs w:val="24"/>
          <w:lang w:eastAsia="it-IT"/>
        </w:rPr>
        <w:t>,</w:t>
      </w:r>
      <w:r>
        <w:rPr>
          <w:rFonts w:ascii="Arial" w:eastAsiaTheme="minorEastAsia" w:hAnsi="Arial" w:cs="Arial"/>
          <w:i/>
          <w:iCs/>
          <w:spacing w:val="49"/>
          <w:sz w:val="24"/>
          <w:szCs w:val="24"/>
          <w:lang w:eastAsia="it-IT"/>
        </w:rPr>
        <w:t xml:space="preserve"> </w:t>
      </w:r>
      <w:r>
        <w:rPr>
          <w:rFonts w:ascii="Arial" w:eastAsiaTheme="minorEastAsia" w:hAnsi="Arial" w:cs="Arial"/>
          <w:i/>
          <w:iCs/>
          <w:sz w:val="24"/>
          <w:szCs w:val="24"/>
          <w:lang w:eastAsia="it-IT"/>
        </w:rPr>
        <w:t>e</w:t>
      </w:r>
      <w:r>
        <w:rPr>
          <w:rFonts w:ascii="Arial" w:eastAsiaTheme="minorEastAsia" w:hAnsi="Arial" w:cs="Arial"/>
          <w:i/>
          <w:iCs/>
          <w:spacing w:val="52"/>
          <w:sz w:val="24"/>
          <w:szCs w:val="24"/>
          <w:lang w:eastAsia="it-IT"/>
        </w:rPr>
        <w:t xml:space="preserve"> </w:t>
      </w:r>
      <w:r>
        <w:rPr>
          <w:rFonts w:ascii="Arial" w:eastAsiaTheme="minorEastAsia" w:hAnsi="Arial" w:cs="Arial"/>
          <w:i/>
          <w:iCs/>
          <w:sz w:val="24"/>
          <w:szCs w:val="24"/>
          <w:lang w:eastAsia="it-IT"/>
        </w:rPr>
        <w:t>c</w:t>
      </w:r>
      <w:r>
        <w:rPr>
          <w:rFonts w:ascii="Arial" w:eastAsiaTheme="minorEastAsia" w:hAnsi="Arial" w:cs="Arial"/>
          <w:i/>
          <w:iCs/>
          <w:spacing w:val="-1"/>
          <w:sz w:val="24"/>
          <w:szCs w:val="24"/>
          <w:lang w:eastAsia="it-IT"/>
        </w:rPr>
        <w:t>o</w:t>
      </w:r>
      <w:r>
        <w:rPr>
          <w:rFonts w:ascii="Arial" w:eastAsiaTheme="minorEastAsia" w:hAnsi="Arial" w:cs="Arial"/>
          <w:i/>
          <w:iCs/>
          <w:sz w:val="24"/>
          <w:szCs w:val="24"/>
          <w:lang w:eastAsia="it-IT"/>
        </w:rPr>
        <w:t>stit</w:t>
      </w:r>
      <w:r>
        <w:rPr>
          <w:rFonts w:ascii="Arial" w:eastAsiaTheme="minorEastAsia" w:hAnsi="Arial" w:cs="Arial"/>
          <w:i/>
          <w:iCs/>
          <w:spacing w:val="1"/>
          <w:sz w:val="24"/>
          <w:szCs w:val="24"/>
          <w:lang w:eastAsia="it-IT"/>
        </w:rPr>
        <w:t>u</w:t>
      </w:r>
      <w:r>
        <w:rPr>
          <w:rFonts w:ascii="Arial" w:eastAsiaTheme="minorEastAsia" w:hAnsi="Arial" w:cs="Arial"/>
          <w:i/>
          <w:iCs/>
          <w:sz w:val="24"/>
          <w:szCs w:val="24"/>
          <w:lang w:eastAsia="it-IT"/>
        </w:rPr>
        <w:t>isco</w:t>
      </w:r>
      <w:r>
        <w:rPr>
          <w:rFonts w:ascii="Arial" w:eastAsiaTheme="minorEastAsia" w:hAnsi="Arial" w:cs="Arial"/>
          <w:i/>
          <w:iCs/>
          <w:spacing w:val="-1"/>
          <w:sz w:val="24"/>
          <w:szCs w:val="24"/>
          <w:lang w:eastAsia="it-IT"/>
        </w:rPr>
        <w:t>n</w:t>
      </w:r>
      <w:r>
        <w:rPr>
          <w:rFonts w:ascii="Arial" w:eastAsiaTheme="minorEastAsia" w:hAnsi="Arial" w:cs="Arial"/>
          <w:i/>
          <w:iCs/>
          <w:sz w:val="24"/>
          <w:szCs w:val="24"/>
          <w:lang w:eastAsia="it-IT"/>
        </w:rPr>
        <w:t>o</w:t>
      </w:r>
      <w:r>
        <w:rPr>
          <w:rFonts w:ascii="Arial" w:eastAsiaTheme="minorEastAsia" w:hAnsi="Arial" w:cs="Arial"/>
          <w:i/>
          <w:iCs/>
          <w:spacing w:val="52"/>
          <w:sz w:val="24"/>
          <w:szCs w:val="24"/>
          <w:lang w:eastAsia="it-IT"/>
        </w:rPr>
        <w:t xml:space="preserve"> </w:t>
      </w:r>
      <w:r>
        <w:rPr>
          <w:rFonts w:ascii="Arial" w:eastAsiaTheme="minorEastAsia" w:hAnsi="Arial" w:cs="Arial"/>
          <w:i/>
          <w:iCs/>
          <w:sz w:val="24"/>
          <w:szCs w:val="24"/>
          <w:lang w:eastAsia="it-IT"/>
        </w:rPr>
        <w:t>il</w:t>
      </w:r>
      <w:r>
        <w:rPr>
          <w:rFonts w:ascii="Arial" w:eastAsiaTheme="minorEastAsia" w:hAnsi="Arial" w:cs="Arial"/>
          <w:i/>
          <w:iCs/>
          <w:spacing w:val="50"/>
          <w:sz w:val="24"/>
          <w:szCs w:val="24"/>
          <w:lang w:eastAsia="it-IT"/>
        </w:rPr>
        <w:t xml:space="preserve"> </w:t>
      </w:r>
      <w:r>
        <w:rPr>
          <w:rFonts w:ascii="Arial" w:eastAsiaTheme="minorEastAsia" w:hAnsi="Arial" w:cs="Arial"/>
          <w:i/>
          <w:iCs/>
          <w:sz w:val="24"/>
          <w:szCs w:val="24"/>
          <w:lang w:eastAsia="it-IT"/>
        </w:rPr>
        <w:t>P5</w:t>
      </w:r>
      <w:r>
        <w:rPr>
          <w:rFonts w:ascii="Arial" w:eastAsiaTheme="minorEastAsia" w:hAnsi="Arial" w:cs="Arial"/>
          <w:i/>
          <w:iCs/>
          <w:spacing w:val="49"/>
          <w:sz w:val="24"/>
          <w:szCs w:val="24"/>
          <w:lang w:eastAsia="it-IT"/>
        </w:rPr>
        <w:t xml:space="preserve"> </w:t>
      </w:r>
      <w:r>
        <w:rPr>
          <w:rFonts w:ascii="Arial" w:eastAsiaTheme="minorEastAsia" w:hAnsi="Arial" w:cs="Arial"/>
          <w:i/>
          <w:iCs/>
          <w:spacing w:val="1"/>
          <w:sz w:val="24"/>
          <w:szCs w:val="24"/>
          <w:lang w:eastAsia="it-IT"/>
        </w:rPr>
        <w:t>de</w:t>
      </w:r>
      <w:r>
        <w:rPr>
          <w:rFonts w:ascii="Arial" w:eastAsiaTheme="minorEastAsia" w:hAnsi="Arial" w:cs="Arial"/>
          <w:i/>
          <w:iCs/>
          <w:sz w:val="24"/>
          <w:szCs w:val="24"/>
          <w:lang w:eastAsia="it-IT"/>
        </w:rPr>
        <w:t>l</w:t>
      </w:r>
      <w:r>
        <w:rPr>
          <w:rFonts w:ascii="Arial" w:eastAsiaTheme="minorEastAsia" w:hAnsi="Arial" w:cs="Arial"/>
          <w:i/>
          <w:iCs/>
          <w:spacing w:val="-1"/>
          <w:sz w:val="24"/>
          <w:szCs w:val="24"/>
          <w:lang w:eastAsia="it-IT"/>
        </w:rPr>
        <w:t>l</w:t>
      </w:r>
      <w:r>
        <w:rPr>
          <w:rFonts w:ascii="Arial" w:eastAsiaTheme="minorEastAsia" w:hAnsi="Arial" w:cs="Arial"/>
          <w:i/>
          <w:iCs/>
          <w:sz w:val="24"/>
          <w:szCs w:val="24"/>
          <w:lang w:eastAsia="it-IT"/>
        </w:rPr>
        <w:t>a</w:t>
      </w:r>
      <w:r>
        <w:rPr>
          <w:rFonts w:ascii="Arial" w:eastAsiaTheme="minorEastAsia" w:hAnsi="Arial" w:cs="Arial"/>
          <w:i/>
          <w:iCs/>
          <w:spacing w:val="49"/>
          <w:sz w:val="24"/>
          <w:szCs w:val="24"/>
          <w:lang w:eastAsia="it-IT"/>
        </w:rPr>
        <w:t xml:space="preserve"> </w:t>
      </w:r>
      <w:r>
        <w:rPr>
          <w:rFonts w:ascii="Arial" w:eastAsiaTheme="minorEastAsia" w:hAnsi="Arial" w:cs="Arial"/>
          <w:i/>
          <w:iCs/>
          <w:sz w:val="24"/>
          <w:szCs w:val="24"/>
          <w:lang w:eastAsia="it-IT"/>
        </w:rPr>
        <w:t>Sc</w:t>
      </w:r>
      <w:r>
        <w:rPr>
          <w:rFonts w:ascii="Arial" w:eastAsiaTheme="minorEastAsia" w:hAnsi="Arial" w:cs="Arial"/>
          <w:i/>
          <w:iCs/>
          <w:spacing w:val="1"/>
          <w:sz w:val="24"/>
          <w:szCs w:val="24"/>
          <w:lang w:eastAsia="it-IT"/>
        </w:rPr>
        <w:t>uo</w:t>
      </w:r>
      <w:r>
        <w:rPr>
          <w:rFonts w:ascii="Arial" w:eastAsiaTheme="minorEastAsia" w:hAnsi="Arial" w:cs="Arial"/>
          <w:i/>
          <w:iCs/>
          <w:sz w:val="24"/>
          <w:szCs w:val="24"/>
          <w:lang w:eastAsia="it-IT"/>
        </w:rPr>
        <w:t>la</w:t>
      </w:r>
      <w:r>
        <w:rPr>
          <w:rFonts w:ascii="Arial" w:eastAsiaTheme="minorEastAsia" w:hAnsi="Arial" w:cs="Arial"/>
          <w:i/>
          <w:iCs/>
          <w:spacing w:val="49"/>
          <w:sz w:val="24"/>
          <w:szCs w:val="24"/>
          <w:lang w:eastAsia="it-IT"/>
        </w:rPr>
        <w:t xml:space="preserve"> </w:t>
      </w:r>
      <w:r>
        <w:rPr>
          <w:rFonts w:ascii="Arial" w:eastAsiaTheme="minorEastAsia" w:hAnsi="Arial" w:cs="Arial"/>
          <w:i/>
          <w:iCs/>
          <w:spacing w:val="1"/>
          <w:sz w:val="24"/>
          <w:szCs w:val="24"/>
          <w:lang w:eastAsia="it-IT"/>
        </w:rPr>
        <w:t>de</w:t>
      </w:r>
      <w:r>
        <w:rPr>
          <w:rFonts w:ascii="Arial" w:eastAsiaTheme="minorEastAsia" w:hAnsi="Arial" w:cs="Arial"/>
          <w:i/>
          <w:iCs/>
          <w:sz w:val="24"/>
          <w:szCs w:val="24"/>
          <w:lang w:eastAsia="it-IT"/>
        </w:rPr>
        <w:t>l</w:t>
      </w:r>
      <w:r>
        <w:rPr>
          <w:rFonts w:ascii="Arial" w:eastAsiaTheme="minorEastAsia" w:hAnsi="Arial" w:cs="Arial"/>
          <w:i/>
          <w:iCs/>
          <w:spacing w:val="-1"/>
          <w:sz w:val="24"/>
          <w:szCs w:val="24"/>
          <w:lang w:eastAsia="it-IT"/>
        </w:rPr>
        <w:t>l</w:t>
      </w:r>
      <w:r>
        <w:rPr>
          <w:rFonts w:ascii="Arial" w:eastAsiaTheme="minorEastAsia" w:hAnsi="Arial" w:cs="Arial"/>
          <w:i/>
          <w:iCs/>
          <w:spacing w:val="-5"/>
          <w:sz w:val="24"/>
          <w:szCs w:val="24"/>
          <w:lang w:eastAsia="it-IT"/>
        </w:rPr>
        <w:t>’</w:t>
      </w:r>
      <w:r>
        <w:rPr>
          <w:rFonts w:ascii="Arial" w:eastAsiaTheme="minorEastAsia" w:hAnsi="Arial" w:cs="Arial"/>
          <w:i/>
          <w:iCs/>
          <w:sz w:val="24"/>
          <w:szCs w:val="24"/>
          <w:lang w:eastAsia="it-IT"/>
        </w:rPr>
        <w:t>I</w:t>
      </w:r>
      <w:r>
        <w:rPr>
          <w:rFonts w:ascii="Arial" w:eastAsiaTheme="minorEastAsia" w:hAnsi="Arial" w:cs="Arial"/>
          <w:i/>
          <w:iCs/>
          <w:spacing w:val="1"/>
          <w:sz w:val="24"/>
          <w:szCs w:val="24"/>
          <w:lang w:eastAsia="it-IT"/>
        </w:rPr>
        <w:t>n</w:t>
      </w:r>
      <w:r>
        <w:rPr>
          <w:rFonts w:ascii="Arial" w:eastAsiaTheme="minorEastAsia" w:hAnsi="Arial" w:cs="Arial"/>
          <w:i/>
          <w:iCs/>
          <w:sz w:val="24"/>
          <w:szCs w:val="24"/>
          <w:lang w:eastAsia="it-IT"/>
        </w:rPr>
        <w:t>f</w:t>
      </w:r>
      <w:r>
        <w:rPr>
          <w:rFonts w:ascii="Arial" w:eastAsiaTheme="minorEastAsia" w:hAnsi="Arial" w:cs="Arial"/>
          <w:i/>
          <w:iCs/>
          <w:spacing w:val="1"/>
          <w:sz w:val="24"/>
          <w:szCs w:val="24"/>
          <w:lang w:eastAsia="it-IT"/>
        </w:rPr>
        <w:t>a</w:t>
      </w:r>
      <w:r>
        <w:rPr>
          <w:rFonts w:ascii="Arial" w:eastAsiaTheme="minorEastAsia" w:hAnsi="Arial" w:cs="Arial"/>
          <w:i/>
          <w:iCs/>
          <w:spacing w:val="3"/>
          <w:sz w:val="24"/>
          <w:szCs w:val="24"/>
          <w:lang w:eastAsia="it-IT"/>
        </w:rPr>
        <w:t>n</w:t>
      </w:r>
      <w:r>
        <w:rPr>
          <w:rFonts w:ascii="Arial" w:eastAsiaTheme="minorEastAsia" w:hAnsi="Arial" w:cs="Arial"/>
          <w:i/>
          <w:iCs/>
          <w:spacing w:val="-5"/>
          <w:sz w:val="24"/>
          <w:szCs w:val="24"/>
          <w:lang w:eastAsia="it-IT"/>
        </w:rPr>
        <w:t>z</w:t>
      </w:r>
      <w:r>
        <w:rPr>
          <w:rFonts w:ascii="Arial" w:eastAsiaTheme="minorEastAsia" w:hAnsi="Arial" w:cs="Arial"/>
          <w:i/>
          <w:iCs/>
          <w:sz w:val="24"/>
          <w:szCs w:val="24"/>
          <w:lang w:eastAsia="it-IT"/>
        </w:rPr>
        <w:t>ia.</w:t>
      </w:r>
    </w:p>
    <w:p w:rsidR="007C7058" w:rsidRDefault="007C7058" w:rsidP="007C7058">
      <w:pPr>
        <w:widowControl w:val="0"/>
        <w:autoSpaceDE w:val="0"/>
        <w:autoSpaceDN w:val="0"/>
        <w:adjustRightInd w:val="0"/>
        <w:spacing w:before="29" w:after="0" w:line="360" w:lineRule="auto"/>
        <w:ind w:right="50"/>
        <w:jc w:val="both"/>
        <w:rPr>
          <w:rFonts w:ascii="Arial" w:eastAsiaTheme="minorEastAsia" w:hAnsi="Arial" w:cs="Arial"/>
          <w:i/>
          <w:iCs/>
          <w:sz w:val="24"/>
          <w:szCs w:val="24"/>
          <w:lang w:eastAsia="it-IT"/>
        </w:rPr>
      </w:pPr>
      <w:r>
        <w:rPr>
          <w:rFonts w:ascii="Arial" w:eastAsiaTheme="minorEastAsia" w:hAnsi="Arial" w:cs="Arial"/>
          <w:i/>
          <w:iCs/>
          <w:spacing w:val="2"/>
          <w:sz w:val="24"/>
          <w:szCs w:val="24"/>
          <w:lang w:eastAsia="it-IT"/>
        </w:rPr>
        <w:t xml:space="preserve">Sono percorsi  </w:t>
      </w:r>
      <w:r>
        <w:rPr>
          <w:rFonts w:ascii="Arial" w:eastAsiaTheme="minorEastAsia" w:hAnsi="Arial" w:cs="Arial"/>
          <w:i/>
          <w:iCs/>
          <w:sz w:val="24"/>
          <w:szCs w:val="24"/>
          <w:lang w:eastAsia="it-IT"/>
        </w:rPr>
        <w:t>c</w:t>
      </w:r>
      <w:r>
        <w:rPr>
          <w:rFonts w:ascii="Arial" w:eastAsiaTheme="minorEastAsia" w:hAnsi="Arial" w:cs="Arial"/>
          <w:i/>
          <w:iCs/>
          <w:spacing w:val="1"/>
          <w:sz w:val="24"/>
          <w:szCs w:val="24"/>
          <w:lang w:eastAsia="it-IT"/>
        </w:rPr>
        <w:t>o</w:t>
      </w:r>
      <w:r>
        <w:rPr>
          <w:rFonts w:ascii="Arial" w:eastAsiaTheme="minorEastAsia" w:hAnsi="Arial" w:cs="Arial"/>
          <w:i/>
          <w:iCs/>
          <w:sz w:val="24"/>
          <w:szCs w:val="24"/>
          <w:lang w:eastAsia="it-IT"/>
        </w:rPr>
        <w:t>n</w:t>
      </w:r>
      <w:r>
        <w:rPr>
          <w:rFonts w:ascii="Arial" w:eastAsiaTheme="minorEastAsia" w:hAnsi="Arial" w:cs="Arial"/>
          <w:i/>
          <w:iCs/>
          <w:spacing w:val="1"/>
          <w:sz w:val="24"/>
          <w:szCs w:val="24"/>
          <w:lang w:eastAsia="it-IT"/>
        </w:rPr>
        <w:t xml:space="preserve"> p</w:t>
      </w:r>
      <w:r>
        <w:rPr>
          <w:rFonts w:ascii="Arial" w:eastAsiaTheme="minorEastAsia" w:hAnsi="Arial" w:cs="Arial"/>
          <w:i/>
          <w:iCs/>
          <w:sz w:val="24"/>
          <w:szCs w:val="24"/>
          <w:lang w:eastAsia="it-IT"/>
        </w:rPr>
        <w:t>reci</w:t>
      </w:r>
      <w:r>
        <w:rPr>
          <w:rFonts w:ascii="Arial" w:eastAsiaTheme="minorEastAsia" w:hAnsi="Arial" w:cs="Arial"/>
          <w:i/>
          <w:iCs/>
          <w:spacing w:val="-3"/>
          <w:sz w:val="24"/>
          <w:szCs w:val="24"/>
          <w:lang w:eastAsia="it-IT"/>
        </w:rPr>
        <w:t>s</w:t>
      </w:r>
      <w:r>
        <w:rPr>
          <w:rFonts w:ascii="Arial" w:eastAsiaTheme="minorEastAsia" w:hAnsi="Arial" w:cs="Arial"/>
          <w:i/>
          <w:iCs/>
          <w:sz w:val="24"/>
          <w:szCs w:val="24"/>
          <w:lang w:eastAsia="it-IT"/>
        </w:rPr>
        <w:t>e</w:t>
      </w:r>
      <w:r>
        <w:rPr>
          <w:rFonts w:ascii="Arial" w:eastAsiaTheme="minorEastAsia" w:hAnsi="Arial" w:cs="Arial"/>
          <w:i/>
          <w:iCs/>
          <w:spacing w:val="1"/>
          <w:sz w:val="24"/>
          <w:szCs w:val="24"/>
          <w:lang w:eastAsia="it-IT"/>
        </w:rPr>
        <w:t xml:space="preserve"> </w:t>
      </w:r>
      <w:r>
        <w:rPr>
          <w:rFonts w:ascii="Arial" w:eastAsiaTheme="minorEastAsia" w:hAnsi="Arial" w:cs="Arial"/>
          <w:i/>
          <w:iCs/>
          <w:spacing w:val="-3"/>
          <w:sz w:val="24"/>
          <w:szCs w:val="24"/>
          <w:lang w:eastAsia="it-IT"/>
        </w:rPr>
        <w:t>m</w:t>
      </w:r>
      <w:r>
        <w:rPr>
          <w:rFonts w:ascii="Arial" w:eastAsiaTheme="minorEastAsia" w:hAnsi="Arial" w:cs="Arial"/>
          <w:i/>
          <w:iCs/>
          <w:spacing w:val="1"/>
          <w:sz w:val="24"/>
          <w:szCs w:val="24"/>
          <w:lang w:eastAsia="it-IT"/>
        </w:rPr>
        <w:t>oda</w:t>
      </w:r>
      <w:r>
        <w:rPr>
          <w:rFonts w:ascii="Arial" w:eastAsiaTheme="minorEastAsia" w:hAnsi="Arial" w:cs="Arial"/>
          <w:i/>
          <w:iCs/>
          <w:sz w:val="24"/>
          <w:szCs w:val="24"/>
          <w:lang w:eastAsia="it-IT"/>
        </w:rPr>
        <w:t>l</w:t>
      </w:r>
      <w:r>
        <w:rPr>
          <w:rFonts w:ascii="Arial" w:eastAsiaTheme="minorEastAsia" w:hAnsi="Arial" w:cs="Arial"/>
          <w:i/>
          <w:iCs/>
          <w:spacing w:val="-1"/>
          <w:sz w:val="24"/>
          <w:szCs w:val="24"/>
          <w:lang w:eastAsia="it-IT"/>
        </w:rPr>
        <w:t>i</w:t>
      </w:r>
      <w:r>
        <w:rPr>
          <w:rFonts w:ascii="Arial" w:eastAsiaTheme="minorEastAsia" w:hAnsi="Arial" w:cs="Arial"/>
          <w:i/>
          <w:iCs/>
          <w:sz w:val="24"/>
          <w:szCs w:val="24"/>
          <w:lang w:eastAsia="it-IT"/>
        </w:rPr>
        <w:t>tà</w:t>
      </w:r>
      <w:r>
        <w:rPr>
          <w:rFonts w:ascii="Arial" w:eastAsiaTheme="minorEastAsia" w:hAnsi="Arial" w:cs="Arial"/>
          <w:i/>
          <w:iCs/>
          <w:spacing w:val="4"/>
          <w:sz w:val="24"/>
          <w:szCs w:val="24"/>
          <w:lang w:eastAsia="it-IT"/>
        </w:rPr>
        <w:t xml:space="preserve"> </w:t>
      </w:r>
      <w:r>
        <w:rPr>
          <w:rFonts w:ascii="Arial" w:eastAsiaTheme="minorEastAsia" w:hAnsi="Arial" w:cs="Arial"/>
          <w:i/>
          <w:iCs/>
          <w:sz w:val="24"/>
          <w:szCs w:val="24"/>
          <w:lang w:eastAsia="it-IT"/>
        </w:rPr>
        <w:t>e</w:t>
      </w:r>
      <w:r>
        <w:rPr>
          <w:rFonts w:ascii="Arial" w:eastAsiaTheme="minorEastAsia" w:hAnsi="Arial" w:cs="Arial"/>
          <w:i/>
          <w:iCs/>
          <w:spacing w:val="1"/>
          <w:sz w:val="24"/>
          <w:szCs w:val="24"/>
          <w:lang w:eastAsia="it-IT"/>
        </w:rPr>
        <w:t xml:space="preserve"> </w:t>
      </w:r>
      <w:r>
        <w:rPr>
          <w:rFonts w:ascii="Arial" w:eastAsiaTheme="minorEastAsia" w:hAnsi="Arial" w:cs="Arial"/>
          <w:i/>
          <w:iCs/>
          <w:sz w:val="24"/>
          <w:szCs w:val="24"/>
          <w:lang w:eastAsia="it-IT"/>
        </w:rPr>
        <w:t>c</w:t>
      </w:r>
      <w:r>
        <w:rPr>
          <w:rFonts w:ascii="Arial" w:eastAsiaTheme="minorEastAsia" w:hAnsi="Arial" w:cs="Arial"/>
          <w:i/>
          <w:iCs/>
          <w:spacing w:val="-1"/>
          <w:sz w:val="24"/>
          <w:szCs w:val="24"/>
          <w:lang w:eastAsia="it-IT"/>
        </w:rPr>
        <w:t>a</w:t>
      </w:r>
      <w:r>
        <w:rPr>
          <w:rFonts w:ascii="Arial" w:eastAsiaTheme="minorEastAsia" w:hAnsi="Arial" w:cs="Arial"/>
          <w:i/>
          <w:iCs/>
          <w:spacing w:val="1"/>
          <w:sz w:val="24"/>
          <w:szCs w:val="24"/>
          <w:lang w:eastAsia="it-IT"/>
        </w:rPr>
        <w:t>de</w:t>
      </w:r>
      <w:r>
        <w:rPr>
          <w:rFonts w:ascii="Arial" w:eastAsiaTheme="minorEastAsia" w:hAnsi="Arial" w:cs="Arial"/>
          <w:i/>
          <w:iCs/>
          <w:spacing w:val="3"/>
          <w:sz w:val="24"/>
          <w:szCs w:val="24"/>
          <w:lang w:eastAsia="it-IT"/>
        </w:rPr>
        <w:t>n</w:t>
      </w:r>
      <w:r>
        <w:rPr>
          <w:rFonts w:ascii="Arial" w:eastAsiaTheme="minorEastAsia" w:hAnsi="Arial" w:cs="Arial"/>
          <w:i/>
          <w:iCs/>
          <w:spacing w:val="-7"/>
          <w:sz w:val="24"/>
          <w:szCs w:val="24"/>
          <w:lang w:eastAsia="it-IT"/>
        </w:rPr>
        <w:t>z</w:t>
      </w:r>
      <w:r>
        <w:rPr>
          <w:rFonts w:ascii="Arial" w:eastAsiaTheme="minorEastAsia" w:hAnsi="Arial" w:cs="Arial"/>
          <w:i/>
          <w:iCs/>
          <w:sz w:val="24"/>
          <w:szCs w:val="24"/>
          <w:lang w:eastAsia="it-IT"/>
        </w:rPr>
        <w:t>e</w:t>
      </w:r>
      <w:r>
        <w:rPr>
          <w:rFonts w:ascii="Arial" w:eastAsiaTheme="minorEastAsia" w:hAnsi="Arial" w:cs="Arial"/>
          <w:i/>
          <w:iCs/>
          <w:spacing w:val="3"/>
          <w:sz w:val="24"/>
          <w:szCs w:val="24"/>
          <w:lang w:eastAsia="it-IT"/>
        </w:rPr>
        <w:t xml:space="preserve"> </w:t>
      </w:r>
      <w:r>
        <w:rPr>
          <w:rFonts w:ascii="Arial" w:eastAsiaTheme="minorEastAsia" w:hAnsi="Arial" w:cs="Arial"/>
          <w:i/>
          <w:iCs/>
          <w:sz w:val="24"/>
          <w:szCs w:val="24"/>
          <w:lang w:eastAsia="it-IT"/>
        </w:rPr>
        <w:t>t</w:t>
      </w:r>
      <w:r>
        <w:rPr>
          <w:rFonts w:ascii="Arial" w:eastAsiaTheme="minorEastAsia" w:hAnsi="Arial" w:cs="Arial"/>
          <w:i/>
          <w:iCs/>
          <w:spacing w:val="1"/>
          <w:sz w:val="24"/>
          <w:szCs w:val="24"/>
          <w:lang w:eastAsia="it-IT"/>
        </w:rPr>
        <w:t>e</w:t>
      </w:r>
      <w:r>
        <w:rPr>
          <w:rFonts w:ascii="Arial" w:eastAsiaTheme="minorEastAsia" w:hAnsi="Arial" w:cs="Arial"/>
          <w:i/>
          <w:iCs/>
          <w:spacing w:val="-3"/>
          <w:sz w:val="24"/>
          <w:szCs w:val="24"/>
          <w:lang w:eastAsia="it-IT"/>
        </w:rPr>
        <w:t>m</w:t>
      </w:r>
      <w:r>
        <w:rPr>
          <w:rFonts w:ascii="Arial" w:eastAsiaTheme="minorEastAsia" w:hAnsi="Arial" w:cs="Arial"/>
          <w:i/>
          <w:iCs/>
          <w:spacing w:val="1"/>
          <w:sz w:val="24"/>
          <w:szCs w:val="24"/>
          <w:lang w:eastAsia="it-IT"/>
        </w:rPr>
        <w:t>po</w:t>
      </w:r>
      <w:r>
        <w:rPr>
          <w:rFonts w:ascii="Arial" w:eastAsiaTheme="minorEastAsia" w:hAnsi="Arial" w:cs="Arial"/>
          <w:i/>
          <w:iCs/>
          <w:sz w:val="24"/>
          <w:szCs w:val="24"/>
          <w:lang w:eastAsia="it-IT"/>
        </w:rPr>
        <w:t>ral</w:t>
      </w:r>
      <w:r>
        <w:rPr>
          <w:rFonts w:ascii="Arial" w:eastAsiaTheme="minorEastAsia" w:hAnsi="Arial" w:cs="Arial"/>
          <w:i/>
          <w:iCs/>
          <w:spacing w:val="-1"/>
          <w:sz w:val="24"/>
          <w:szCs w:val="24"/>
          <w:lang w:eastAsia="it-IT"/>
        </w:rPr>
        <w:t>i</w:t>
      </w:r>
      <w:r>
        <w:rPr>
          <w:rFonts w:ascii="Arial" w:eastAsiaTheme="minorEastAsia" w:hAnsi="Arial" w:cs="Arial"/>
          <w:i/>
          <w:iCs/>
          <w:sz w:val="24"/>
          <w:szCs w:val="24"/>
          <w:lang w:eastAsia="it-IT"/>
        </w:rPr>
        <w:t xml:space="preserve">, organizzati per argomenti, che affrontano tutte le principali competenze previste dai campi di esperienza </w:t>
      </w:r>
      <w:r>
        <w:rPr>
          <w:rFonts w:ascii="Arial" w:eastAsiaTheme="minorEastAsia" w:hAnsi="Arial" w:cs="Arial"/>
          <w:i/>
          <w:iCs/>
          <w:spacing w:val="3"/>
          <w:sz w:val="24"/>
          <w:szCs w:val="24"/>
          <w:lang w:eastAsia="it-IT"/>
        </w:rPr>
        <w:t>,</w:t>
      </w:r>
      <w:r>
        <w:rPr>
          <w:rFonts w:ascii="Arial" w:eastAsiaTheme="minorEastAsia" w:hAnsi="Arial" w:cs="Arial"/>
          <w:i/>
          <w:iCs/>
          <w:sz w:val="24"/>
          <w:szCs w:val="24"/>
          <w:lang w:eastAsia="it-IT"/>
        </w:rPr>
        <w:t xml:space="preserve"> s</w:t>
      </w:r>
      <w:r>
        <w:rPr>
          <w:rFonts w:ascii="Arial" w:eastAsiaTheme="minorEastAsia" w:hAnsi="Arial" w:cs="Arial"/>
          <w:i/>
          <w:iCs/>
          <w:spacing w:val="1"/>
          <w:sz w:val="24"/>
          <w:szCs w:val="24"/>
          <w:lang w:eastAsia="it-IT"/>
        </w:rPr>
        <w:t>e</w:t>
      </w:r>
      <w:r>
        <w:rPr>
          <w:rFonts w:ascii="Arial" w:eastAsiaTheme="minorEastAsia" w:hAnsi="Arial" w:cs="Arial"/>
          <w:i/>
          <w:iCs/>
          <w:sz w:val="24"/>
          <w:szCs w:val="24"/>
          <w:lang w:eastAsia="it-IT"/>
        </w:rPr>
        <w:t>c</w:t>
      </w:r>
      <w:r>
        <w:rPr>
          <w:rFonts w:ascii="Arial" w:eastAsiaTheme="minorEastAsia" w:hAnsi="Arial" w:cs="Arial"/>
          <w:i/>
          <w:iCs/>
          <w:spacing w:val="-1"/>
          <w:sz w:val="24"/>
          <w:szCs w:val="24"/>
          <w:lang w:eastAsia="it-IT"/>
        </w:rPr>
        <w:t>o</w:t>
      </w:r>
      <w:r>
        <w:rPr>
          <w:rFonts w:ascii="Arial" w:eastAsiaTheme="minorEastAsia" w:hAnsi="Arial" w:cs="Arial"/>
          <w:i/>
          <w:iCs/>
          <w:spacing w:val="1"/>
          <w:sz w:val="24"/>
          <w:szCs w:val="24"/>
          <w:lang w:eastAsia="it-IT"/>
        </w:rPr>
        <w:t>nd</w:t>
      </w:r>
      <w:r>
        <w:rPr>
          <w:rFonts w:ascii="Arial" w:eastAsiaTheme="minorEastAsia" w:hAnsi="Arial" w:cs="Arial"/>
          <w:i/>
          <w:iCs/>
          <w:sz w:val="24"/>
          <w:szCs w:val="24"/>
          <w:lang w:eastAsia="it-IT"/>
        </w:rPr>
        <w:t>o</w:t>
      </w:r>
      <w:r>
        <w:rPr>
          <w:rFonts w:ascii="Arial" w:eastAsiaTheme="minorEastAsia" w:hAnsi="Arial" w:cs="Arial"/>
          <w:i/>
          <w:iCs/>
          <w:spacing w:val="1"/>
          <w:sz w:val="24"/>
          <w:szCs w:val="24"/>
          <w:lang w:eastAsia="it-IT"/>
        </w:rPr>
        <w:t xml:space="preserve"> u</w:t>
      </w:r>
      <w:r>
        <w:rPr>
          <w:rFonts w:ascii="Arial" w:eastAsiaTheme="minorEastAsia" w:hAnsi="Arial" w:cs="Arial"/>
          <w:i/>
          <w:iCs/>
          <w:sz w:val="24"/>
          <w:szCs w:val="24"/>
          <w:lang w:eastAsia="it-IT"/>
        </w:rPr>
        <w:t>n</w:t>
      </w:r>
      <w:r>
        <w:rPr>
          <w:rFonts w:ascii="Arial" w:eastAsiaTheme="minorEastAsia" w:hAnsi="Arial" w:cs="Arial"/>
          <w:i/>
          <w:iCs/>
          <w:spacing w:val="1"/>
          <w:sz w:val="24"/>
          <w:szCs w:val="24"/>
          <w:lang w:eastAsia="it-IT"/>
        </w:rPr>
        <w:t xml:space="preserve"> p</w:t>
      </w:r>
      <w:r>
        <w:rPr>
          <w:rFonts w:ascii="Arial" w:eastAsiaTheme="minorEastAsia" w:hAnsi="Arial" w:cs="Arial"/>
          <w:i/>
          <w:iCs/>
          <w:sz w:val="24"/>
          <w:szCs w:val="24"/>
          <w:lang w:eastAsia="it-IT"/>
        </w:rPr>
        <w:t>r</w:t>
      </w:r>
      <w:r>
        <w:rPr>
          <w:rFonts w:ascii="Arial" w:eastAsiaTheme="minorEastAsia" w:hAnsi="Arial" w:cs="Arial"/>
          <w:i/>
          <w:iCs/>
          <w:spacing w:val="-1"/>
          <w:sz w:val="24"/>
          <w:szCs w:val="24"/>
          <w:lang w:eastAsia="it-IT"/>
        </w:rPr>
        <w:t>i</w:t>
      </w:r>
      <w:r>
        <w:rPr>
          <w:rFonts w:ascii="Arial" w:eastAsiaTheme="minorEastAsia" w:hAnsi="Arial" w:cs="Arial"/>
          <w:i/>
          <w:iCs/>
          <w:spacing w:val="1"/>
          <w:sz w:val="24"/>
          <w:szCs w:val="24"/>
          <w:lang w:eastAsia="it-IT"/>
        </w:rPr>
        <w:t>n</w:t>
      </w:r>
      <w:r>
        <w:rPr>
          <w:rFonts w:ascii="Arial" w:eastAsiaTheme="minorEastAsia" w:hAnsi="Arial" w:cs="Arial"/>
          <w:i/>
          <w:iCs/>
          <w:sz w:val="24"/>
          <w:szCs w:val="24"/>
          <w:lang w:eastAsia="it-IT"/>
        </w:rPr>
        <w:t>cipio</w:t>
      </w:r>
      <w:r>
        <w:rPr>
          <w:rFonts w:ascii="Arial" w:eastAsiaTheme="minorEastAsia" w:hAnsi="Arial" w:cs="Arial"/>
          <w:i/>
          <w:iCs/>
          <w:spacing w:val="1"/>
          <w:sz w:val="24"/>
          <w:szCs w:val="24"/>
          <w:lang w:eastAsia="it-IT"/>
        </w:rPr>
        <w:t xml:space="preserve"> d</w:t>
      </w:r>
      <w:r>
        <w:rPr>
          <w:rFonts w:ascii="Arial" w:eastAsiaTheme="minorEastAsia" w:hAnsi="Arial" w:cs="Arial"/>
          <w:i/>
          <w:iCs/>
          <w:sz w:val="24"/>
          <w:szCs w:val="24"/>
          <w:lang w:eastAsia="it-IT"/>
        </w:rPr>
        <w:t>i</w:t>
      </w:r>
      <w:r>
        <w:rPr>
          <w:rFonts w:ascii="Arial" w:eastAsiaTheme="minorEastAsia" w:hAnsi="Arial" w:cs="Arial"/>
          <w:i/>
          <w:iCs/>
          <w:spacing w:val="2"/>
          <w:sz w:val="24"/>
          <w:szCs w:val="24"/>
          <w:lang w:eastAsia="it-IT"/>
        </w:rPr>
        <w:t xml:space="preserve"> </w:t>
      </w:r>
      <w:r>
        <w:rPr>
          <w:rFonts w:ascii="Arial" w:eastAsiaTheme="minorEastAsia" w:hAnsi="Arial" w:cs="Arial"/>
          <w:i/>
          <w:iCs/>
          <w:sz w:val="24"/>
          <w:szCs w:val="24"/>
          <w:lang w:eastAsia="it-IT"/>
        </w:rPr>
        <w:t>t</w:t>
      </w:r>
      <w:r>
        <w:rPr>
          <w:rFonts w:ascii="Arial" w:eastAsiaTheme="minorEastAsia" w:hAnsi="Arial" w:cs="Arial"/>
          <w:i/>
          <w:iCs/>
          <w:spacing w:val="-3"/>
          <w:sz w:val="24"/>
          <w:szCs w:val="24"/>
          <w:lang w:eastAsia="it-IT"/>
        </w:rPr>
        <w:t>r</w:t>
      </w:r>
      <w:r>
        <w:rPr>
          <w:rFonts w:ascii="Arial" w:eastAsiaTheme="minorEastAsia" w:hAnsi="Arial" w:cs="Arial"/>
          <w:i/>
          <w:iCs/>
          <w:spacing w:val="-1"/>
          <w:sz w:val="24"/>
          <w:szCs w:val="24"/>
          <w:lang w:eastAsia="it-IT"/>
        </w:rPr>
        <w:t>a</w:t>
      </w:r>
      <w:r>
        <w:rPr>
          <w:rFonts w:ascii="Arial" w:eastAsiaTheme="minorEastAsia" w:hAnsi="Arial" w:cs="Arial"/>
          <w:i/>
          <w:iCs/>
          <w:sz w:val="24"/>
          <w:szCs w:val="24"/>
          <w:lang w:eastAsia="it-IT"/>
        </w:rPr>
        <w:t>sv</w:t>
      </w:r>
      <w:r>
        <w:rPr>
          <w:rFonts w:ascii="Arial" w:eastAsiaTheme="minorEastAsia" w:hAnsi="Arial" w:cs="Arial"/>
          <w:i/>
          <w:iCs/>
          <w:spacing w:val="1"/>
          <w:sz w:val="24"/>
          <w:szCs w:val="24"/>
          <w:lang w:eastAsia="it-IT"/>
        </w:rPr>
        <w:t>e</w:t>
      </w:r>
      <w:r>
        <w:rPr>
          <w:rFonts w:ascii="Arial" w:eastAsiaTheme="minorEastAsia" w:hAnsi="Arial" w:cs="Arial"/>
          <w:i/>
          <w:iCs/>
          <w:sz w:val="24"/>
          <w:szCs w:val="24"/>
          <w:lang w:eastAsia="it-IT"/>
        </w:rPr>
        <w:t xml:space="preserve">rsalità, </w:t>
      </w:r>
      <w:r>
        <w:rPr>
          <w:rFonts w:ascii="Arial" w:eastAsiaTheme="minorEastAsia" w:hAnsi="Arial" w:cs="Arial"/>
          <w:i/>
          <w:iCs/>
          <w:spacing w:val="1"/>
          <w:sz w:val="24"/>
          <w:szCs w:val="24"/>
          <w:lang w:eastAsia="it-IT"/>
        </w:rPr>
        <w:t>e</w:t>
      </w:r>
      <w:r>
        <w:rPr>
          <w:rFonts w:ascii="Arial" w:eastAsiaTheme="minorEastAsia" w:hAnsi="Arial" w:cs="Arial"/>
          <w:i/>
          <w:iCs/>
          <w:sz w:val="24"/>
          <w:szCs w:val="24"/>
          <w:lang w:eastAsia="it-IT"/>
        </w:rPr>
        <w:t>d</w:t>
      </w:r>
      <w:r>
        <w:rPr>
          <w:rFonts w:ascii="Arial" w:eastAsiaTheme="minorEastAsia" w:hAnsi="Arial" w:cs="Arial"/>
          <w:i/>
          <w:iCs/>
          <w:spacing w:val="1"/>
          <w:sz w:val="24"/>
          <w:szCs w:val="24"/>
          <w:lang w:eastAsia="it-IT"/>
        </w:rPr>
        <w:t xml:space="preserve"> h</w:t>
      </w:r>
      <w:r>
        <w:rPr>
          <w:rFonts w:ascii="Arial" w:eastAsiaTheme="minorEastAsia" w:hAnsi="Arial" w:cs="Arial"/>
          <w:i/>
          <w:iCs/>
          <w:spacing w:val="-1"/>
          <w:sz w:val="24"/>
          <w:szCs w:val="24"/>
          <w:lang w:eastAsia="it-IT"/>
        </w:rPr>
        <w:t>a</w:t>
      </w:r>
      <w:r>
        <w:rPr>
          <w:rFonts w:ascii="Arial" w:eastAsiaTheme="minorEastAsia" w:hAnsi="Arial" w:cs="Arial"/>
          <w:i/>
          <w:iCs/>
          <w:spacing w:val="1"/>
          <w:sz w:val="24"/>
          <w:szCs w:val="24"/>
          <w:lang w:eastAsia="it-IT"/>
        </w:rPr>
        <w:t>nn</w:t>
      </w:r>
      <w:r>
        <w:rPr>
          <w:rFonts w:ascii="Arial" w:eastAsiaTheme="minorEastAsia" w:hAnsi="Arial" w:cs="Arial"/>
          <w:i/>
          <w:iCs/>
          <w:sz w:val="24"/>
          <w:szCs w:val="24"/>
          <w:lang w:eastAsia="it-IT"/>
        </w:rPr>
        <w:t>o</w:t>
      </w:r>
      <w:r>
        <w:rPr>
          <w:rFonts w:ascii="Arial" w:eastAsiaTheme="minorEastAsia" w:hAnsi="Arial" w:cs="Arial"/>
          <w:i/>
          <w:iCs/>
          <w:spacing w:val="1"/>
          <w:sz w:val="24"/>
          <w:szCs w:val="24"/>
          <w:lang w:eastAsia="it-IT"/>
        </w:rPr>
        <w:t xml:space="preserve"> </w:t>
      </w:r>
      <w:r>
        <w:rPr>
          <w:rFonts w:ascii="Arial" w:eastAsiaTheme="minorEastAsia" w:hAnsi="Arial" w:cs="Arial"/>
          <w:i/>
          <w:iCs/>
          <w:sz w:val="24"/>
          <w:szCs w:val="24"/>
          <w:lang w:eastAsia="it-IT"/>
        </w:rPr>
        <w:t>lo sc</w:t>
      </w:r>
      <w:r>
        <w:rPr>
          <w:rFonts w:ascii="Arial" w:eastAsiaTheme="minorEastAsia" w:hAnsi="Arial" w:cs="Arial"/>
          <w:i/>
          <w:iCs/>
          <w:spacing w:val="1"/>
          <w:sz w:val="24"/>
          <w:szCs w:val="24"/>
          <w:lang w:eastAsia="it-IT"/>
        </w:rPr>
        <w:t>op</w:t>
      </w:r>
      <w:r>
        <w:rPr>
          <w:rFonts w:ascii="Arial" w:eastAsiaTheme="minorEastAsia" w:hAnsi="Arial" w:cs="Arial"/>
          <w:i/>
          <w:iCs/>
          <w:sz w:val="24"/>
          <w:szCs w:val="24"/>
          <w:lang w:eastAsia="it-IT"/>
        </w:rPr>
        <w:t>o</w:t>
      </w:r>
      <w:r>
        <w:rPr>
          <w:rFonts w:ascii="Arial" w:eastAsiaTheme="minorEastAsia" w:hAnsi="Arial" w:cs="Arial"/>
          <w:i/>
          <w:iCs/>
          <w:spacing w:val="2"/>
          <w:sz w:val="24"/>
          <w:szCs w:val="24"/>
          <w:lang w:eastAsia="it-IT"/>
        </w:rPr>
        <w:t xml:space="preserve"> </w:t>
      </w:r>
      <w:r>
        <w:rPr>
          <w:rFonts w:ascii="Arial" w:eastAsiaTheme="minorEastAsia" w:hAnsi="Arial" w:cs="Arial"/>
          <w:i/>
          <w:iCs/>
          <w:spacing w:val="1"/>
          <w:sz w:val="24"/>
          <w:szCs w:val="24"/>
          <w:lang w:eastAsia="it-IT"/>
        </w:rPr>
        <w:t>d</w:t>
      </w:r>
      <w:r>
        <w:rPr>
          <w:rFonts w:ascii="Arial" w:eastAsiaTheme="minorEastAsia" w:hAnsi="Arial" w:cs="Arial"/>
          <w:i/>
          <w:iCs/>
          <w:sz w:val="24"/>
          <w:szCs w:val="24"/>
          <w:lang w:eastAsia="it-IT"/>
        </w:rPr>
        <w:t>i</w:t>
      </w:r>
      <w:r>
        <w:rPr>
          <w:rFonts w:ascii="Arial" w:eastAsiaTheme="minorEastAsia" w:hAnsi="Arial" w:cs="Arial"/>
          <w:i/>
          <w:iCs/>
          <w:spacing w:val="3"/>
          <w:sz w:val="24"/>
          <w:szCs w:val="24"/>
          <w:lang w:eastAsia="it-IT"/>
        </w:rPr>
        <w:t xml:space="preserve"> </w:t>
      </w:r>
      <w:r>
        <w:rPr>
          <w:rFonts w:ascii="Arial" w:eastAsiaTheme="minorEastAsia" w:hAnsi="Arial" w:cs="Arial"/>
          <w:i/>
          <w:iCs/>
          <w:sz w:val="24"/>
          <w:szCs w:val="24"/>
          <w:lang w:eastAsia="it-IT"/>
        </w:rPr>
        <w:t>svi</w:t>
      </w:r>
      <w:r>
        <w:rPr>
          <w:rFonts w:ascii="Arial" w:eastAsiaTheme="minorEastAsia" w:hAnsi="Arial" w:cs="Arial"/>
          <w:i/>
          <w:iCs/>
          <w:spacing w:val="-1"/>
          <w:sz w:val="24"/>
          <w:szCs w:val="24"/>
          <w:lang w:eastAsia="it-IT"/>
        </w:rPr>
        <w:t>lu</w:t>
      </w:r>
      <w:r>
        <w:rPr>
          <w:rFonts w:ascii="Arial" w:eastAsiaTheme="minorEastAsia" w:hAnsi="Arial" w:cs="Arial"/>
          <w:i/>
          <w:iCs/>
          <w:spacing w:val="1"/>
          <w:sz w:val="24"/>
          <w:szCs w:val="24"/>
          <w:lang w:eastAsia="it-IT"/>
        </w:rPr>
        <w:t>p</w:t>
      </w:r>
      <w:r>
        <w:rPr>
          <w:rFonts w:ascii="Arial" w:eastAsiaTheme="minorEastAsia" w:hAnsi="Arial" w:cs="Arial"/>
          <w:i/>
          <w:iCs/>
          <w:spacing w:val="-4"/>
          <w:sz w:val="24"/>
          <w:szCs w:val="24"/>
          <w:lang w:eastAsia="it-IT"/>
        </w:rPr>
        <w:t>p</w:t>
      </w:r>
      <w:r>
        <w:rPr>
          <w:rFonts w:ascii="Arial" w:eastAsiaTheme="minorEastAsia" w:hAnsi="Arial" w:cs="Arial"/>
          <w:i/>
          <w:iCs/>
          <w:spacing w:val="1"/>
          <w:sz w:val="24"/>
          <w:szCs w:val="24"/>
          <w:lang w:eastAsia="it-IT"/>
        </w:rPr>
        <w:t>a</w:t>
      </w:r>
      <w:r>
        <w:rPr>
          <w:rFonts w:ascii="Arial" w:eastAsiaTheme="minorEastAsia" w:hAnsi="Arial" w:cs="Arial"/>
          <w:i/>
          <w:iCs/>
          <w:sz w:val="24"/>
          <w:szCs w:val="24"/>
          <w:lang w:eastAsia="it-IT"/>
        </w:rPr>
        <w:t>re</w:t>
      </w:r>
      <w:r>
        <w:rPr>
          <w:rFonts w:ascii="Arial" w:eastAsiaTheme="minorEastAsia" w:hAnsi="Arial" w:cs="Arial"/>
          <w:i/>
          <w:iCs/>
          <w:spacing w:val="4"/>
          <w:sz w:val="24"/>
          <w:szCs w:val="24"/>
          <w:lang w:eastAsia="it-IT"/>
        </w:rPr>
        <w:t xml:space="preserve"> </w:t>
      </w:r>
      <w:r>
        <w:rPr>
          <w:rFonts w:ascii="Arial" w:eastAsiaTheme="minorEastAsia" w:hAnsi="Arial" w:cs="Arial"/>
          <w:i/>
          <w:iCs/>
          <w:spacing w:val="-3"/>
          <w:sz w:val="24"/>
          <w:szCs w:val="24"/>
          <w:lang w:eastAsia="it-IT"/>
        </w:rPr>
        <w:t>l</w:t>
      </w:r>
      <w:r>
        <w:rPr>
          <w:rFonts w:ascii="Arial" w:eastAsiaTheme="minorEastAsia" w:hAnsi="Arial" w:cs="Arial"/>
          <w:i/>
          <w:iCs/>
          <w:sz w:val="24"/>
          <w:szCs w:val="24"/>
          <w:lang w:eastAsia="it-IT"/>
        </w:rPr>
        <w:t>e</w:t>
      </w:r>
      <w:r>
        <w:rPr>
          <w:rFonts w:ascii="Arial" w:eastAsiaTheme="minorEastAsia" w:hAnsi="Arial" w:cs="Arial"/>
          <w:i/>
          <w:iCs/>
          <w:spacing w:val="2"/>
          <w:sz w:val="24"/>
          <w:szCs w:val="24"/>
          <w:lang w:eastAsia="it-IT"/>
        </w:rPr>
        <w:t xml:space="preserve"> </w:t>
      </w:r>
      <w:r>
        <w:rPr>
          <w:rFonts w:ascii="Arial" w:eastAsiaTheme="minorEastAsia" w:hAnsi="Arial" w:cs="Arial"/>
          <w:i/>
          <w:iCs/>
          <w:sz w:val="24"/>
          <w:szCs w:val="24"/>
          <w:lang w:eastAsia="it-IT"/>
        </w:rPr>
        <w:t>c</w:t>
      </w:r>
      <w:r>
        <w:rPr>
          <w:rFonts w:ascii="Arial" w:eastAsiaTheme="minorEastAsia" w:hAnsi="Arial" w:cs="Arial"/>
          <w:i/>
          <w:iCs/>
          <w:spacing w:val="1"/>
          <w:sz w:val="24"/>
          <w:szCs w:val="24"/>
          <w:lang w:eastAsia="it-IT"/>
        </w:rPr>
        <w:t>a</w:t>
      </w:r>
      <w:r>
        <w:rPr>
          <w:rFonts w:ascii="Arial" w:eastAsiaTheme="minorEastAsia" w:hAnsi="Arial" w:cs="Arial"/>
          <w:i/>
          <w:iCs/>
          <w:spacing w:val="-4"/>
          <w:sz w:val="24"/>
          <w:szCs w:val="24"/>
          <w:lang w:eastAsia="it-IT"/>
        </w:rPr>
        <w:t>p</w:t>
      </w:r>
      <w:r>
        <w:rPr>
          <w:rFonts w:ascii="Arial" w:eastAsiaTheme="minorEastAsia" w:hAnsi="Arial" w:cs="Arial"/>
          <w:i/>
          <w:iCs/>
          <w:spacing w:val="1"/>
          <w:sz w:val="24"/>
          <w:szCs w:val="24"/>
          <w:lang w:eastAsia="it-IT"/>
        </w:rPr>
        <w:t>a</w:t>
      </w:r>
      <w:r>
        <w:rPr>
          <w:rFonts w:ascii="Arial" w:eastAsiaTheme="minorEastAsia" w:hAnsi="Arial" w:cs="Arial"/>
          <w:i/>
          <w:iCs/>
          <w:sz w:val="24"/>
          <w:szCs w:val="24"/>
          <w:lang w:eastAsia="it-IT"/>
        </w:rPr>
        <w:t>cità</w:t>
      </w:r>
      <w:r>
        <w:rPr>
          <w:rFonts w:ascii="Arial" w:eastAsiaTheme="minorEastAsia" w:hAnsi="Arial" w:cs="Arial"/>
          <w:i/>
          <w:iCs/>
          <w:spacing w:val="2"/>
          <w:sz w:val="24"/>
          <w:szCs w:val="24"/>
          <w:lang w:eastAsia="it-IT"/>
        </w:rPr>
        <w:t xml:space="preserve"> </w:t>
      </w:r>
      <w:r>
        <w:rPr>
          <w:rFonts w:ascii="Arial" w:eastAsiaTheme="minorEastAsia" w:hAnsi="Arial" w:cs="Arial"/>
          <w:i/>
          <w:iCs/>
          <w:spacing w:val="1"/>
          <w:sz w:val="24"/>
          <w:szCs w:val="24"/>
          <w:lang w:eastAsia="it-IT"/>
        </w:rPr>
        <w:t>e</w:t>
      </w:r>
      <w:r>
        <w:rPr>
          <w:rFonts w:ascii="Arial" w:eastAsiaTheme="minorEastAsia" w:hAnsi="Arial" w:cs="Arial"/>
          <w:i/>
          <w:iCs/>
          <w:sz w:val="24"/>
          <w:szCs w:val="24"/>
          <w:lang w:eastAsia="it-IT"/>
        </w:rPr>
        <w:t>s</w:t>
      </w:r>
      <w:r>
        <w:rPr>
          <w:rFonts w:ascii="Arial" w:eastAsiaTheme="minorEastAsia" w:hAnsi="Arial" w:cs="Arial"/>
          <w:i/>
          <w:iCs/>
          <w:spacing w:val="1"/>
          <w:sz w:val="24"/>
          <w:szCs w:val="24"/>
          <w:lang w:eastAsia="it-IT"/>
        </w:rPr>
        <w:t>p</w:t>
      </w:r>
      <w:r>
        <w:rPr>
          <w:rFonts w:ascii="Arial" w:eastAsiaTheme="minorEastAsia" w:hAnsi="Arial" w:cs="Arial"/>
          <w:i/>
          <w:iCs/>
          <w:sz w:val="24"/>
          <w:szCs w:val="24"/>
          <w:lang w:eastAsia="it-IT"/>
        </w:rPr>
        <w:t>ressive</w:t>
      </w:r>
      <w:r>
        <w:rPr>
          <w:rFonts w:ascii="Arial" w:eastAsiaTheme="minorEastAsia" w:hAnsi="Arial" w:cs="Arial"/>
          <w:i/>
          <w:iCs/>
          <w:spacing w:val="2"/>
          <w:sz w:val="24"/>
          <w:szCs w:val="24"/>
          <w:lang w:eastAsia="it-IT"/>
        </w:rPr>
        <w:t xml:space="preserve"> </w:t>
      </w:r>
      <w:r>
        <w:rPr>
          <w:rFonts w:ascii="Arial" w:eastAsiaTheme="minorEastAsia" w:hAnsi="Arial" w:cs="Arial"/>
          <w:i/>
          <w:iCs/>
          <w:sz w:val="24"/>
          <w:szCs w:val="24"/>
          <w:lang w:eastAsia="it-IT"/>
        </w:rPr>
        <w:t>e c</w:t>
      </w:r>
      <w:r>
        <w:rPr>
          <w:rFonts w:ascii="Arial" w:eastAsiaTheme="minorEastAsia" w:hAnsi="Arial" w:cs="Arial"/>
          <w:i/>
          <w:iCs/>
          <w:spacing w:val="-1"/>
          <w:sz w:val="24"/>
          <w:szCs w:val="24"/>
          <w:lang w:eastAsia="it-IT"/>
        </w:rPr>
        <w:t>r</w:t>
      </w:r>
      <w:r>
        <w:rPr>
          <w:rFonts w:ascii="Arial" w:eastAsiaTheme="minorEastAsia" w:hAnsi="Arial" w:cs="Arial"/>
          <w:i/>
          <w:iCs/>
          <w:spacing w:val="1"/>
          <w:sz w:val="24"/>
          <w:szCs w:val="24"/>
          <w:lang w:eastAsia="it-IT"/>
        </w:rPr>
        <w:t>ea</w:t>
      </w:r>
      <w:r>
        <w:rPr>
          <w:rFonts w:ascii="Arial" w:eastAsiaTheme="minorEastAsia" w:hAnsi="Arial" w:cs="Arial"/>
          <w:i/>
          <w:iCs/>
          <w:sz w:val="24"/>
          <w:szCs w:val="24"/>
          <w:lang w:eastAsia="it-IT"/>
        </w:rPr>
        <w:t>tive</w:t>
      </w:r>
      <w:r>
        <w:rPr>
          <w:rFonts w:ascii="Arial" w:eastAsiaTheme="minorEastAsia" w:hAnsi="Arial" w:cs="Arial"/>
          <w:i/>
          <w:iCs/>
          <w:spacing w:val="2"/>
          <w:sz w:val="24"/>
          <w:szCs w:val="24"/>
          <w:lang w:eastAsia="it-IT"/>
        </w:rPr>
        <w:t xml:space="preserve"> </w:t>
      </w:r>
      <w:r>
        <w:rPr>
          <w:rFonts w:ascii="Arial" w:eastAsiaTheme="minorEastAsia" w:hAnsi="Arial" w:cs="Arial"/>
          <w:i/>
          <w:iCs/>
          <w:sz w:val="24"/>
          <w:szCs w:val="24"/>
          <w:lang w:eastAsia="it-IT"/>
        </w:rPr>
        <w:t>e</w:t>
      </w:r>
      <w:r>
        <w:rPr>
          <w:rFonts w:ascii="Arial" w:eastAsiaTheme="minorEastAsia" w:hAnsi="Arial" w:cs="Arial"/>
          <w:i/>
          <w:iCs/>
          <w:spacing w:val="2"/>
          <w:sz w:val="24"/>
          <w:szCs w:val="24"/>
          <w:lang w:eastAsia="it-IT"/>
        </w:rPr>
        <w:t xml:space="preserve"> </w:t>
      </w:r>
      <w:r>
        <w:rPr>
          <w:rFonts w:ascii="Arial" w:eastAsiaTheme="minorEastAsia" w:hAnsi="Arial" w:cs="Arial"/>
          <w:i/>
          <w:iCs/>
          <w:spacing w:val="1"/>
          <w:sz w:val="24"/>
          <w:szCs w:val="24"/>
          <w:lang w:eastAsia="it-IT"/>
        </w:rPr>
        <w:t>d</w:t>
      </w:r>
      <w:r>
        <w:rPr>
          <w:rFonts w:ascii="Arial" w:eastAsiaTheme="minorEastAsia" w:hAnsi="Arial" w:cs="Arial"/>
          <w:i/>
          <w:iCs/>
          <w:sz w:val="24"/>
          <w:szCs w:val="24"/>
          <w:lang w:eastAsia="it-IT"/>
        </w:rPr>
        <w:t>i</w:t>
      </w:r>
      <w:r>
        <w:rPr>
          <w:rFonts w:ascii="Arial" w:eastAsiaTheme="minorEastAsia" w:hAnsi="Arial" w:cs="Arial"/>
          <w:i/>
          <w:iCs/>
          <w:spacing w:val="3"/>
          <w:sz w:val="24"/>
          <w:szCs w:val="24"/>
          <w:lang w:eastAsia="it-IT"/>
        </w:rPr>
        <w:t xml:space="preserve"> </w:t>
      </w:r>
      <w:r>
        <w:rPr>
          <w:rFonts w:ascii="Arial" w:eastAsiaTheme="minorEastAsia" w:hAnsi="Arial" w:cs="Arial"/>
          <w:i/>
          <w:iCs/>
          <w:spacing w:val="-2"/>
          <w:sz w:val="24"/>
          <w:szCs w:val="24"/>
          <w:lang w:eastAsia="it-IT"/>
        </w:rPr>
        <w:t>f</w:t>
      </w:r>
      <w:r>
        <w:rPr>
          <w:rFonts w:ascii="Arial" w:eastAsiaTheme="minorEastAsia" w:hAnsi="Arial" w:cs="Arial"/>
          <w:i/>
          <w:iCs/>
          <w:spacing w:val="1"/>
          <w:sz w:val="24"/>
          <w:szCs w:val="24"/>
          <w:lang w:eastAsia="it-IT"/>
        </w:rPr>
        <w:t>a</w:t>
      </w:r>
      <w:r>
        <w:rPr>
          <w:rFonts w:ascii="Arial" w:eastAsiaTheme="minorEastAsia" w:hAnsi="Arial" w:cs="Arial"/>
          <w:i/>
          <w:iCs/>
          <w:sz w:val="24"/>
          <w:szCs w:val="24"/>
          <w:lang w:eastAsia="it-IT"/>
        </w:rPr>
        <w:t>v</w:t>
      </w:r>
      <w:r>
        <w:rPr>
          <w:rFonts w:ascii="Arial" w:eastAsiaTheme="minorEastAsia" w:hAnsi="Arial" w:cs="Arial"/>
          <w:i/>
          <w:iCs/>
          <w:spacing w:val="1"/>
          <w:sz w:val="24"/>
          <w:szCs w:val="24"/>
          <w:lang w:eastAsia="it-IT"/>
        </w:rPr>
        <w:t>o</w:t>
      </w:r>
      <w:r>
        <w:rPr>
          <w:rFonts w:ascii="Arial" w:eastAsiaTheme="minorEastAsia" w:hAnsi="Arial" w:cs="Arial"/>
          <w:i/>
          <w:iCs/>
          <w:sz w:val="24"/>
          <w:szCs w:val="24"/>
          <w:lang w:eastAsia="it-IT"/>
        </w:rPr>
        <w:t>r</w:t>
      </w:r>
      <w:r>
        <w:rPr>
          <w:rFonts w:ascii="Arial" w:eastAsiaTheme="minorEastAsia" w:hAnsi="Arial" w:cs="Arial"/>
          <w:i/>
          <w:iCs/>
          <w:spacing w:val="-1"/>
          <w:sz w:val="24"/>
          <w:szCs w:val="24"/>
          <w:lang w:eastAsia="it-IT"/>
        </w:rPr>
        <w:t>i</w:t>
      </w:r>
      <w:r>
        <w:rPr>
          <w:rFonts w:ascii="Arial" w:eastAsiaTheme="minorEastAsia" w:hAnsi="Arial" w:cs="Arial"/>
          <w:i/>
          <w:iCs/>
          <w:sz w:val="24"/>
          <w:szCs w:val="24"/>
          <w:lang w:eastAsia="it-IT"/>
        </w:rPr>
        <w:t>re</w:t>
      </w:r>
      <w:r>
        <w:rPr>
          <w:rFonts w:ascii="Arial" w:eastAsiaTheme="minorEastAsia" w:hAnsi="Arial" w:cs="Arial"/>
          <w:i/>
          <w:iCs/>
          <w:spacing w:val="4"/>
          <w:sz w:val="24"/>
          <w:szCs w:val="24"/>
          <w:lang w:eastAsia="it-IT"/>
        </w:rPr>
        <w:t xml:space="preserve"> </w:t>
      </w:r>
      <w:r>
        <w:rPr>
          <w:rFonts w:ascii="Arial" w:eastAsiaTheme="minorEastAsia" w:hAnsi="Arial" w:cs="Arial"/>
          <w:i/>
          <w:iCs/>
          <w:spacing w:val="-3"/>
          <w:sz w:val="24"/>
          <w:szCs w:val="24"/>
          <w:lang w:eastAsia="it-IT"/>
        </w:rPr>
        <w:t>l</w:t>
      </w:r>
      <w:r>
        <w:rPr>
          <w:rFonts w:ascii="Arial" w:eastAsiaTheme="minorEastAsia" w:hAnsi="Arial" w:cs="Arial"/>
          <w:i/>
          <w:iCs/>
          <w:sz w:val="24"/>
          <w:szCs w:val="24"/>
          <w:lang w:eastAsia="it-IT"/>
        </w:rPr>
        <w:t>a</w:t>
      </w:r>
      <w:r>
        <w:rPr>
          <w:rFonts w:ascii="Arial" w:eastAsiaTheme="minorEastAsia" w:hAnsi="Arial" w:cs="Arial"/>
          <w:i/>
          <w:iCs/>
          <w:spacing w:val="4"/>
          <w:sz w:val="24"/>
          <w:szCs w:val="24"/>
          <w:lang w:eastAsia="it-IT"/>
        </w:rPr>
        <w:t xml:space="preserve"> </w:t>
      </w:r>
      <w:r>
        <w:rPr>
          <w:rFonts w:ascii="Arial" w:eastAsiaTheme="minorEastAsia" w:hAnsi="Arial" w:cs="Arial"/>
          <w:i/>
          <w:iCs/>
          <w:spacing w:val="-2"/>
          <w:sz w:val="24"/>
          <w:szCs w:val="24"/>
          <w:lang w:eastAsia="it-IT"/>
        </w:rPr>
        <w:t>f</w:t>
      </w:r>
      <w:r>
        <w:rPr>
          <w:rFonts w:ascii="Arial" w:eastAsiaTheme="minorEastAsia" w:hAnsi="Arial" w:cs="Arial"/>
          <w:i/>
          <w:iCs/>
          <w:spacing w:val="1"/>
          <w:sz w:val="24"/>
          <w:szCs w:val="24"/>
          <w:lang w:eastAsia="it-IT"/>
        </w:rPr>
        <w:t>o</w:t>
      </w:r>
      <w:r>
        <w:rPr>
          <w:rFonts w:ascii="Arial" w:eastAsiaTheme="minorEastAsia" w:hAnsi="Arial" w:cs="Arial"/>
          <w:i/>
          <w:iCs/>
          <w:sz w:val="24"/>
          <w:szCs w:val="24"/>
          <w:lang w:eastAsia="it-IT"/>
        </w:rPr>
        <w:t>r</w:t>
      </w:r>
      <w:r>
        <w:rPr>
          <w:rFonts w:ascii="Arial" w:eastAsiaTheme="minorEastAsia" w:hAnsi="Arial" w:cs="Arial"/>
          <w:i/>
          <w:iCs/>
          <w:spacing w:val="-4"/>
          <w:sz w:val="24"/>
          <w:szCs w:val="24"/>
          <w:lang w:eastAsia="it-IT"/>
        </w:rPr>
        <w:t>m</w:t>
      </w:r>
      <w:r>
        <w:rPr>
          <w:rFonts w:ascii="Arial" w:eastAsiaTheme="minorEastAsia" w:hAnsi="Arial" w:cs="Arial"/>
          <w:i/>
          <w:iCs/>
          <w:spacing w:val="6"/>
          <w:sz w:val="24"/>
          <w:szCs w:val="24"/>
          <w:lang w:eastAsia="it-IT"/>
        </w:rPr>
        <w:t>a</w:t>
      </w:r>
      <w:r>
        <w:rPr>
          <w:rFonts w:ascii="Arial" w:eastAsiaTheme="minorEastAsia" w:hAnsi="Arial" w:cs="Arial"/>
          <w:i/>
          <w:iCs/>
          <w:spacing w:val="-5"/>
          <w:sz w:val="24"/>
          <w:szCs w:val="24"/>
          <w:lang w:eastAsia="it-IT"/>
        </w:rPr>
        <w:t>z</w:t>
      </w:r>
      <w:r>
        <w:rPr>
          <w:rFonts w:ascii="Arial" w:eastAsiaTheme="minorEastAsia" w:hAnsi="Arial" w:cs="Arial"/>
          <w:i/>
          <w:iCs/>
          <w:sz w:val="24"/>
          <w:szCs w:val="24"/>
          <w:lang w:eastAsia="it-IT"/>
        </w:rPr>
        <w:t>io</w:t>
      </w:r>
      <w:r>
        <w:rPr>
          <w:rFonts w:ascii="Arial" w:eastAsiaTheme="minorEastAsia" w:hAnsi="Arial" w:cs="Arial"/>
          <w:i/>
          <w:iCs/>
          <w:spacing w:val="1"/>
          <w:sz w:val="24"/>
          <w:szCs w:val="24"/>
          <w:lang w:eastAsia="it-IT"/>
        </w:rPr>
        <w:t>n</w:t>
      </w:r>
      <w:r>
        <w:rPr>
          <w:rFonts w:ascii="Arial" w:eastAsiaTheme="minorEastAsia" w:hAnsi="Arial" w:cs="Arial"/>
          <w:i/>
          <w:iCs/>
          <w:sz w:val="24"/>
          <w:szCs w:val="24"/>
          <w:lang w:eastAsia="it-IT"/>
        </w:rPr>
        <w:t>e</w:t>
      </w:r>
      <w:r>
        <w:rPr>
          <w:rFonts w:ascii="Arial" w:eastAsiaTheme="minorEastAsia" w:hAnsi="Arial" w:cs="Arial"/>
          <w:i/>
          <w:iCs/>
          <w:spacing w:val="4"/>
          <w:sz w:val="24"/>
          <w:szCs w:val="24"/>
          <w:lang w:eastAsia="it-IT"/>
        </w:rPr>
        <w:t xml:space="preserve"> </w:t>
      </w:r>
      <w:r>
        <w:rPr>
          <w:rFonts w:ascii="Arial" w:eastAsiaTheme="minorEastAsia" w:hAnsi="Arial" w:cs="Arial"/>
          <w:i/>
          <w:iCs/>
          <w:sz w:val="24"/>
          <w:szCs w:val="24"/>
          <w:lang w:eastAsia="it-IT"/>
        </w:rPr>
        <w:t>in</w:t>
      </w:r>
      <w:r>
        <w:rPr>
          <w:rFonts w:ascii="Arial" w:eastAsiaTheme="minorEastAsia" w:hAnsi="Arial" w:cs="Arial"/>
          <w:i/>
          <w:iCs/>
          <w:spacing w:val="1"/>
          <w:sz w:val="24"/>
          <w:szCs w:val="24"/>
          <w:lang w:eastAsia="it-IT"/>
        </w:rPr>
        <w:t>t</w:t>
      </w:r>
      <w:r>
        <w:rPr>
          <w:rFonts w:ascii="Arial" w:eastAsiaTheme="minorEastAsia" w:hAnsi="Arial" w:cs="Arial"/>
          <w:i/>
          <w:iCs/>
          <w:spacing w:val="-1"/>
          <w:sz w:val="24"/>
          <w:szCs w:val="24"/>
          <w:lang w:eastAsia="it-IT"/>
        </w:rPr>
        <w:t>e</w:t>
      </w:r>
      <w:r>
        <w:rPr>
          <w:rFonts w:ascii="Arial" w:eastAsiaTheme="minorEastAsia" w:hAnsi="Arial" w:cs="Arial"/>
          <w:i/>
          <w:iCs/>
          <w:spacing w:val="1"/>
          <w:sz w:val="24"/>
          <w:szCs w:val="24"/>
          <w:lang w:eastAsia="it-IT"/>
        </w:rPr>
        <w:t>g</w:t>
      </w:r>
      <w:r>
        <w:rPr>
          <w:rFonts w:ascii="Arial" w:eastAsiaTheme="minorEastAsia" w:hAnsi="Arial" w:cs="Arial"/>
          <w:i/>
          <w:iCs/>
          <w:sz w:val="24"/>
          <w:szCs w:val="24"/>
          <w:lang w:eastAsia="it-IT"/>
        </w:rPr>
        <w:t>ra</w:t>
      </w:r>
      <w:r>
        <w:rPr>
          <w:rFonts w:ascii="Arial" w:eastAsiaTheme="minorEastAsia" w:hAnsi="Arial" w:cs="Arial"/>
          <w:i/>
          <w:iCs/>
          <w:spacing w:val="11"/>
          <w:sz w:val="24"/>
          <w:szCs w:val="24"/>
          <w:lang w:eastAsia="it-IT"/>
        </w:rPr>
        <w:t>l</w:t>
      </w:r>
      <w:r>
        <w:rPr>
          <w:rFonts w:ascii="Arial" w:eastAsiaTheme="minorEastAsia" w:hAnsi="Arial" w:cs="Arial"/>
          <w:i/>
          <w:iCs/>
          <w:sz w:val="24"/>
          <w:szCs w:val="24"/>
          <w:lang w:eastAsia="it-IT"/>
        </w:rPr>
        <w:t xml:space="preserve">e </w:t>
      </w:r>
      <w:r>
        <w:rPr>
          <w:rFonts w:ascii="Arial" w:eastAsiaTheme="minorEastAsia" w:hAnsi="Arial" w:cs="Arial"/>
          <w:i/>
          <w:iCs/>
          <w:spacing w:val="1"/>
          <w:sz w:val="24"/>
          <w:szCs w:val="24"/>
          <w:lang w:eastAsia="it-IT"/>
        </w:rPr>
        <w:t>de</w:t>
      </w:r>
      <w:r>
        <w:rPr>
          <w:rFonts w:ascii="Arial" w:eastAsiaTheme="minorEastAsia" w:hAnsi="Arial" w:cs="Arial"/>
          <w:i/>
          <w:iCs/>
          <w:sz w:val="24"/>
          <w:szCs w:val="24"/>
          <w:lang w:eastAsia="it-IT"/>
        </w:rPr>
        <w:t>l</w:t>
      </w:r>
      <w:r>
        <w:rPr>
          <w:rFonts w:ascii="Arial" w:eastAsiaTheme="minorEastAsia" w:hAnsi="Arial" w:cs="Arial"/>
          <w:i/>
          <w:iCs/>
          <w:spacing w:val="-1"/>
          <w:sz w:val="24"/>
          <w:szCs w:val="24"/>
          <w:lang w:eastAsia="it-IT"/>
        </w:rPr>
        <w:t>l</w:t>
      </w:r>
      <w:r>
        <w:rPr>
          <w:rFonts w:ascii="Arial" w:eastAsiaTheme="minorEastAsia" w:hAnsi="Arial" w:cs="Arial"/>
          <w:i/>
          <w:iCs/>
          <w:sz w:val="24"/>
          <w:szCs w:val="24"/>
          <w:lang w:eastAsia="it-IT"/>
        </w:rPr>
        <w:t>a</w:t>
      </w:r>
      <w:r>
        <w:rPr>
          <w:rFonts w:ascii="Arial" w:eastAsiaTheme="minorEastAsia" w:hAnsi="Arial" w:cs="Arial"/>
          <w:i/>
          <w:iCs/>
          <w:spacing w:val="1"/>
          <w:sz w:val="24"/>
          <w:szCs w:val="24"/>
          <w:lang w:eastAsia="it-IT"/>
        </w:rPr>
        <w:t xml:space="preserve"> pe</w:t>
      </w:r>
      <w:r>
        <w:rPr>
          <w:rFonts w:ascii="Arial" w:eastAsiaTheme="minorEastAsia" w:hAnsi="Arial" w:cs="Arial"/>
          <w:i/>
          <w:iCs/>
          <w:sz w:val="24"/>
          <w:szCs w:val="24"/>
          <w:lang w:eastAsia="it-IT"/>
        </w:rPr>
        <w:t>rso</w:t>
      </w:r>
      <w:r>
        <w:rPr>
          <w:rFonts w:ascii="Arial" w:eastAsiaTheme="minorEastAsia" w:hAnsi="Arial" w:cs="Arial"/>
          <w:i/>
          <w:iCs/>
          <w:spacing w:val="-1"/>
          <w:sz w:val="24"/>
          <w:szCs w:val="24"/>
          <w:lang w:eastAsia="it-IT"/>
        </w:rPr>
        <w:t>n</w:t>
      </w:r>
      <w:r>
        <w:rPr>
          <w:rFonts w:ascii="Arial" w:eastAsiaTheme="minorEastAsia" w:hAnsi="Arial" w:cs="Arial"/>
          <w:i/>
          <w:iCs/>
          <w:spacing w:val="1"/>
          <w:sz w:val="24"/>
          <w:szCs w:val="24"/>
          <w:lang w:eastAsia="it-IT"/>
        </w:rPr>
        <w:t>a</w:t>
      </w:r>
      <w:r>
        <w:rPr>
          <w:rFonts w:ascii="Arial" w:eastAsiaTheme="minorEastAsia" w:hAnsi="Arial" w:cs="Arial"/>
          <w:i/>
          <w:iCs/>
          <w:sz w:val="24"/>
          <w:szCs w:val="24"/>
          <w:lang w:eastAsia="it-IT"/>
        </w:rPr>
        <w:t>l</w:t>
      </w:r>
      <w:r>
        <w:rPr>
          <w:rFonts w:ascii="Arial" w:eastAsiaTheme="minorEastAsia" w:hAnsi="Arial" w:cs="Arial"/>
          <w:i/>
          <w:iCs/>
          <w:spacing w:val="-1"/>
          <w:sz w:val="24"/>
          <w:szCs w:val="24"/>
          <w:lang w:eastAsia="it-IT"/>
        </w:rPr>
        <w:t>i</w:t>
      </w:r>
      <w:r>
        <w:rPr>
          <w:rFonts w:ascii="Arial" w:eastAsiaTheme="minorEastAsia" w:hAnsi="Arial" w:cs="Arial"/>
          <w:i/>
          <w:iCs/>
          <w:sz w:val="24"/>
          <w:szCs w:val="24"/>
          <w:lang w:eastAsia="it-IT"/>
        </w:rPr>
        <w:t>tà</w:t>
      </w:r>
      <w:r>
        <w:rPr>
          <w:rFonts w:ascii="Arial" w:eastAsiaTheme="minorEastAsia" w:hAnsi="Arial" w:cs="Arial"/>
          <w:i/>
          <w:iCs/>
          <w:spacing w:val="1"/>
          <w:sz w:val="24"/>
          <w:szCs w:val="24"/>
          <w:lang w:eastAsia="it-IT"/>
        </w:rPr>
        <w:t xml:space="preserve"> de</w:t>
      </w:r>
      <w:r>
        <w:rPr>
          <w:rFonts w:ascii="Arial" w:eastAsiaTheme="minorEastAsia" w:hAnsi="Arial" w:cs="Arial"/>
          <w:i/>
          <w:iCs/>
          <w:sz w:val="24"/>
          <w:szCs w:val="24"/>
          <w:lang w:eastAsia="it-IT"/>
        </w:rPr>
        <w:t xml:space="preserve">l </w:t>
      </w:r>
      <w:r>
        <w:rPr>
          <w:rFonts w:ascii="Arial" w:eastAsiaTheme="minorEastAsia" w:hAnsi="Arial" w:cs="Arial"/>
          <w:i/>
          <w:iCs/>
          <w:spacing w:val="-1"/>
          <w:sz w:val="24"/>
          <w:szCs w:val="24"/>
          <w:lang w:eastAsia="it-IT"/>
        </w:rPr>
        <w:t>b</w:t>
      </w:r>
      <w:r>
        <w:rPr>
          <w:rFonts w:ascii="Arial" w:eastAsiaTheme="minorEastAsia" w:hAnsi="Arial" w:cs="Arial"/>
          <w:i/>
          <w:iCs/>
          <w:spacing w:val="1"/>
          <w:sz w:val="24"/>
          <w:szCs w:val="24"/>
          <w:lang w:eastAsia="it-IT"/>
        </w:rPr>
        <w:t>a</w:t>
      </w:r>
      <w:r>
        <w:rPr>
          <w:rFonts w:ascii="Arial" w:eastAsiaTheme="minorEastAsia" w:hAnsi="Arial" w:cs="Arial"/>
          <w:i/>
          <w:iCs/>
          <w:spacing w:val="-3"/>
          <w:sz w:val="24"/>
          <w:szCs w:val="24"/>
          <w:lang w:eastAsia="it-IT"/>
        </w:rPr>
        <w:t>m</w:t>
      </w:r>
      <w:r>
        <w:rPr>
          <w:rFonts w:ascii="Arial" w:eastAsiaTheme="minorEastAsia" w:hAnsi="Arial" w:cs="Arial"/>
          <w:i/>
          <w:iCs/>
          <w:spacing w:val="1"/>
          <w:sz w:val="24"/>
          <w:szCs w:val="24"/>
          <w:lang w:eastAsia="it-IT"/>
        </w:rPr>
        <w:t>b</w:t>
      </w:r>
      <w:r>
        <w:rPr>
          <w:rFonts w:ascii="Arial" w:eastAsiaTheme="minorEastAsia" w:hAnsi="Arial" w:cs="Arial"/>
          <w:i/>
          <w:iCs/>
          <w:sz w:val="24"/>
          <w:szCs w:val="24"/>
          <w:lang w:eastAsia="it-IT"/>
        </w:rPr>
        <w:t>in</w:t>
      </w:r>
      <w:r>
        <w:rPr>
          <w:rFonts w:ascii="Arial" w:eastAsiaTheme="minorEastAsia" w:hAnsi="Arial" w:cs="Arial"/>
          <w:i/>
          <w:iCs/>
          <w:spacing w:val="1"/>
          <w:sz w:val="24"/>
          <w:szCs w:val="24"/>
          <w:lang w:eastAsia="it-IT"/>
        </w:rPr>
        <w:t>o</w:t>
      </w:r>
      <w:r>
        <w:rPr>
          <w:rFonts w:ascii="Arial" w:eastAsiaTheme="minorEastAsia" w:hAnsi="Arial" w:cs="Arial"/>
          <w:i/>
          <w:iCs/>
          <w:sz w:val="24"/>
          <w:szCs w:val="24"/>
          <w:lang w:eastAsia="it-IT"/>
        </w:rPr>
        <w:t>.</w:t>
      </w:r>
    </w:p>
    <w:p w:rsidR="007C7058" w:rsidRDefault="007C7058" w:rsidP="007C7058">
      <w:pPr>
        <w:widowControl w:val="0"/>
        <w:autoSpaceDE w:val="0"/>
        <w:autoSpaceDN w:val="0"/>
        <w:adjustRightInd w:val="0"/>
        <w:spacing w:before="29" w:after="0" w:line="360" w:lineRule="auto"/>
        <w:ind w:right="50"/>
        <w:jc w:val="both"/>
        <w:rPr>
          <w:rFonts w:ascii="Arial" w:eastAsiaTheme="minorEastAsia" w:hAnsi="Arial" w:cs="Arial"/>
          <w:i/>
          <w:iCs/>
          <w:spacing w:val="-3"/>
          <w:sz w:val="24"/>
          <w:szCs w:val="24"/>
          <w:lang w:eastAsia="it-IT"/>
        </w:rPr>
      </w:pPr>
      <w:r>
        <w:rPr>
          <w:rFonts w:ascii="Arial" w:eastAsiaTheme="minorEastAsia" w:hAnsi="Arial" w:cs="Arial"/>
          <w:i/>
          <w:iCs/>
          <w:sz w:val="24"/>
          <w:szCs w:val="24"/>
          <w:lang w:eastAsia="it-IT"/>
        </w:rPr>
        <w:t>Nel</w:t>
      </w:r>
      <w:r>
        <w:rPr>
          <w:rFonts w:ascii="Arial" w:eastAsiaTheme="minorEastAsia" w:hAnsi="Arial" w:cs="Arial"/>
          <w:i/>
          <w:iCs/>
          <w:spacing w:val="2"/>
          <w:sz w:val="24"/>
          <w:szCs w:val="24"/>
          <w:lang w:eastAsia="it-IT"/>
        </w:rPr>
        <w:t>l</w:t>
      </w:r>
      <w:r>
        <w:rPr>
          <w:rFonts w:ascii="Arial" w:eastAsiaTheme="minorEastAsia" w:hAnsi="Arial" w:cs="Arial"/>
          <w:i/>
          <w:iCs/>
          <w:spacing w:val="-5"/>
          <w:sz w:val="24"/>
          <w:szCs w:val="24"/>
          <w:lang w:eastAsia="it-IT"/>
        </w:rPr>
        <w:t>’</w:t>
      </w:r>
      <w:r>
        <w:rPr>
          <w:rFonts w:ascii="Arial" w:eastAsiaTheme="minorEastAsia" w:hAnsi="Arial" w:cs="Arial"/>
          <w:i/>
          <w:iCs/>
          <w:spacing w:val="1"/>
          <w:sz w:val="24"/>
          <w:szCs w:val="24"/>
          <w:lang w:eastAsia="it-IT"/>
        </w:rPr>
        <w:t>ann</w:t>
      </w:r>
      <w:r>
        <w:rPr>
          <w:rFonts w:ascii="Arial" w:eastAsiaTheme="minorEastAsia" w:hAnsi="Arial" w:cs="Arial"/>
          <w:i/>
          <w:iCs/>
          <w:sz w:val="24"/>
          <w:szCs w:val="24"/>
          <w:lang w:eastAsia="it-IT"/>
        </w:rPr>
        <w:t>o</w:t>
      </w:r>
      <w:r>
        <w:rPr>
          <w:rFonts w:ascii="Arial" w:eastAsiaTheme="minorEastAsia" w:hAnsi="Arial" w:cs="Arial"/>
          <w:i/>
          <w:iCs/>
          <w:spacing w:val="52"/>
          <w:sz w:val="24"/>
          <w:szCs w:val="24"/>
          <w:lang w:eastAsia="it-IT"/>
        </w:rPr>
        <w:t xml:space="preserve"> </w:t>
      </w:r>
      <w:r>
        <w:rPr>
          <w:rFonts w:ascii="Arial" w:eastAsiaTheme="minorEastAsia" w:hAnsi="Arial" w:cs="Arial"/>
          <w:i/>
          <w:iCs/>
          <w:sz w:val="24"/>
          <w:szCs w:val="24"/>
          <w:lang w:eastAsia="it-IT"/>
        </w:rPr>
        <w:t>sc</w:t>
      </w:r>
      <w:r>
        <w:rPr>
          <w:rFonts w:ascii="Arial" w:eastAsiaTheme="minorEastAsia" w:hAnsi="Arial" w:cs="Arial"/>
          <w:i/>
          <w:iCs/>
          <w:spacing w:val="1"/>
          <w:sz w:val="24"/>
          <w:szCs w:val="24"/>
          <w:lang w:eastAsia="it-IT"/>
        </w:rPr>
        <w:t>o</w:t>
      </w:r>
      <w:r>
        <w:rPr>
          <w:rFonts w:ascii="Arial" w:eastAsiaTheme="minorEastAsia" w:hAnsi="Arial" w:cs="Arial"/>
          <w:i/>
          <w:iCs/>
          <w:sz w:val="24"/>
          <w:szCs w:val="24"/>
          <w:lang w:eastAsia="it-IT"/>
        </w:rPr>
        <w:t>las</w:t>
      </w:r>
      <w:r>
        <w:rPr>
          <w:rFonts w:ascii="Arial" w:eastAsiaTheme="minorEastAsia" w:hAnsi="Arial" w:cs="Arial"/>
          <w:i/>
          <w:iCs/>
          <w:spacing w:val="1"/>
          <w:sz w:val="24"/>
          <w:szCs w:val="24"/>
          <w:lang w:eastAsia="it-IT"/>
        </w:rPr>
        <w:t>t</w:t>
      </w:r>
      <w:r>
        <w:rPr>
          <w:rFonts w:ascii="Arial" w:eastAsiaTheme="minorEastAsia" w:hAnsi="Arial" w:cs="Arial"/>
          <w:i/>
          <w:iCs/>
          <w:sz w:val="24"/>
          <w:szCs w:val="24"/>
          <w:lang w:eastAsia="it-IT"/>
        </w:rPr>
        <w:t xml:space="preserve">ico 2015 /16 </w:t>
      </w:r>
      <w:r>
        <w:rPr>
          <w:rFonts w:ascii="Arial" w:eastAsiaTheme="minorEastAsia" w:hAnsi="Arial" w:cs="Arial"/>
          <w:i/>
          <w:iCs/>
          <w:spacing w:val="30"/>
          <w:sz w:val="24"/>
          <w:szCs w:val="24"/>
          <w:lang w:eastAsia="it-IT"/>
        </w:rPr>
        <w:t xml:space="preserve"> </w:t>
      </w:r>
      <w:r>
        <w:rPr>
          <w:rFonts w:ascii="Arial" w:eastAsiaTheme="minorEastAsia" w:hAnsi="Arial" w:cs="Arial"/>
          <w:i/>
          <w:iCs/>
          <w:spacing w:val="-3"/>
          <w:sz w:val="24"/>
          <w:szCs w:val="24"/>
          <w:lang w:eastAsia="it-IT"/>
        </w:rPr>
        <w:t>l</w:t>
      </w:r>
      <w:r>
        <w:rPr>
          <w:rFonts w:ascii="Arial" w:eastAsiaTheme="minorEastAsia" w:hAnsi="Arial" w:cs="Arial"/>
          <w:i/>
          <w:iCs/>
          <w:sz w:val="24"/>
          <w:szCs w:val="24"/>
          <w:lang w:eastAsia="it-IT"/>
        </w:rPr>
        <w:t>e</w:t>
      </w:r>
      <w:r>
        <w:rPr>
          <w:rFonts w:ascii="Arial" w:eastAsiaTheme="minorEastAsia" w:hAnsi="Arial" w:cs="Arial"/>
          <w:i/>
          <w:iCs/>
          <w:spacing w:val="30"/>
          <w:sz w:val="24"/>
          <w:szCs w:val="24"/>
          <w:lang w:eastAsia="it-IT"/>
        </w:rPr>
        <w:t xml:space="preserve"> </w:t>
      </w:r>
      <w:r>
        <w:rPr>
          <w:rFonts w:ascii="Arial" w:eastAsiaTheme="minorEastAsia" w:hAnsi="Arial" w:cs="Arial"/>
          <w:i/>
          <w:iCs/>
          <w:spacing w:val="-1"/>
          <w:sz w:val="24"/>
          <w:szCs w:val="24"/>
          <w:lang w:eastAsia="it-IT"/>
        </w:rPr>
        <w:t>d</w:t>
      </w:r>
      <w:r>
        <w:rPr>
          <w:rFonts w:ascii="Arial" w:eastAsiaTheme="minorEastAsia" w:hAnsi="Arial" w:cs="Arial"/>
          <w:i/>
          <w:iCs/>
          <w:spacing w:val="1"/>
          <w:sz w:val="24"/>
          <w:szCs w:val="24"/>
          <w:lang w:eastAsia="it-IT"/>
        </w:rPr>
        <w:t>o</w:t>
      </w:r>
      <w:r>
        <w:rPr>
          <w:rFonts w:ascii="Arial" w:eastAsiaTheme="minorEastAsia" w:hAnsi="Arial" w:cs="Arial"/>
          <w:i/>
          <w:iCs/>
          <w:sz w:val="24"/>
          <w:szCs w:val="24"/>
          <w:lang w:eastAsia="it-IT"/>
        </w:rPr>
        <w:t>c</w:t>
      </w:r>
      <w:r>
        <w:rPr>
          <w:rFonts w:ascii="Arial" w:eastAsiaTheme="minorEastAsia" w:hAnsi="Arial" w:cs="Arial"/>
          <w:i/>
          <w:iCs/>
          <w:spacing w:val="1"/>
          <w:sz w:val="24"/>
          <w:szCs w:val="24"/>
          <w:lang w:eastAsia="it-IT"/>
        </w:rPr>
        <w:t>e</w:t>
      </w:r>
      <w:r>
        <w:rPr>
          <w:rFonts w:ascii="Arial" w:eastAsiaTheme="minorEastAsia" w:hAnsi="Arial" w:cs="Arial"/>
          <w:i/>
          <w:iCs/>
          <w:spacing w:val="-1"/>
          <w:sz w:val="24"/>
          <w:szCs w:val="24"/>
          <w:lang w:eastAsia="it-IT"/>
        </w:rPr>
        <w:t>n</w:t>
      </w:r>
      <w:r>
        <w:rPr>
          <w:rFonts w:ascii="Arial" w:eastAsiaTheme="minorEastAsia" w:hAnsi="Arial" w:cs="Arial"/>
          <w:i/>
          <w:iCs/>
          <w:sz w:val="24"/>
          <w:szCs w:val="24"/>
          <w:lang w:eastAsia="it-IT"/>
        </w:rPr>
        <w:t>ti</w:t>
      </w:r>
      <w:r>
        <w:rPr>
          <w:rFonts w:ascii="Arial" w:eastAsiaTheme="minorEastAsia" w:hAnsi="Arial" w:cs="Arial"/>
          <w:i/>
          <w:iCs/>
          <w:spacing w:val="29"/>
          <w:sz w:val="24"/>
          <w:szCs w:val="24"/>
          <w:lang w:eastAsia="it-IT"/>
        </w:rPr>
        <w:t xml:space="preserve"> </w:t>
      </w:r>
      <w:r>
        <w:rPr>
          <w:rFonts w:ascii="Arial" w:eastAsiaTheme="minorEastAsia" w:hAnsi="Arial" w:cs="Arial"/>
          <w:i/>
          <w:iCs/>
          <w:spacing w:val="1"/>
          <w:sz w:val="24"/>
          <w:szCs w:val="24"/>
          <w:lang w:eastAsia="it-IT"/>
        </w:rPr>
        <w:t>de</w:t>
      </w:r>
      <w:r>
        <w:rPr>
          <w:rFonts w:ascii="Arial" w:eastAsiaTheme="minorEastAsia" w:hAnsi="Arial" w:cs="Arial"/>
          <w:i/>
          <w:iCs/>
          <w:sz w:val="24"/>
          <w:szCs w:val="24"/>
          <w:lang w:eastAsia="it-IT"/>
        </w:rPr>
        <w:t>l</w:t>
      </w:r>
      <w:r>
        <w:rPr>
          <w:rFonts w:ascii="Arial" w:eastAsiaTheme="minorEastAsia" w:hAnsi="Arial" w:cs="Arial"/>
          <w:i/>
          <w:iCs/>
          <w:spacing w:val="-1"/>
          <w:sz w:val="24"/>
          <w:szCs w:val="24"/>
          <w:lang w:eastAsia="it-IT"/>
        </w:rPr>
        <w:t>l</w:t>
      </w:r>
      <w:r>
        <w:rPr>
          <w:rFonts w:ascii="Arial" w:eastAsiaTheme="minorEastAsia" w:hAnsi="Arial" w:cs="Arial"/>
          <w:i/>
          <w:iCs/>
          <w:sz w:val="24"/>
          <w:szCs w:val="24"/>
          <w:lang w:eastAsia="it-IT"/>
        </w:rPr>
        <w:t>a</w:t>
      </w:r>
      <w:r>
        <w:rPr>
          <w:rFonts w:ascii="Arial" w:eastAsiaTheme="minorEastAsia" w:hAnsi="Arial" w:cs="Arial"/>
          <w:i/>
          <w:iCs/>
          <w:spacing w:val="30"/>
          <w:sz w:val="24"/>
          <w:szCs w:val="24"/>
          <w:lang w:eastAsia="it-IT"/>
        </w:rPr>
        <w:t xml:space="preserve"> </w:t>
      </w:r>
      <w:r>
        <w:rPr>
          <w:rFonts w:ascii="Arial" w:eastAsiaTheme="minorEastAsia" w:hAnsi="Arial" w:cs="Arial"/>
          <w:i/>
          <w:iCs/>
          <w:sz w:val="24"/>
          <w:szCs w:val="24"/>
          <w:lang w:eastAsia="it-IT"/>
        </w:rPr>
        <w:t>Sc</w:t>
      </w:r>
      <w:r>
        <w:rPr>
          <w:rFonts w:ascii="Arial" w:eastAsiaTheme="minorEastAsia" w:hAnsi="Arial" w:cs="Arial"/>
          <w:i/>
          <w:iCs/>
          <w:spacing w:val="-1"/>
          <w:sz w:val="24"/>
          <w:szCs w:val="24"/>
          <w:lang w:eastAsia="it-IT"/>
        </w:rPr>
        <w:t>u</w:t>
      </w:r>
      <w:r>
        <w:rPr>
          <w:rFonts w:ascii="Arial" w:eastAsiaTheme="minorEastAsia" w:hAnsi="Arial" w:cs="Arial"/>
          <w:i/>
          <w:iCs/>
          <w:spacing w:val="1"/>
          <w:sz w:val="24"/>
          <w:szCs w:val="24"/>
          <w:lang w:eastAsia="it-IT"/>
        </w:rPr>
        <w:t>o</w:t>
      </w:r>
      <w:r>
        <w:rPr>
          <w:rFonts w:ascii="Arial" w:eastAsiaTheme="minorEastAsia" w:hAnsi="Arial" w:cs="Arial"/>
          <w:i/>
          <w:iCs/>
          <w:sz w:val="24"/>
          <w:szCs w:val="24"/>
          <w:lang w:eastAsia="it-IT"/>
        </w:rPr>
        <w:t>la</w:t>
      </w:r>
      <w:r>
        <w:rPr>
          <w:rFonts w:ascii="Arial" w:eastAsiaTheme="minorEastAsia" w:hAnsi="Arial" w:cs="Arial"/>
          <w:i/>
          <w:iCs/>
          <w:spacing w:val="37"/>
          <w:sz w:val="24"/>
          <w:szCs w:val="24"/>
          <w:lang w:eastAsia="it-IT"/>
        </w:rPr>
        <w:t xml:space="preserve"> </w:t>
      </w:r>
      <w:r>
        <w:rPr>
          <w:rFonts w:ascii="Arial" w:eastAsiaTheme="minorEastAsia" w:hAnsi="Arial" w:cs="Arial"/>
          <w:i/>
          <w:iCs/>
          <w:spacing w:val="-1"/>
          <w:sz w:val="24"/>
          <w:szCs w:val="24"/>
          <w:lang w:eastAsia="it-IT"/>
        </w:rPr>
        <w:t>d</w:t>
      </w:r>
      <w:r>
        <w:rPr>
          <w:rFonts w:ascii="Arial" w:eastAsiaTheme="minorEastAsia" w:hAnsi="Arial" w:cs="Arial"/>
          <w:i/>
          <w:iCs/>
          <w:spacing w:val="1"/>
          <w:sz w:val="24"/>
          <w:szCs w:val="24"/>
          <w:lang w:eastAsia="it-IT"/>
        </w:rPr>
        <w:t>e</w:t>
      </w:r>
      <w:r>
        <w:rPr>
          <w:rFonts w:ascii="Arial" w:eastAsiaTheme="minorEastAsia" w:hAnsi="Arial" w:cs="Arial"/>
          <w:i/>
          <w:iCs/>
          <w:sz w:val="24"/>
          <w:szCs w:val="24"/>
          <w:lang w:eastAsia="it-IT"/>
        </w:rPr>
        <w:t>l</w:t>
      </w:r>
      <w:r>
        <w:rPr>
          <w:rFonts w:ascii="Arial" w:eastAsiaTheme="minorEastAsia" w:hAnsi="Arial" w:cs="Arial"/>
          <w:i/>
          <w:iCs/>
          <w:spacing w:val="1"/>
          <w:sz w:val="24"/>
          <w:szCs w:val="24"/>
          <w:lang w:eastAsia="it-IT"/>
        </w:rPr>
        <w:t>l</w:t>
      </w:r>
      <w:r>
        <w:rPr>
          <w:rFonts w:ascii="Arial" w:eastAsiaTheme="minorEastAsia" w:hAnsi="Arial" w:cs="Arial"/>
          <w:i/>
          <w:iCs/>
          <w:spacing w:val="-5"/>
          <w:sz w:val="24"/>
          <w:szCs w:val="24"/>
          <w:lang w:eastAsia="it-IT"/>
        </w:rPr>
        <w:t>’</w:t>
      </w:r>
      <w:r>
        <w:rPr>
          <w:rFonts w:ascii="Arial" w:eastAsiaTheme="minorEastAsia" w:hAnsi="Arial" w:cs="Arial"/>
          <w:i/>
          <w:iCs/>
          <w:sz w:val="24"/>
          <w:szCs w:val="24"/>
          <w:lang w:eastAsia="it-IT"/>
        </w:rPr>
        <w:t>I</w:t>
      </w:r>
      <w:r>
        <w:rPr>
          <w:rFonts w:ascii="Arial" w:eastAsiaTheme="minorEastAsia" w:hAnsi="Arial" w:cs="Arial"/>
          <w:i/>
          <w:iCs/>
          <w:spacing w:val="1"/>
          <w:sz w:val="24"/>
          <w:szCs w:val="24"/>
          <w:lang w:eastAsia="it-IT"/>
        </w:rPr>
        <w:t>n</w:t>
      </w:r>
      <w:r>
        <w:rPr>
          <w:rFonts w:ascii="Arial" w:eastAsiaTheme="minorEastAsia" w:hAnsi="Arial" w:cs="Arial"/>
          <w:i/>
          <w:iCs/>
          <w:sz w:val="24"/>
          <w:szCs w:val="24"/>
          <w:lang w:eastAsia="it-IT"/>
        </w:rPr>
        <w:t>f</w:t>
      </w:r>
      <w:r>
        <w:rPr>
          <w:rFonts w:ascii="Arial" w:eastAsiaTheme="minorEastAsia" w:hAnsi="Arial" w:cs="Arial"/>
          <w:i/>
          <w:iCs/>
          <w:spacing w:val="1"/>
          <w:sz w:val="24"/>
          <w:szCs w:val="24"/>
          <w:lang w:eastAsia="it-IT"/>
        </w:rPr>
        <w:t>a</w:t>
      </w:r>
      <w:r>
        <w:rPr>
          <w:rFonts w:ascii="Arial" w:eastAsiaTheme="minorEastAsia" w:hAnsi="Arial" w:cs="Arial"/>
          <w:i/>
          <w:iCs/>
          <w:spacing w:val="3"/>
          <w:sz w:val="24"/>
          <w:szCs w:val="24"/>
          <w:lang w:eastAsia="it-IT"/>
        </w:rPr>
        <w:t>n</w:t>
      </w:r>
      <w:r>
        <w:rPr>
          <w:rFonts w:ascii="Arial" w:eastAsiaTheme="minorEastAsia" w:hAnsi="Arial" w:cs="Arial"/>
          <w:i/>
          <w:iCs/>
          <w:spacing w:val="-5"/>
          <w:sz w:val="24"/>
          <w:szCs w:val="24"/>
          <w:lang w:eastAsia="it-IT"/>
        </w:rPr>
        <w:t>z</w:t>
      </w:r>
      <w:r>
        <w:rPr>
          <w:rFonts w:ascii="Arial" w:eastAsiaTheme="minorEastAsia" w:hAnsi="Arial" w:cs="Arial"/>
          <w:i/>
          <w:iCs/>
          <w:sz w:val="24"/>
          <w:szCs w:val="24"/>
          <w:lang w:eastAsia="it-IT"/>
        </w:rPr>
        <w:t>ia</w:t>
      </w:r>
      <w:r>
        <w:rPr>
          <w:rFonts w:ascii="Arial" w:eastAsiaTheme="minorEastAsia" w:hAnsi="Arial" w:cs="Arial"/>
          <w:i/>
          <w:iCs/>
          <w:spacing w:val="30"/>
          <w:sz w:val="24"/>
          <w:szCs w:val="24"/>
          <w:lang w:eastAsia="it-IT"/>
        </w:rPr>
        <w:t xml:space="preserve">  aderiranno </w:t>
      </w:r>
      <w:r>
        <w:rPr>
          <w:rFonts w:ascii="Arial" w:eastAsiaTheme="minorEastAsia" w:hAnsi="Arial" w:cs="Arial"/>
          <w:i/>
          <w:iCs/>
          <w:spacing w:val="1"/>
          <w:sz w:val="24"/>
          <w:szCs w:val="24"/>
          <w:lang w:eastAsia="it-IT"/>
        </w:rPr>
        <w:t xml:space="preserve"> a</w:t>
      </w:r>
      <w:r>
        <w:rPr>
          <w:rFonts w:ascii="Arial" w:eastAsiaTheme="minorEastAsia" w:hAnsi="Arial" w:cs="Arial"/>
          <w:i/>
          <w:iCs/>
          <w:sz w:val="24"/>
          <w:szCs w:val="24"/>
          <w:lang w:eastAsia="it-IT"/>
        </w:rPr>
        <w:t>l</w:t>
      </w:r>
      <w:r>
        <w:rPr>
          <w:rFonts w:ascii="Arial" w:eastAsiaTheme="minorEastAsia" w:hAnsi="Arial" w:cs="Arial"/>
          <w:i/>
          <w:iCs/>
          <w:spacing w:val="-2"/>
          <w:sz w:val="24"/>
          <w:szCs w:val="24"/>
          <w:lang w:eastAsia="it-IT"/>
        </w:rPr>
        <w:t xml:space="preserve"> </w:t>
      </w:r>
      <w:r>
        <w:rPr>
          <w:rFonts w:ascii="Arial" w:eastAsiaTheme="minorEastAsia" w:hAnsi="Arial" w:cs="Arial"/>
          <w:i/>
          <w:iCs/>
          <w:spacing w:val="1"/>
          <w:sz w:val="24"/>
          <w:szCs w:val="24"/>
          <w:lang w:eastAsia="it-IT"/>
        </w:rPr>
        <w:t>p</w:t>
      </w:r>
      <w:r>
        <w:rPr>
          <w:rFonts w:ascii="Arial" w:eastAsiaTheme="minorEastAsia" w:hAnsi="Arial" w:cs="Arial"/>
          <w:i/>
          <w:iCs/>
          <w:sz w:val="24"/>
          <w:szCs w:val="24"/>
          <w:lang w:eastAsia="it-IT"/>
        </w:rPr>
        <w:t>ro</w:t>
      </w:r>
      <w:r>
        <w:rPr>
          <w:rFonts w:ascii="Arial" w:eastAsiaTheme="minorEastAsia" w:hAnsi="Arial" w:cs="Arial"/>
          <w:i/>
          <w:iCs/>
          <w:spacing w:val="-1"/>
          <w:sz w:val="24"/>
          <w:szCs w:val="24"/>
          <w:lang w:eastAsia="it-IT"/>
        </w:rPr>
        <w:t>g</w:t>
      </w:r>
      <w:r>
        <w:rPr>
          <w:rFonts w:ascii="Arial" w:eastAsiaTheme="minorEastAsia" w:hAnsi="Arial" w:cs="Arial"/>
          <w:i/>
          <w:iCs/>
          <w:spacing w:val="1"/>
          <w:sz w:val="24"/>
          <w:szCs w:val="24"/>
          <w:lang w:eastAsia="it-IT"/>
        </w:rPr>
        <w:t>e</w:t>
      </w:r>
      <w:r>
        <w:rPr>
          <w:rFonts w:ascii="Arial" w:eastAsiaTheme="minorEastAsia" w:hAnsi="Arial" w:cs="Arial"/>
          <w:i/>
          <w:iCs/>
          <w:sz w:val="24"/>
          <w:szCs w:val="24"/>
          <w:lang w:eastAsia="it-IT"/>
        </w:rPr>
        <w:t>t</w:t>
      </w:r>
      <w:r>
        <w:rPr>
          <w:rFonts w:ascii="Arial" w:eastAsiaTheme="minorEastAsia" w:hAnsi="Arial" w:cs="Arial"/>
          <w:i/>
          <w:iCs/>
          <w:spacing w:val="1"/>
          <w:sz w:val="24"/>
          <w:szCs w:val="24"/>
          <w:lang w:eastAsia="it-IT"/>
        </w:rPr>
        <w:t>t</w:t>
      </w:r>
      <w:r>
        <w:rPr>
          <w:rFonts w:ascii="Arial" w:eastAsiaTheme="minorEastAsia" w:hAnsi="Arial" w:cs="Arial"/>
          <w:i/>
          <w:iCs/>
          <w:sz w:val="24"/>
          <w:szCs w:val="24"/>
          <w:lang w:eastAsia="it-IT"/>
        </w:rPr>
        <w:t>o d’Istituto ( “ A scuola di Paleontologia “ ),</w:t>
      </w:r>
      <w:r>
        <w:rPr>
          <w:rFonts w:ascii="Arial" w:eastAsiaTheme="minorEastAsia" w:hAnsi="Arial" w:cs="Arial"/>
          <w:i/>
          <w:iCs/>
          <w:spacing w:val="-3"/>
          <w:sz w:val="24"/>
          <w:szCs w:val="24"/>
          <w:lang w:eastAsia="it-IT"/>
        </w:rPr>
        <w:t xml:space="preserve">  che </w:t>
      </w:r>
      <w:r w:rsidRPr="0067742A">
        <w:rPr>
          <w:rFonts w:ascii="Arial" w:eastAsiaTheme="minorEastAsia" w:hAnsi="Arial" w:cs="Arial"/>
          <w:i/>
          <w:iCs/>
          <w:spacing w:val="-3"/>
          <w:sz w:val="24"/>
          <w:szCs w:val="24"/>
          <w:lang w:eastAsia="it-IT"/>
        </w:rPr>
        <w:t xml:space="preserve"> privilegerà una progettualità di carattere scientifico con </w:t>
      </w:r>
      <w:r>
        <w:rPr>
          <w:rFonts w:ascii="Arial" w:eastAsiaTheme="minorEastAsia" w:hAnsi="Arial" w:cs="Arial"/>
          <w:i/>
          <w:iCs/>
          <w:spacing w:val="-3"/>
          <w:sz w:val="24"/>
          <w:szCs w:val="24"/>
          <w:lang w:eastAsia="it-IT"/>
        </w:rPr>
        <w:t>l’</w:t>
      </w:r>
      <w:r w:rsidRPr="0067742A">
        <w:rPr>
          <w:rFonts w:ascii="Arial" w:eastAsiaTheme="minorEastAsia" w:hAnsi="Arial" w:cs="Arial"/>
          <w:i/>
          <w:iCs/>
          <w:spacing w:val="-3"/>
          <w:sz w:val="24"/>
          <w:szCs w:val="24"/>
          <w:lang w:eastAsia="it-IT"/>
        </w:rPr>
        <w:t>obiettivo ge</w:t>
      </w:r>
      <w:r>
        <w:rPr>
          <w:rFonts w:ascii="Arial" w:eastAsiaTheme="minorEastAsia" w:hAnsi="Arial" w:cs="Arial"/>
          <w:i/>
          <w:iCs/>
          <w:spacing w:val="-3"/>
          <w:sz w:val="24"/>
          <w:szCs w:val="24"/>
          <w:lang w:eastAsia="it-IT"/>
        </w:rPr>
        <w:t>nerale del</w:t>
      </w:r>
      <w:r w:rsidRPr="0067742A">
        <w:rPr>
          <w:rFonts w:ascii="Arial" w:eastAsiaTheme="minorEastAsia" w:hAnsi="Arial" w:cs="Arial"/>
          <w:i/>
          <w:iCs/>
          <w:spacing w:val="-3"/>
          <w:sz w:val="24"/>
          <w:szCs w:val="24"/>
          <w:lang w:eastAsia="it-IT"/>
        </w:rPr>
        <w:t xml:space="preserve"> potenziamento e </w:t>
      </w:r>
      <w:r>
        <w:rPr>
          <w:rFonts w:ascii="Arial" w:eastAsiaTheme="minorEastAsia" w:hAnsi="Arial" w:cs="Arial"/>
          <w:i/>
          <w:iCs/>
          <w:spacing w:val="-3"/>
          <w:sz w:val="24"/>
          <w:szCs w:val="24"/>
          <w:lang w:eastAsia="it-IT"/>
        </w:rPr>
        <w:t>del</w:t>
      </w:r>
      <w:r w:rsidRPr="0067742A">
        <w:rPr>
          <w:rFonts w:ascii="Arial" w:eastAsiaTheme="minorEastAsia" w:hAnsi="Arial" w:cs="Arial"/>
          <w:i/>
          <w:iCs/>
          <w:spacing w:val="-3"/>
          <w:sz w:val="24"/>
          <w:szCs w:val="24"/>
          <w:lang w:eastAsia="it-IT"/>
        </w:rPr>
        <w:t>la diffusione della cultura scientifica</w:t>
      </w:r>
      <w:r>
        <w:rPr>
          <w:rFonts w:ascii="Arial" w:eastAsiaTheme="minorEastAsia" w:hAnsi="Arial" w:cs="Arial"/>
          <w:i/>
          <w:iCs/>
          <w:spacing w:val="-3"/>
          <w:sz w:val="24"/>
          <w:szCs w:val="24"/>
          <w:lang w:eastAsia="it-IT"/>
        </w:rPr>
        <w:t>., per la realizzazione di un vero e proprio percorso di crescita personale,  per  garantire la continuità tra i vari ordini di scuola e l’unitarietà del curricolo.</w:t>
      </w:r>
    </w:p>
    <w:p w:rsidR="007C7058" w:rsidRPr="00C550A2" w:rsidRDefault="007C7058" w:rsidP="007C7058">
      <w:pPr>
        <w:widowControl w:val="0"/>
        <w:autoSpaceDE w:val="0"/>
        <w:autoSpaceDN w:val="0"/>
        <w:adjustRightInd w:val="0"/>
        <w:spacing w:before="29" w:after="0" w:line="360" w:lineRule="auto"/>
        <w:ind w:right="50"/>
        <w:jc w:val="both"/>
        <w:rPr>
          <w:rFonts w:ascii="Arial" w:eastAsiaTheme="minorEastAsia" w:hAnsi="Arial" w:cs="Arial"/>
          <w:i/>
          <w:iCs/>
          <w:spacing w:val="-3"/>
          <w:sz w:val="24"/>
          <w:szCs w:val="24"/>
          <w:lang w:eastAsia="it-IT"/>
        </w:rPr>
      </w:pPr>
      <w:r>
        <w:rPr>
          <w:rFonts w:ascii="Arial" w:eastAsiaTheme="minorEastAsia" w:hAnsi="Arial" w:cs="Arial"/>
          <w:i/>
          <w:iCs/>
          <w:spacing w:val="-3"/>
          <w:sz w:val="24"/>
          <w:szCs w:val="24"/>
          <w:lang w:eastAsia="it-IT"/>
        </w:rPr>
        <w:t xml:space="preserve">Le docenti dell’Infanzia aderiranno inoltre agli altri due progetti inseriti nel </w:t>
      </w:r>
      <w:proofErr w:type="spellStart"/>
      <w:r>
        <w:rPr>
          <w:rFonts w:ascii="Arial" w:eastAsiaTheme="minorEastAsia" w:hAnsi="Arial" w:cs="Arial"/>
          <w:i/>
          <w:iCs/>
          <w:spacing w:val="-3"/>
          <w:sz w:val="24"/>
          <w:szCs w:val="24"/>
          <w:lang w:eastAsia="it-IT"/>
        </w:rPr>
        <w:t>Pof</w:t>
      </w:r>
      <w:proofErr w:type="spellEnd"/>
      <w:r>
        <w:rPr>
          <w:rFonts w:ascii="Arial" w:eastAsiaTheme="minorEastAsia" w:hAnsi="Arial" w:cs="Arial"/>
          <w:i/>
          <w:iCs/>
          <w:spacing w:val="-3"/>
          <w:sz w:val="24"/>
          <w:szCs w:val="24"/>
          <w:lang w:eastAsia="it-IT"/>
        </w:rPr>
        <w:t xml:space="preserve"> : il Progetto </w:t>
      </w:r>
      <w:proofErr w:type="spellStart"/>
      <w:r>
        <w:rPr>
          <w:rFonts w:ascii="Arial" w:eastAsiaTheme="minorEastAsia" w:hAnsi="Arial" w:cs="Arial"/>
          <w:i/>
          <w:iCs/>
          <w:spacing w:val="-3"/>
          <w:sz w:val="24"/>
          <w:szCs w:val="24"/>
          <w:lang w:eastAsia="it-IT"/>
        </w:rPr>
        <w:t>tablet</w:t>
      </w:r>
      <w:proofErr w:type="spellEnd"/>
      <w:r>
        <w:rPr>
          <w:rFonts w:ascii="Arial" w:eastAsiaTheme="minorEastAsia" w:hAnsi="Arial" w:cs="Arial"/>
          <w:i/>
          <w:iCs/>
          <w:spacing w:val="-3"/>
          <w:sz w:val="24"/>
          <w:szCs w:val="24"/>
          <w:lang w:eastAsia="it-IT"/>
        </w:rPr>
        <w:t xml:space="preserve"> in classe  e il progetto Continuità.</w:t>
      </w:r>
    </w:p>
    <w:p w:rsidR="007C7058" w:rsidRDefault="007C7058" w:rsidP="007C7058">
      <w:pPr>
        <w:widowControl w:val="0"/>
        <w:autoSpaceDE w:val="0"/>
        <w:autoSpaceDN w:val="0"/>
        <w:adjustRightInd w:val="0"/>
        <w:spacing w:before="5" w:after="0" w:line="360" w:lineRule="auto"/>
        <w:ind w:right="60"/>
        <w:jc w:val="both"/>
        <w:rPr>
          <w:rFonts w:ascii="Arial" w:eastAsiaTheme="minorEastAsia" w:hAnsi="Arial" w:cs="Arial"/>
          <w:i/>
          <w:iCs/>
          <w:color w:val="000000"/>
          <w:spacing w:val="-3"/>
          <w:sz w:val="24"/>
          <w:szCs w:val="24"/>
          <w:lang w:eastAsia="it-IT"/>
        </w:rPr>
      </w:pPr>
      <w:r>
        <w:rPr>
          <w:rFonts w:ascii="Arial" w:eastAsiaTheme="minorEastAsia" w:hAnsi="Arial" w:cs="Arial"/>
          <w:i/>
          <w:iCs/>
          <w:color w:val="000000"/>
          <w:spacing w:val="-22"/>
          <w:sz w:val="24"/>
          <w:szCs w:val="24"/>
          <w:lang w:eastAsia="it-IT"/>
        </w:rPr>
        <w:t xml:space="preserve">Il progetto d’Istituto è </w:t>
      </w:r>
      <w:r>
        <w:rPr>
          <w:rFonts w:ascii="Arial" w:eastAsiaTheme="minorEastAsia" w:hAnsi="Arial" w:cs="Arial"/>
          <w:i/>
          <w:iCs/>
          <w:color w:val="000000"/>
          <w:spacing w:val="2"/>
          <w:sz w:val="24"/>
          <w:szCs w:val="24"/>
          <w:lang w:eastAsia="it-IT"/>
        </w:rPr>
        <w:t xml:space="preserve"> </w:t>
      </w:r>
      <w:r>
        <w:rPr>
          <w:rFonts w:ascii="Arial" w:eastAsiaTheme="minorEastAsia" w:hAnsi="Arial" w:cs="Arial"/>
          <w:i/>
          <w:iCs/>
          <w:color w:val="000000"/>
          <w:sz w:val="24"/>
          <w:szCs w:val="24"/>
          <w:lang w:eastAsia="it-IT"/>
        </w:rPr>
        <w:t>r</w:t>
      </w:r>
      <w:r>
        <w:rPr>
          <w:rFonts w:ascii="Arial" w:eastAsiaTheme="minorEastAsia" w:hAnsi="Arial" w:cs="Arial"/>
          <w:i/>
          <w:iCs/>
          <w:color w:val="000000"/>
          <w:spacing w:val="-1"/>
          <w:sz w:val="24"/>
          <w:szCs w:val="24"/>
          <w:lang w:eastAsia="it-IT"/>
        </w:rPr>
        <w:t>i</w:t>
      </w:r>
      <w:r>
        <w:rPr>
          <w:rFonts w:ascii="Arial" w:eastAsiaTheme="minorEastAsia" w:hAnsi="Arial" w:cs="Arial"/>
          <w:i/>
          <w:iCs/>
          <w:color w:val="000000"/>
          <w:spacing w:val="-2"/>
          <w:sz w:val="24"/>
          <w:szCs w:val="24"/>
          <w:lang w:eastAsia="it-IT"/>
        </w:rPr>
        <w:t>v</w:t>
      </w:r>
      <w:r>
        <w:rPr>
          <w:rFonts w:ascii="Arial" w:eastAsiaTheme="minorEastAsia" w:hAnsi="Arial" w:cs="Arial"/>
          <w:i/>
          <w:iCs/>
          <w:color w:val="000000"/>
          <w:spacing w:val="1"/>
          <w:sz w:val="24"/>
          <w:szCs w:val="24"/>
          <w:lang w:eastAsia="it-IT"/>
        </w:rPr>
        <w:t>o</w:t>
      </w:r>
      <w:r>
        <w:rPr>
          <w:rFonts w:ascii="Arial" w:eastAsiaTheme="minorEastAsia" w:hAnsi="Arial" w:cs="Arial"/>
          <w:i/>
          <w:iCs/>
          <w:color w:val="000000"/>
          <w:sz w:val="24"/>
          <w:szCs w:val="24"/>
          <w:lang w:eastAsia="it-IT"/>
        </w:rPr>
        <w:t>lto</w:t>
      </w:r>
      <w:r>
        <w:rPr>
          <w:rFonts w:ascii="Arial" w:eastAsiaTheme="minorEastAsia" w:hAnsi="Arial" w:cs="Arial"/>
          <w:i/>
          <w:iCs/>
          <w:color w:val="000000"/>
          <w:spacing w:val="2"/>
          <w:sz w:val="24"/>
          <w:szCs w:val="24"/>
          <w:lang w:eastAsia="it-IT"/>
        </w:rPr>
        <w:t xml:space="preserve"> </w:t>
      </w:r>
      <w:r>
        <w:rPr>
          <w:rFonts w:ascii="Arial" w:eastAsiaTheme="minorEastAsia" w:hAnsi="Arial" w:cs="Arial"/>
          <w:i/>
          <w:iCs/>
          <w:color w:val="000000"/>
          <w:spacing w:val="-1"/>
          <w:sz w:val="24"/>
          <w:szCs w:val="24"/>
          <w:lang w:eastAsia="it-IT"/>
        </w:rPr>
        <w:t>a</w:t>
      </w:r>
      <w:r>
        <w:rPr>
          <w:rFonts w:ascii="Arial" w:eastAsiaTheme="minorEastAsia" w:hAnsi="Arial" w:cs="Arial"/>
          <w:i/>
          <w:iCs/>
          <w:color w:val="000000"/>
          <w:spacing w:val="1"/>
          <w:sz w:val="24"/>
          <w:szCs w:val="24"/>
          <w:lang w:eastAsia="it-IT"/>
        </w:rPr>
        <w:t>g</w:t>
      </w:r>
      <w:r>
        <w:rPr>
          <w:rFonts w:ascii="Arial" w:eastAsiaTheme="minorEastAsia" w:hAnsi="Arial" w:cs="Arial"/>
          <w:i/>
          <w:iCs/>
          <w:color w:val="000000"/>
          <w:sz w:val="24"/>
          <w:szCs w:val="24"/>
          <w:lang w:eastAsia="it-IT"/>
        </w:rPr>
        <w:t xml:space="preserve">li </w:t>
      </w:r>
      <w:r>
        <w:rPr>
          <w:rFonts w:ascii="Arial" w:eastAsiaTheme="minorEastAsia" w:hAnsi="Arial" w:cs="Arial"/>
          <w:i/>
          <w:iCs/>
          <w:color w:val="000000"/>
          <w:spacing w:val="1"/>
          <w:sz w:val="24"/>
          <w:szCs w:val="24"/>
          <w:lang w:eastAsia="it-IT"/>
        </w:rPr>
        <w:t>a</w:t>
      </w:r>
      <w:r>
        <w:rPr>
          <w:rFonts w:ascii="Arial" w:eastAsiaTheme="minorEastAsia" w:hAnsi="Arial" w:cs="Arial"/>
          <w:i/>
          <w:iCs/>
          <w:color w:val="000000"/>
          <w:sz w:val="24"/>
          <w:szCs w:val="24"/>
          <w:lang w:eastAsia="it-IT"/>
        </w:rPr>
        <w:t>lu</w:t>
      </w:r>
      <w:r>
        <w:rPr>
          <w:rFonts w:ascii="Arial" w:eastAsiaTheme="minorEastAsia" w:hAnsi="Arial" w:cs="Arial"/>
          <w:i/>
          <w:iCs/>
          <w:color w:val="000000"/>
          <w:spacing w:val="-1"/>
          <w:sz w:val="24"/>
          <w:szCs w:val="24"/>
          <w:lang w:eastAsia="it-IT"/>
        </w:rPr>
        <w:t>n</w:t>
      </w:r>
      <w:r>
        <w:rPr>
          <w:rFonts w:ascii="Arial" w:eastAsiaTheme="minorEastAsia" w:hAnsi="Arial" w:cs="Arial"/>
          <w:i/>
          <w:iCs/>
          <w:color w:val="000000"/>
          <w:spacing w:val="1"/>
          <w:sz w:val="24"/>
          <w:szCs w:val="24"/>
          <w:lang w:eastAsia="it-IT"/>
        </w:rPr>
        <w:t>n</w:t>
      </w:r>
      <w:r>
        <w:rPr>
          <w:rFonts w:ascii="Arial" w:eastAsiaTheme="minorEastAsia" w:hAnsi="Arial" w:cs="Arial"/>
          <w:i/>
          <w:iCs/>
          <w:color w:val="000000"/>
          <w:sz w:val="24"/>
          <w:szCs w:val="24"/>
          <w:lang w:eastAsia="it-IT"/>
        </w:rPr>
        <w:t>i</w:t>
      </w:r>
      <w:r>
        <w:rPr>
          <w:rFonts w:ascii="Arial" w:eastAsiaTheme="minorEastAsia" w:hAnsi="Arial" w:cs="Arial"/>
          <w:i/>
          <w:iCs/>
          <w:color w:val="000000"/>
          <w:spacing w:val="1"/>
          <w:sz w:val="24"/>
          <w:szCs w:val="24"/>
          <w:lang w:eastAsia="it-IT"/>
        </w:rPr>
        <w:t xml:space="preserve"> d</w:t>
      </w:r>
      <w:r>
        <w:rPr>
          <w:rFonts w:ascii="Arial" w:eastAsiaTheme="minorEastAsia" w:hAnsi="Arial" w:cs="Arial"/>
          <w:i/>
          <w:iCs/>
          <w:color w:val="000000"/>
          <w:sz w:val="24"/>
          <w:szCs w:val="24"/>
          <w:lang w:eastAsia="it-IT"/>
        </w:rPr>
        <w:t>i</w:t>
      </w:r>
      <w:r>
        <w:rPr>
          <w:rFonts w:ascii="Arial" w:eastAsiaTheme="minorEastAsia" w:hAnsi="Arial" w:cs="Arial"/>
          <w:i/>
          <w:iCs/>
          <w:color w:val="000000"/>
          <w:spacing w:val="1"/>
          <w:sz w:val="24"/>
          <w:szCs w:val="24"/>
          <w:lang w:eastAsia="it-IT"/>
        </w:rPr>
        <w:t xml:space="preserve"> </w:t>
      </w:r>
      <w:r>
        <w:rPr>
          <w:rFonts w:ascii="Arial" w:eastAsiaTheme="minorEastAsia" w:hAnsi="Arial" w:cs="Arial"/>
          <w:i/>
          <w:iCs/>
          <w:color w:val="000000"/>
          <w:sz w:val="24"/>
          <w:szCs w:val="24"/>
          <w:lang w:eastAsia="it-IT"/>
        </w:rPr>
        <w:t>t</w:t>
      </w:r>
      <w:r>
        <w:rPr>
          <w:rFonts w:ascii="Arial" w:eastAsiaTheme="minorEastAsia" w:hAnsi="Arial" w:cs="Arial"/>
          <w:i/>
          <w:iCs/>
          <w:color w:val="000000"/>
          <w:spacing w:val="1"/>
          <w:sz w:val="24"/>
          <w:szCs w:val="24"/>
          <w:lang w:eastAsia="it-IT"/>
        </w:rPr>
        <w:t>u</w:t>
      </w:r>
      <w:r>
        <w:rPr>
          <w:rFonts w:ascii="Arial" w:eastAsiaTheme="minorEastAsia" w:hAnsi="Arial" w:cs="Arial"/>
          <w:i/>
          <w:iCs/>
          <w:color w:val="000000"/>
          <w:spacing w:val="-2"/>
          <w:sz w:val="24"/>
          <w:szCs w:val="24"/>
          <w:lang w:eastAsia="it-IT"/>
        </w:rPr>
        <w:t>t</w:t>
      </w:r>
      <w:r>
        <w:rPr>
          <w:rFonts w:ascii="Arial" w:eastAsiaTheme="minorEastAsia" w:hAnsi="Arial" w:cs="Arial"/>
          <w:i/>
          <w:iCs/>
          <w:color w:val="000000"/>
          <w:sz w:val="24"/>
          <w:szCs w:val="24"/>
          <w:lang w:eastAsia="it-IT"/>
        </w:rPr>
        <w:t>te le</w:t>
      </w:r>
      <w:r>
        <w:rPr>
          <w:rFonts w:ascii="Arial" w:eastAsiaTheme="minorEastAsia" w:hAnsi="Arial" w:cs="Arial"/>
          <w:i/>
          <w:iCs/>
          <w:color w:val="000000"/>
          <w:spacing w:val="2"/>
          <w:sz w:val="24"/>
          <w:szCs w:val="24"/>
          <w:lang w:eastAsia="it-IT"/>
        </w:rPr>
        <w:t xml:space="preserve"> </w:t>
      </w:r>
      <w:r>
        <w:rPr>
          <w:rFonts w:ascii="Arial" w:eastAsiaTheme="minorEastAsia" w:hAnsi="Arial" w:cs="Arial"/>
          <w:i/>
          <w:iCs/>
          <w:color w:val="000000"/>
          <w:sz w:val="24"/>
          <w:szCs w:val="24"/>
          <w:lang w:eastAsia="it-IT"/>
        </w:rPr>
        <w:t>f</w:t>
      </w:r>
      <w:r>
        <w:rPr>
          <w:rFonts w:ascii="Arial" w:eastAsiaTheme="minorEastAsia" w:hAnsi="Arial" w:cs="Arial"/>
          <w:i/>
          <w:iCs/>
          <w:color w:val="000000"/>
          <w:spacing w:val="1"/>
          <w:sz w:val="24"/>
          <w:szCs w:val="24"/>
          <w:lang w:eastAsia="it-IT"/>
        </w:rPr>
        <w:t>a</w:t>
      </w:r>
      <w:r>
        <w:rPr>
          <w:rFonts w:ascii="Arial" w:eastAsiaTheme="minorEastAsia" w:hAnsi="Arial" w:cs="Arial"/>
          <w:i/>
          <w:iCs/>
          <w:color w:val="000000"/>
          <w:sz w:val="24"/>
          <w:szCs w:val="24"/>
          <w:lang w:eastAsia="it-IT"/>
        </w:rPr>
        <w:t xml:space="preserve">sce </w:t>
      </w:r>
      <w:r>
        <w:rPr>
          <w:rFonts w:ascii="Arial" w:eastAsiaTheme="minorEastAsia" w:hAnsi="Arial" w:cs="Arial"/>
          <w:i/>
          <w:iCs/>
          <w:color w:val="000000"/>
          <w:spacing w:val="1"/>
          <w:sz w:val="24"/>
          <w:szCs w:val="24"/>
          <w:lang w:eastAsia="it-IT"/>
        </w:rPr>
        <w:t>d</w:t>
      </w:r>
      <w:r>
        <w:rPr>
          <w:rFonts w:ascii="Arial" w:eastAsiaTheme="minorEastAsia" w:hAnsi="Arial" w:cs="Arial"/>
          <w:i/>
          <w:iCs/>
          <w:color w:val="000000"/>
          <w:spacing w:val="-5"/>
          <w:sz w:val="24"/>
          <w:szCs w:val="24"/>
          <w:lang w:eastAsia="it-IT"/>
        </w:rPr>
        <w:t>’</w:t>
      </w:r>
      <w:r>
        <w:rPr>
          <w:rFonts w:ascii="Arial" w:eastAsiaTheme="minorEastAsia" w:hAnsi="Arial" w:cs="Arial"/>
          <w:i/>
          <w:iCs/>
          <w:color w:val="000000"/>
          <w:spacing w:val="1"/>
          <w:sz w:val="24"/>
          <w:szCs w:val="24"/>
          <w:lang w:eastAsia="it-IT"/>
        </w:rPr>
        <w:t>e</w:t>
      </w:r>
      <w:r>
        <w:rPr>
          <w:rFonts w:ascii="Arial" w:eastAsiaTheme="minorEastAsia" w:hAnsi="Arial" w:cs="Arial"/>
          <w:i/>
          <w:iCs/>
          <w:color w:val="000000"/>
          <w:sz w:val="24"/>
          <w:szCs w:val="24"/>
          <w:lang w:eastAsia="it-IT"/>
        </w:rPr>
        <w:t>tà</w:t>
      </w:r>
      <w:r>
        <w:rPr>
          <w:rFonts w:ascii="Arial" w:eastAsiaTheme="minorEastAsia" w:hAnsi="Arial" w:cs="Arial"/>
          <w:i/>
          <w:iCs/>
          <w:color w:val="000000"/>
          <w:spacing w:val="3"/>
          <w:sz w:val="24"/>
          <w:szCs w:val="24"/>
          <w:lang w:eastAsia="it-IT"/>
        </w:rPr>
        <w:t xml:space="preserve"> </w:t>
      </w:r>
      <w:r>
        <w:rPr>
          <w:rFonts w:ascii="Arial" w:eastAsiaTheme="minorEastAsia" w:hAnsi="Arial" w:cs="Arial"/>
          <w:i/>
          <w:iCs/>
          <w:color w:val="000000"/>
          <w:spacing w:val="5"/>
          <w:sz w:val="24"/>
          <w:szCs w:val="24"/>
          <w:lang w:eastAsia="it-IT"/>
        </w:rPr>
        <w:t xml:space="preserve">, mentre gli altri due progetti sono rivolti solo ai bambini della fascia d’età di 5 anni. Tutti </w:t>
      </w:r>
      <w:r>
        <w:rPr>
          <w:rFonts w:ascii="Arial" w:eastAsiaTheme="minorEastAsia" w:hAnsi="Arial" w:cs="Arial"/>
          <w:i/>
          <w:iCs/>
          <w:color w:val="000000"/>
          <w:spacing w:val="1"/>
          <w:sz w:val="24"/>
          <w:szCs w:val="24"/>
          <w:lang w:eastAsia="it-IT"/>
        </w:rPr>
        <w:t>a</w:t>
      </w:r>
      <w:r>
        <w:rPr>
          <w:rFonts w:ascii="Arial" w:eastAsiaTheme="minorEastAsia" w:hAnsi="Arial" w:cs="Arial"/>
          <w:i/>
          <w:iCs/>
          <w:color w:val="000000"/>
          <w:sz w:val="24"/>
          <w:szCs w:val="24"/>
          <w:lang w:eastAsia="it-IT"/>
        </w:rPr>
        <w:t>v</w:t>
      </w:r>
      <w:r>
        <w:rPr>
          <w:rFonts w:ascii="Arial" w:eastAsiaTheme="minorEastAsia" w:hAnsi="Arial" w:cs="Arial"/>
          <w:i/>
          <w:iCs/>
          <w:color w:val="000000"/>
          <w:spacing w:val="-1"/>
          <w:sz w:val="24"/>
          <w:szCs w:val="24"/>
          <w:lang w:eastAsia="it-IT"/>
        </w:rPr>
        <w:t>r</w:t>
      </w:r>
      <w:r>
        <w:rPr>
          <w:rFonts w:ascii="Arial" w:eastAsiaTheme="minorEastAsia" w:hAnsi="Arial" w:cs="Arial"/>
          <w:i/>
          <w:iCs/>
          <w:color w:val="000000"/>
          <w:sz w:val="24"/>
          <w:szCs w:val="24"/>
          <w:lang w:eastAsia="it-IT"/>
        </w:rPr>
        <w:t>anno</w:t>
      </w:r>
      <w:r>
        <w:rPr>
          <w:rFonts w:ascii="Arial" w:eastAsiaTheme="minorEastAsia" w:hAnsi="Arial" w:cs="Arial"/>
          <w:i/>
          <w:iCs/>
          <w:color w:val="000000"/>
          <w:spacing w:val="5"/>
          <w:sz w:val="24"/>
          <w:szCs w:val="24"/>
          <w:lang w:eastAsia="it-IT"/>
        </w:rPr>
        <w:t xml:space="preserve"> </w:t>
      </w:r>
      <w:r>
        <w:rPr>
          <w:rFonts w:ascii="Arial" w:eastAsiaTheme="minorEastAsia" w:hAnsi="Arial" w:cs="Arial"/>
          <w:i/>
          <w:iCs/>
          <w:color w:val="000000"/>
          <w:sz w:val="24"/>
          <w:szCs w:val="24"/>
          <w:lang w:eastAsia="it-IT"/>
        </w:rPr>
        <w:t>in</w:t>
      </w:r>
      <w:r>
        <w:rPr>
          <w:rFonts w:ascii="Arial" w:eastAsiaTheme="minorEastAsia" w:hAnsi="Arial" w:cs="Arial"/>
          <w:i/>
          <w:iCs/>
          <w:color w:val="000000"/>
          <w:spacing w:val="2"/>
          <w:sz w:val="24"/>
          <w:szCs w:val="24"/>
          <w:lang w:eastAsia="it-IT"/>
        </w:rPr>
        <w:t>i</w:t>
      </w:r>
      <w:r>
        <w:rPr>
          <w:rFonts w:ascii="Arial" w:eastAsiaTheme="minorEastAsia" w:hAnsi="Arial" w:cs="Arial"/>
          <w:i/>
          <w:iCs/>
          <w:color w:val="000000"/>
          <w:spacing w:val="-5"/>
          <w:sz w:val="24"/>
          <w:szCs w:val="24"/>
          <w:lang w:eastAsia="it-IT"/>
        </w:rPr>
        <w:t>z</w:t>
      </w:r>
      <w:r>
        <w:rPr>
          <w:rFonts w:ascii="Arial" w:eastAsiaTheme="minorEastAsia" w:hAnsi="Arial" w:cs="Arial"/>
          <w:i/>
          <w:iCs/>
          <w:color w:val="000000"/>
          <w:spacing w:val="2"/>
          <w:sz w:val="24"/>
          <w:szCs w:val="24"/>
          <w:lang w:eastAsia="it-IT"/>
        </w:rPr>
        <w:t>i</w:t>
      </w:r>
      <w:r>
        <w:rPr>
          <w:rFonts w:ascii="Arial" w:eastAsiaTheme="minorEastAsia" w:hAnsi="Arial" w:cs="Arial"/>
          <w:i/>
          <w:iCs/>
          <w:color w:val="000000"/>
          <w:sz w:val="24"/>
          <w:szCs w:val="24"/>
          <w:lang w:eastAsia="it-IT"/>
        </w:rPr>
        <w:t>o</w:t>
      </w:r>
      <w:r>
        <w:rPr>
          <w:rFonts w:ascii="Arial" w:eastAsiaTheme="minorEastAsia" w:hAnsi="Arial" w:cs="Arial"/>
          <w:i/>
          <w:iCs/>
          <w:color w:val="000000"/>
          <w:spacing w:val="5"/>
          <w:sz w:val="24"/>
          <w:szCs w:val="24"/>
          <w:lang w:eastAsia="it-IT"/>
        </w:rPr>
        <w:t xml:space="preserve"> </w:t>
      </w:r>
      <w:r>
        <w:rPr>
          <w:rFonts w:ascii="Arial" w:eastAsiaTheme="minorEastAsia" w:hAnsi="Arial" w:cs="Arial"/>
          <w:i/>
          <w:iCs/>
          <w:color w:val="000000"/>
          <w:spacing w:val="1"/>
          <w:sz w:val="24"/>
          <w:szCs w:val="24"/>
          <w:lang w:eastAsia="it-IT"/>
        </w:rPr>
        <w:t>ne</w:t>
      </w:r>
      <w:r>
        <w:rPr>
          <w:rFonts w:ascii="Arial" w:eastAsiaTheme="minorEastAsia" w:hAnsi="Arial" w:cs="Arial"/>
          <w:i/>
          <w:iCs/>
          <w:color w:val="000000"/>
          <w:sz w:val="24"/>
          <w:szCs w:val="24"/>
          <w:lang w:eastAsia="it-IT"/>
        </w:rPr>
        <w:t>l</w:t>
      </w:r>
      <w:r>
        <w:rPr>
          <w:rFonts w:ascii="Arial" w:eastAsiaTheme="minorEastAsia" w:hAnsi="Arial" w:cs="Arial"/>
          <w:i/>
          <w:iCs/>
          <w:color w:val="000000"/>
          <w:spacing w:val="2"/>
          <w:sz w:val="24"/>
          <w:szCs w:val="24"/>
          <w:lang w:eastAsia="it-IT"/>
        </w:rPr>
        <w:t xml:space="preserve"> </w:t>
      </w:r>
      <w:r>
        <w:rPr>
          <w:rFonts w:ascii="Arial" w:eastAsiaTheme="minorEastAsia" w:hAnsi="Arial" w:cs="Arial"/>
          <w:i/>
          <w:iCs/>
          <w:color w:val="000000"/>
          <w:spacing w:val="-3"/>
          <w:sz w:val="24"/>
          <w:szCs w:val="24"/>
          <w:lang w:eastAsia="it-IT"/>
        </w:rPr>
        <w:t>m</w:t>
      </w:r>
      <w:r>
        <w:rPr>
          <w:rFonts w:ascii="Arial" w:eastAsiaTheme="minorEastAsia" w:hAnsi="Arial" w:cs="Arial"/>
          <w:i/>
          <w:iCs/>
          <w:color w:val="000000"/>
          <w:spacing w:val="1"/>
          <w:sz w:val="24"/>
          <w:szCs w:val="24"/>
          <w:lang w:eastAsia="it-IT"/>
        </w:rPr>
        <w:t>e</w:t>
      </w:r>
      <w:r>
        <w:rPr>
          <w:rFonts w:ascii="Arial" w:eastAsiaTheme="minorEastAsia" w:hAnsi="Arial" w:cs="Arial"/>
          <w:i/>
          <w:iCs/>
          <w:color w:val="000000"/>
          <w:sz w:val="24"/>
          <w:szCs w:val="24"/>
          <w:lang w:eastAsia="it-IT"/>
        </w:rPr>
        <w:t>se</w:t>
      </w:r>
      <w:r>
        <w:rPr>
          <w:rFonts w:ascii="Arial" w:eastAsiaTheme="minorEastAsia" w:hAnsi="Arial" w:cs="Arial"/>
          <w:i/>
          <w:iCs/>
          <w:color w:val="000000"/>
          <w:spacing w:val="5"/>
          <w:sz w:val="24"/>
          <w:szCs w:val="24"/>
          <w:lang w:eastAsia="it-IT"/>
        </w:rPr>
        <w:t xml:space="preserve"> </w:t>
      </w:r>
      <w:r>
        <w:rPr>
          <w:rFonts w:ascii="Arial" w:eastAsiaTheme="minorEastAsia" w:hAnsi="Arial" w:cs="Arial"/>
          <w:i/>
          <w:iCs/>
          <w:color w:val="000000"/>
          <w:spacing w:val="1"/>
          <w:sz w:val="24"/>
          <w:szCs w:val="24"/>
          <w:lang w:eastAsia="it-IT"/>
        </w:rPr>
        <w:t>d</w:t>
      </w:r>
      <w:r>
        <w:rPr>
          <w:rFonts w:ascii="Arial" w:eastAsiaTheme="minorEastAsia" w:hAnsi="Arial" w:cs="Arial"/>
          <w:i/>
          <w:iCs/>
          <w:color w:val="000000"/>
          <w:sz w:val="24"/>
          <w:szCs w:val="24"/>
          <w:lang w:eastAsia="it-IT"/>
        </w:rPr>
        <w:t>i</w:t>
      </w:r>
      <w:r>
        <w:rPr>
          <w:rFonts w:ascii="Arial" w:eastAsiaTheme="minorEastAsia" w:hAnsi="Arial" w:cs="Arial"/>
          <w:i/>
          <w:iCs/>
          <w:color w:val="000000"/>
          <w:spacing w:val="4"/>
          <w:sz w:val="24"/>
          <w:szCs w:val="24"/>
          <w:lang w:eastAsia="it-IT"/>
        </w:rPr>
        <w:t xml:space="preserve"> </w:t>
      </w:r>
      <w:r>
        <w:rPr>
          <w:rFonts w:ascii="Arial" w:eastAsiaTheme="minorEastAsia" w:hAnsi="Arial" w:cs="Arial"/>
          <w:i/>
          <w:iCs/>
          <w:color w:val="000000"/>
          <w:sz w:val="24"/>
          <w:szCs w:val="24"/>
          <w:lang w:eastAsia="it-IT"/>
        </w:rPr>
        <w:t>O</w:t>
      </w:r>
      <w:r>
        <w:rPr>
          <w:rFonts w:ascii="Arial" w:eastAsiaTheme="minorEastAsia" w:hAnsi="Arial" w:cs="Arial"/>
          <w:i/>
          <w:iCs/>
          <w:color w:val="000000"/>
          <w:spacing w:val="-1"/>
          <w:sz w:val="24"/>
          <w:szCs w:val="24"/>
          <w:lang w:eastAsia="it-IT"/>
        </w:rPr>
        <w:t>t</w:t>
      </w:r>
      <w:r>
        <w:rPr>
          <w:rFonts w:ascii="Arial" w:eastAsiaTheme="minorEastAsia" w:hAnsi="Arial" w:cs="Arial"/>
          <w:i/>
          <w:iCs/>
          <w:color w:val="000000"/>
          <w:sz w:val="24"/>
          <w:szCs w:val="24"/>
          <w:lang w:eastAsia="it-IT"/>
        </w:rPr>
        <w:t>t</w:t>
      </w:r>
      <w:r>
        <w:rPr>
          <w:rFonts w:ascii="Arial" w:eastAsiaTheme="minorEastAsia" w:hAnsi="Arial" w:cs="Arial"/>
          <w:i/>
          <w:iCs/>
          <w:color w:val="000000"/>
          <w:spacing w:val="1"/>
          <w:sz w:val="24"/>
          <w:szCs w:val="24"/>
          <w:lang w:eastAsia="it-IT"/>
        </w:rPr>
        <w:t>ob</w:t>
      </w:r>
      <w:r>
        <w:rPr>
          <w:rFonts w:ascii="Arial" w:eastAsiaTheme="minorEastAsia" w:hAnsi="Arial" w:cs="Arial"/>
          <w:i/>
          <w:iCs/>
          <w:color w:val="000000"/>
          <w:sz w:val="24"/>
          <w:szCs w:val="24"/>
          <w:lang w:eastAsia="it-IT"/>
        </w:rPr>
        <w:t>re/Nov</w:t>
      </w:r>
      <w:r>
        <w:rPr>
          <w:rFonts w:ascii="Arial" w:eastAsiaTheme="minorEastAsia" w:hAnsi="Arial" w:cs="Arial"/>
          <w:i/>
          <w:iCs/>
          <w:color w:val="000000"/>
          <w:spacing w:val="1"/>
          <w:sz w:val="24"/>
          <w:szCs w:val="24"/>
          <w:lang w:eastAsia="it-IT"/>
        </w:rPr>
        <w:t>e</w:t>
      </w:r>
      <w:r>
        <w:rPr>
          <w:rFonts w:ascii="Arial" w:eastAsiaTheme="minorEastAsia" w:hAnsi="Arial" w:cs="Arial"/>
          <w:i/>
          <w:iCs/>
          <w:color w:val="000000"/>
          <w:spacing w:val="-3"/>
          <w:sz w:val="24"/>
          <w:szCs w:val="24"/>
          <w:lang w:eastAsia="it-IT"/>
        </w:rPr>
        <w:t>m</w:t>
      </w:r>
      <w:r>
        <w:rPr>
          <w:rFonts w:ascii="Arial" w:eastAsiaTheme="minorEastAsia" w:hAnsi="Arial" w:cs="Arial"/>
          <w:i/>
          <w:iCs/>
          <w:color w:val="000000"/>
          <w:spacing w:val="1"/>
          <w:sz w:val="24"/>
          <w:szCs w:val="24"/>
          <w:lang w:eastAsia="it-IT"/>
        </w:rPr>
        <w:t>b</w:t>
      </w:r>
      <w:r>
        <w:rPr>
          <w:rFonts w:ascii="Arial" w:eastAsiaTheme="minorEastAsia" w:hAnsi="Arial" w:cs="Arial"/>
          <w:i/>
          <w:iCs/>
          <w:color w:val="000000"/>
          <w:sz w:val="24"/>
          <w:szCs w:val="24"/>
          <w:lang w:eastAsia="it-IT"/>
        </w:rPr>
        <w:t>re</w:t>
      </w:r>
      <w:r>
        <w:rPr>
          <w:rFonts w:ascii="Arial" w:eastAsiaTheme="minorEastAsia" w:hAnsi="Arial" w:cs="Arial"/>
          <w:i/>
          <w:iCs/>
          <w:color w:val="000000"/>
          <w:spacing w:val="5"/>
          <w:sz w:val="24"/>
          <w:szCs w:val="24"/>
          <w:lang w:eastAsia="it-IT"/>
        </w:rPr>
        <w:t xml:space="preserve"> </w:t>
      </w:r>
      <w:r>
        <w:rPr>
          <w:rFonts w:ascii="Arial" w:eastAsiaTheme="minorEastAsia" w:hAnsi="Arial" w:cs="Arial"/>
          <w:i/>
          <w:iCs/>
          <w:color w:val="000000"/>
          <w:spacing w:val="1"/>
          <w:sz w:val="24"/>
          <w:szCs w:val="24"/>
          <w:lang w:eastAsia="it-IT"/>
        </w:rPr>
        <w:t>2</w:t>
      </w:r>
      <w:r>
        <w:rPr>
          <w:rFonts w:ascii="Arial" w:eastAsiaTheme="minorEastAsia" w:hAnsi="Arial" w:cs="Arial"/>
          <w:i/>
          <w:iCs/>
          <w:color w:val="000000"/>
          <w:spacing w:val="-1"/>
          <w:sz w:val="24"/>
          <w:szCs w:val="24"/>
          <w:lang w:eastAsia="it-IT"/>
        </w:rPr>
        <w:t>0</w:t>
      </w:r>
      <w:r>
        <w:rPr>
          <w:rFonts w:ascii="Arial" w:eastAsiaTheme="minorEastAsia" w:hAnsi="Arial" w:cs="Arial"/>
          <w:i/>
          <w:iCs/>
          <w:color w:val="000000"/>
          <w:spacing w:val="1"/>
          <w:sz w:val="24"/>
          <w:szCs w:val="24"/>
          <w:lang w:eastAsia="it-IT"/>
        </w:rPr>
        <w:t>1</w:t>
      </w:r>
      <w:r>
        <w:rPr>
          <w:rFonts w:ascii="Arial" w:eastAsiaTheme="minorEastAsia" w:hAnsi="Arial" w:cs="Arial"/>
          <w:i/>
          <w:iCs/>
          <w:color w:val="000000"/>
          <w:sz w:val="24"/>
          <w:szCs w:val="24"/>
          <w:lang w:eastAsia="it-IT"/>
        </w:rPr>
        <w:t>5</w:t>
      </w:r>
      <w:r>
        <w:rPr>
          <w:rFonts w:ascii="Arial" w:eastAsiaTheme="minorEastAsia" w:hAnsi="Arial" w:cs="Arial"/>
          <w:i/>
          <w:iCs/>
          <w:color w:val="000000"/>
          <w:spacing w:val="3"/>
          <w:sz w:val="24"/>
          <w:szCs w:val="24"/>
          <w:lang w:eastAsia="it-IT"/>
        </w:rPr>
        <w:t xml:space="preserve"> </w:t>
      </w:r>
      <w:r>
        <w:rPr>
          <w:rFonts w:ascii="Arial" w:eastAsiaTheme="minorEastAsia" w:hAnsi="Arial" w:cs="Arial"/>
          <w:i/>
          <w:iCs/>
          <w:color w:val="000000"/>
          <w:sz w:val="24"/>
          <w:szCs w:val="24"/>
          <w:lang w:eastAsia="it-IT"/>
        </w:rPr>
        <w:t>e</w:t>
      </w:r>
      <w:r>
        <w:rPr>
          <w:rFonts w:ascii="Arial" w:eastAsiaTheme="minorEastAsia" w:hAnsi="Arial" w:cs="Arial"/>
          <w:i/>
          <w:iCs/>
          <w:color w:val="000000"/>
          <w:spacing w:val="5"/>
          <w:sz w:val="24"/>
          <w:szCs w:val="24"/>
          <w:lang w:eastAsia="it-IT"/>
        </w:rPr>
        <w:t xml:space="preserve"> </w:t>
      </w:r>
      <w:r>
        <w:rPr>
          <w:rFonts w:ascii="Arial" w:eastAsiaTheme="minorEastAsia" w:hAnsi="Arial" w:cs="Arial"/>
          <w:i/>
          <w:iCs/>
          <w:color w:val="000000"/>
          <w:sz w:val="24"/>
          <w:szCs w:val="24"/>
          <w:lang w:eastAsia="it-IT"/>
        </w:rPr>
        <w:t>si c</w:t>
      </w:r>
      <w:r>
        <w:rPr>
          <w:rFonts w:ascii="Arial" w:eastAsiaTheme="minorEastAsia" w:hAnsi="Arial" w:cs="Arial"/>
          <w:i/>
          <w:iCs/>
          <w:color w:val="000000"/>
          <w:spacing w:val="1"/>
          <w:sz w:val="24"/>
          <w:szCs w:val="24"/>
          <w:lang w:eastAsia="it-IT"/>
        </w:rPr>
        <w:t>on</w:t>
      </w:r>
      <w:r>
        <w:rPr>
          <w:rFonts w:ascii="Arial" w:eastAsiaTheme="minorEastAsia" w:hAnsi="Arial" w:cs="Arial"/>
          <w:i/>
          <w:iCs/>
          <w:color w:val="000000"/>
          <w:sz w:val="24"/>
          <w:szCs w:val="24"/>
          <w:lang w:eastAsia="it-IT"/>
        </w:rPr>
        <w:t>clu</w:t>
      </w:r>
      <w:r>
        <w:rPr>
          <w:rFonts w:ascii="Arial" w:eastAsiaTheme="minorEastAsia" w:hAnsi="Arial" w:cs="Arial"/>
          <w:i/>
          <w:iCs/>
          <w:color w:val="000000"/>
          <w:spacing w:val="-1"/>
          <w:sz w:val="24"/>
          <w:szCs w:val="24"/>
          <w:lang w:eastAsia="it-IT"/>
        </w:rPr>
        <w:t>d</w:t>
      </w:r>
      <w:r>
        <w:rPr>
          <w:rFonts w:ascii="Arial" w:eastAsiaTheme="minorEastAsia" w:hAnsi="Arial" w:cs="Arial"/>
          <w:i/>
          <w:iCs/>
          <w:color w:val="000000"/>
          <w:spacing w:val="1"/>
          <w:sz w:val="24"/>
          <w:szCs w:val="24"/>
          <w:lang w:eastAsia="it-IT"/>
        </w:rPr>
        <w:t>e</w:t>
      </w:r>
      <w:r>
        <w:rPr>
          <w:rFonts w:ascii="Arial" w:eastAsiaTheme="minorEastAsia" w:hAnsi="Arial" w:cs="Arial"/>
          <w:i/>
          <w:iCs/>
          <w:color w:val="000000"/>
          <w:sz w:val="24"/>
          <w:szCs w:val="24"/>
          <w:lang w:eastAsia="it-IT"/>
        </w:rPr>
        <w:t xml:space="preserve">ranno </w:t>
      </w:r>
      <w:r>
        <w:rPr>
          <w:rFonts w:ascii="Arial" w:eastAsiaTheme="minorEastAsia" w:hAnsi="Arial" w:cs="Arial"/>
          <w:i/>
          <w:iCs/>
          <w:color w:val="000000"/>
          <w:spacing w:val="1"/>
          <w:sz w:val="24"/>
          <w:szCs w:val="24"/>
          <w:lang w:eastAsia="it-IT"/>
        </w:rPr>
        <w:t>a</w:t>
      </w:r>
      <w:r>
        <w:rPr>
          <w:rFonts w:ascii="Arial" w:eastAsiaTheme="minorEastAsia" w:hAnsi="Arial" w:cs="Arial"/>
          <w:i/>
          <w:iCs/>
          <w:color w:val="000000"/>
          <w:sz w:val="24"/>
          <w:szCs w:val="24"/>
          <w:lang w:eastAsia="it-IT"/>
        </w:rPr>
        <w:t>l</w:t>
      </w:r>
      <w:r>
        <w:rPr>
          <w:rFonts w:ascii="Arial" w:eastAsiaTheme="minorEastAsia" w:hAnsi="Arial" w:cs="Arial"/>
          <w:i/>
          <w:iCs/>
          <w:color w:val="000000"/>
          <w:spacing w:val="-2"/>
          <w:sz w:val="24"/>
          <w:szCs w:val="24"/>
          <w:lang w:eastAsia="it-IT"/>
        </w:rPr>
        <w:t xml:space="preserve"> </w:t>
      </w:r>
      <w:r>
        <w:rPr>
          <w:rFonts w:ascii="Arial" w:eastAsiaTheme="minorEastAsia" w:hAnsi="Arial" w:cs="Arial"/>
          <w:i/>
          <w:iCs/>
          <w:color w:val="000000"/>
          <w:sz w:val="24"/>
          <w:szCs w:val="24"/>
          <w:lang w:eastAsia="it-IT"/>
        </w:rPr>
        <w:t>t</w:t>
      </w:r>
      <w:r>
        <w:rPr>
          <w:rFonts w:ascii="Arial" w:eastAsiaTheme="minorEastAsia" w:hAnsi="Arial" w:cs="Arial"/>
          <w:i/>
          <w:iCs/>
          <w:color w:val="000000"/>
          <w:spacing w:val="1"/>
          <w:sz w:val="24"/>
          <w:szCs w:val="24"/>
          <w:lang w:eastAsia="it-IT"/>
        </w:rPr>
        <w:t>e</w:t>
      </w:r>
      <w:r>
        <w:rPr>
          <w:rFonts w:ascii="Arial" w:eastAsiaTheme="minorEastAsia" w:hAnsi="Arial" w:cs="Arial"/>
          <w:i/>
          <w:iCs/>
          <w:color w:val="000000"/>
          <w:sz w:val="24"/>
          <w:szCs w:val="24"/>
          <w:lang w:eastAsia="it-IT"/>
        </w:rPr>
        <w:t>r</w:t>
      </w:r>
      <w:r>
        <w:rPr>
          <w:rFonts w:ascii="Arial" w:eastAsiaTheme="minorEastAsia" w:hAnsi="Arial" w:cs="Arial"/>
          <w:i/>
          <w:iCs/>
          <w:color w:val="000000"/>
          <w:spacing w:val="-4"/>
          <w:sz w:val="24"/>
          <w:szCs w:val="24"/>
          <w:lang w:eastAsia="it-IT"/>
        </w:rPr>
        <w:t>m</w:t>
      </w:r>
      <w:r>
        <w:rPr>
          <w:rFonts w:ascii="Arial" w:eastAsiaTheme="minorEastAsia" w:hAnsi="Arial" w:cs="Arial"/>
          <w:i/>
          <w:iCs/>
          <w:color w:val="000000"/>
          <w:sz w:val="24"/>
          <w:szCs w:val="24"/>
          <w:lang w:eastAsia="it-IT"/>
        </w:rPr>
        <w:t>ine</w:t>
      </w:r>
      <w:r>
        <w:rPr>
          <w:rFonts w:ascii="Arial" w:eastAsiaTheme="minorEastAsia" w:hAnsi="Arial" w:cs="Arial"/>
          <w:i/>
          <w:iCs/>
          <w:color w:val="000000"/>
          <w:spacing w:val="1"/>
          <w:sz w:val="24"/>
          <w:szCs w:val="24"/>
          <w:lang w:eastAsia="it-IT"/>
        </w:rPr>
        <w:t xml:space="preserve"> de</w:t>
      </w:r>
      <w:r>
        <w:rPr>
          <w:rFonts w:ascii="Arial" w:eastAsiaTheme="minorEastAsia" w:hAnsi="Arial" w:cs="Arial"/>
          <w:i/>
          <w:iCs/>
          <w:color w:val="000000"/>
          <w:sz w:val="24"/>
          <w:szCs w:val="24"/>
          <w:lang w:eastAsia="it-IT"/>
        </w:rPr>
        <w:t>l</w:t>
      </w:r>
      <w:r>
        <w:rPr>
          <w:rFonts w:ascii="Arial" w:eastAsiaTheme="minorEastAsia" w:hAnsi="Arial" w:cs="Arial"/>
          <w:i/>
          <w:iCs/>
          <w:color w:val="000000"/>
          <w:spacing w:val="-1"/>
          <w:sz w:val="24"/>
          <w:szCs w:val="24"/>
          <w:lang w:eastAsia="it-IT"/>
        </w:rPr>
        <w:t>l</w:t>
      </w:r>
      <w:r>
        <w:rPr>
          <w:rFonts w:ascii="Arial" w:eastAsiaTheme="minorEastAsia" w:hAnsi="Arial" w:cs="Arial"/>
          <w:i/>
          <w:iCs/>
          <w:color w:val="000000"/>
          <w:sz w:val="24"/>
          <w:szCs w:val="24"/>
          <w:lang w:eastAsia="it-IT"/>
        </w:rPr>
        <w:t>e</w:t>
      </w:r>
      <w:r>
        <w:rPr>
          <w:rFonts w:ascii="Arial" w:eastAsiaTheme="minorEastAsia" w:hAnsi="Arial" w:cs="Arial"/>
          <w:i/>
          <w:iCs/>
          <w:color w:val="000000"/>
          <w:spacing w:val="1"/>
          <w:sz w:val="24"/>
          <w:szCs w:val="24"/>
          <w:lang w:eastAsia="it-IT"/>
        </w:rPr>
        <w:t xml:space="preserve"> </w:t>
      </w:r>
      <w:r>
        <w:rPr>
          <w:rFonts w:ascii="Arial" w:eastAsiaTheme="minorEastAsia" w:hAnsi="Arial" w:cs="Arial"/>
          <w:i/>
          <w:iCs/>
          <w:color w:val="000000"/>
          <w:spacing w:val="-1"/>
          <w:sz w:val="24"/>
          <w:szCs w:val="24"/>
          <w:lang w:eastAsia="it-IT"/>
        </w:rPr>
        <w:t>a</w:t>
      </w:r>
      <w:r>
        <w:rPr>
          <w:rFonts w:ascii="Arial" w:eastAsiaTheme="minorEastAsia" w:hAnsi="Arial" w:cs="Arial"/>
          <w:i/>
          <w:iCs/>
          <w:color w:val="000000"/>
          <w:sz w:val="24"/>
          <w:szCs w:val="24"/>
          <w:lang w:eastAsia="it-IT"/>
        </w:rPr>
        <w:t>t</w:t>
      </w:r>
      <w:r>
        <w:rPr>
          <w:rFonts w:ascii="Arial" w:eastAsiaTheme="minorEastAsia" w:hAnsi="Arial" w:cs="Arial"/>
          <w:i/>
          <w:iCs/>
          <w:color w:val="000000"/>
          <w:spacing w:val="1"/>
          <w:sz w:val="24"/>
          <w:szCs w:val="24"/>
          <w:lang w:eastAsia="it-IT"/>
        </w:rPr>
        <w:t>t</w:t>
      </w:r>
      <w:r>
        <w:rPr>
          <w:rFonts w:ascii="Arial" w:eastAsiaTheme="minorEastAsia" w:hAnsi="Arial" w:cs="Arial"/>
          <w:i/>
          <w:iCs/>
          <w:color w:val="000000"/>
          <w:sz w:val="24"/>
          <w:szCs w:val="24"/>
          <w:lang w:eastAsia="it-IT"/>
        </w:rPr>
        <w:t>iv</w:t>
      </w:r>
      <w:r>
        <w:rPr>
          <w:rFonts w:ascii="Arial" w:eastAsiaTheme="minorEastAsia" w:hAnsi="Arial" w:cs="Arial"/>
          <w:i/>
          <w:iCs/>
          <w:color w:val="000000"/>
          <w:spacing w:val="-1"/>
          <w:sz w:val="24"/>
          <w:szCs w:val="24"/>
          <w:lang w:eastAsia="it-IT"/>
        </w:rPr>
        <w:t>i</w:t>
      </w:r>
      <w:r>
        <w:rPr>
          <w:rFonts w:ascii="Arial" w:eastAsiaTheme="minorEastAsia" w:hAnsi="Arial" w:cs="Arial"/>
          <w:i/>
          <w:iCs/>
          <w:color w:val="000000"/>
          <w:sz w:val="24"/>
          <w:szCs w:val="24"/>
          <w:lang w:eastAsia="it-IT"/>
        </w:rPr>
        <w:t>tà</w:t>
      </w:r>
      <w:r>
        <w:rPr>
          <w:rFonts w:ascii="Arial" w:eastAsiaTheme="minorEastAsia" w:hAnsi="Arial" w:cs="Arial"/>
          <w:i/>
          <w:iCs/>
          <w:color w:val="000000"/>
          <w:spacing w:val="1"/>
          <w:sz w:val="24"/>
          <w:szCs w:val="24"/>
          <w:lang w:eastAsia="it-IT"/>
        </w:rPr>
        <w:t xml:space="preserve"> d</w:t>
      </w:r>
      <w:r>
        <w:rPr>
          <w:rFonts w:ascii="Arial" w:eastAsiaTheme="minorEastAsia" w:hAnsi="Arial" w:cs="Arial"/>
          <w:i/>
          <w:iCs/>
          <w:color w:val="000000"/>
          <w:spacing w:val="-3"/>
          <w:sz w:val="24"/>
          <w:szCs w:val="24"/>
          <w:lang w:eastAsia="it-IT"/>
        </w:rPr>
        <w:t>i</w:t>
      </w:r>
      <w:r>
        <w:rPr>
          <w:rFonts w:ascii="Arial" w:eastAsiaTheme="minorEastAsia" w:hAnsi="Arial" w:cs="Arial"/>
          <w:i/>
          <w:iCs/>
          <w:color w:val="000000"/>
          <w:spacing w:val="1"/>
          <w:sz w:val="24"/>
          <w:szCs w:val="24"/>
          <w:lang w:eastAsia="it-IT"/>
        </w:rPr>
        <w:t>da</w:t>
      </w:r>
      <w:r>
        <w:rPr>
          <w:rFonts w:ascii="Arial" w:eastAsiaTheme="minorEastAsia" w:hAnsi="Arial" w:cs="Arial"/>
          <w:i/>
          <w:iCs/>
          <w:color w:val="000000"/>
          <w:sz w:val="24"/>
          <w:szCs w:val="24"/>
          <w:lang w:eastAsia="it-IT"/>
        </w:rPr>
        <w:t>t</w:t>
      </w:r>
      <w:r>
        <w:rPr>
          <w:rFonts w:ascii="Arial" w:eastAsiaTheme="minorEastAsia" w:hAnsi="Arial" w:cs="Arial"/>
          <w:i/>
          <w:iCs/>
          <w:color w:val="000000"/>
          <w:spacing w:val="1"/>
          <w:sz w:val="24"/>
          <w:szCs w:val="24"/>
          <w:lang w:eastAsia="it-IT"/>
        </w:rPr>
        <w:t>t</w:t>
      </w:r>
      <w:r>
        <w:rPr>
          <w:rFonts w:ascii="Arial" w:eastAsiaTheme="minorEastAsia" w:hAnsi="Arial" w:cs="Arial"/>
          <w:i/>
          <w:iCs/>
          <w:color w:val="000000"/>
          <w:sz w:val="24"/>
          <w:szCs w:val="24"/>
          <w:lang w:eastAsia="it-IT"/>
        </w:rPr>
        <w:t>i</w:t>
      </w:r>
      <w:r>
        <w:rPr>
          <w:rFonts w:ascii="Arial" w:eastAsiaTheme="minorEastAsia" w:hAnsi="Arial" w:cs="Arial"/>
          <w:i/>
          <w:iCs/>
          <w:color w:val="000000"/>
          <w:spacing w:val="-3"/>
          <w:sz w:val="24"/>
          <w:szCs w:val="24"/>
          <w:lang w:eastAsia="it-IT"/>
        </w:rPr>
        <w:t>che.</w:t>
      </w:r>
    </w:p>
    <w:p w:rsidR="007C7058" w:rsidRDefault="007C7058" w:rsidP="007C7058">
      <w:pPr>
        <w:widowControl w:val="0"/>
        <w:autoSpaceDE w:val="0"/>
        <w:autoSpaceDN w:val="0"/>
        <w:adjustRightInd w:val="0"/>
        <w:spacing w:before="5" w:after="0" w:line="360" w:lineRule="auto"/>
        <w:ind w:right="60"/>
        <w:jc w:val="both"/>
        <w:rPr>
          <w:rFonts w:ascii="Arial" w:eastAsiaTheme="minorEastAsia" w:hAnsi="Arial" w:cs="Arial"/>
          <w:i/>
          <w:iCs/>
          <w:color w:val="000000"/>
          <w:spacing w:val="-3"/>
          <w:sz w:val="24"/>
          <w:szCs w:val="24"/>
          <w:lang w:eastAsia="it-IT"/>
        </w:rPr>
      </w:pPr>
      <w:r>
        <w:rPr>
          <w:rFonts w:ascii="Arial" w:eastAsiaTheme="minorEastAsia" w:hAnsi="Arial" w:cs="Arial"/>
          <w:i/>
          <w:iCs/>
          <w:color w:val="000000"/>
          <w:spacing w:val="-3"/>
          <w:sz w:val="24"/>
          <w:szCs w:val="24"/>
          <w:lang w:eastAsia="it-IT"/>
        </w:rPr>
        <w:t xml:space="preserve">Gli obiettivi corrispondenti alla Scuola dell’infanzia relativi ai percorsi privilegiati sono definiti e visionabili nelle rispettive aree del POF d’Istituto. </w:t>
      </w:r>
    </w:p>
    <w:p w:rsidR="007C7058" w:rsidRDefault="007C7058" w:rsidP="007C7058">
      <w:pPr>
        <w:widowControl w:val="0"/>
        <w:autoSpaceDE w:val="0"/>
        <w:autoSpaceDN w:val="0"/>
        <w:adjustRightInd w:val="0"/>
        <w:spacing w:before="69" w:after="0" w:line="357" w:lineRule="auto"/>
        <w:ind w:right="55"/>
        <w:jc w:val="both"/>
      </w:pPr>
    </w:p>
    <w:p w:rsidR="00A366DB" w:rsidRPr="00BD608A" w:rsidRDefault="00A366DB" w:rsidP="00A366DB">
      <w:pPr>
        <w:spacing w:after="0" w:line="360" w:lineRule="auto"/>
        <w:jc w:val="both"/>
        <w:rPr>
          <w:rFonts w:ascii="Arial" w:hAnsi="Arial" w:cs="Arial"/>
          <w:b/>
          <w:i/>
          <w:u w:val="single"/>
        </w:rPr>
      </w:pPr>
    </w:p>
    <w:sectPr w:rsidR="00A366DB" w:rsidRPr="00BD608A" w:rsidSect="00DD2806">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627" w:rsidRDefault="00D25627">
      <w:pPr>
        <w:spacing w:after="0" w:line="240" w:lineRule="auto"/>
      </w:pPr>
      <w:r>
        <w:separator/>
      </w:r>
    </w:p>
  </w:endnote>
  <w:endnote w:type="continuationSeparator" w:id="0">
    <w:p w:rsidR="00D25627" w:rsidRDefault="00D25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Bradley Hand ITC">
    <w:altName w:val="Zapfino"/>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627" w:rsidRDefault="00D25627" w:rsidP="00A366DB">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D25627" w:rsidRDefault="00D2562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627" w:rsidRDefault="00D25627" w:rsidP="00A366DB">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8A596F">
      <w:rPr>
        <w:rStyle w:val="Numeropagina"/>
        <w:noProof/>
      </w:rPr>
      <w:t>31</w:t>
    </w:r>
    <w:r>
      <w:rPr>
        <w:rStyle w:val="Numeropagina"/>
      </w:rPr>
      <w:fldChar w:fldCharType="end"/>
    </w:r>
  </w:p>
  <w:p w:rsidR="00D25627" w:rsidRDefault="00D25627">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627" w:rsidRDefault="00D25627" w:rsidP="00A366D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D25627" w:rsidRDefault="00D25627" w:rsidP="00A366DB">
    <w:pPr>
      <w:pStyle w:val="Pidipa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627" w:rsidRDefault="00D25627" w:rsidP="00A366D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8A596F">
      <w:rPr>
        <w:rStyle w:val="Numeropagina"/>
        <w:noProof/>
      </w:rPr>
      <w:t>52</w:t>
    </w:r>
    <w:r>
      <w:rPr>
        <w:rStyle w:val="Numeropagina"/>
      </w:rPr>
      <w:fldChar w:fldCharType="end"/>
    </w:r>
  </w:p>
  <w:p w:rsidR="00D25627" w:rsidRDefault="00D25627" w:rsidP="00A366DB">
    <w:pPr>
      <w:pStyle w:val="Pidipagina"/>
      <w:ind w:right="45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627" w:rsidRDefault="00D25627">
      <w:pPr>
        <w:spacing w:after="0" w:line="240" w:lineRule="auto"/>
      </w:pPr>
      <w:r>
        <w:separator/>
      </w:r>
    </w:p>
  </w:footnote>
  <w:footnote w:type="continuationSeparator" w:id="0">
    <w:p w:rsidR="00D25627" w:rsidRDefault="00D256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Word Work File L_3"/>
      </v:shape>
    </w:pict>
  </w:numPicBullet>
  <w:abstractNum w:abstractNumId="0">
    <w:nsid w:val="00000017"/>
    <w:multiLevelType w:val="singleLevel"/>
    <w:tmpl w:val="00000017"/>
    <w:name w:val="WW8Num23"/>
    <w:lvl w:ilvl="0">
      <w:start w:val="1"/>
      <w:numFmt w:val="bullet"/>
      <w:lvlText w:val=""/>
      <w:lvlJc w:val="left"/>
      <w:pPr>
        <w:tabs>
          <w:tab w:val="num" w:pos="720"/>
        </w:tabs>
        <w:ind w:left="720" w:hanging="360"/>
      </w:pPr>
      <w:rPr>
        <w:rFonts w:ascii="Symbol" w:hAnsi="Symbol" w:cs="OpenSymbol"/>
      </w:rPr>
    </w:lvl>
  </w:abstractNum>
  <w:abstractNum w:abstractNumId="1">
    <w:nsid w:val="035B5E1E"/>
    <w:multiLevelType w:val="hybridMultilevel"/>
    <w:tmpl w:val="047C7788"/>
    <w:lvl w:ilvl="0" w:tplc="04100001">
      <w:start w:val="1"/>
      <w:numFmt w:val="bullet"/>
      <w:lvlText w:val=""/>
      <w:lvlJc w:val="left"/>
      <w:pPr>
        <w:tabs>
          <w:tab w:val="num" w:pos="644"/>
        </w:tabs>
        <w:ind w:left="644" w:hanging="360"/>
      </w:pPr>
      <w:rPr>
        <w:rFonts w:ascii="Symbol" w:hAnsi="Symbol"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2">
    <w:nsid w:val="05140756"/>
    <w:multiLevelType w:val="hybridMultilevel"/>
    <w:tmpl w:val="3D36B7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5D2551"/>
    <w:multiLevelType w:val="hybridMultilevel"/>
    <w:tmpl w:val="A802DF52"/>
    <w:lvl w:ilvl="0" w:tplc="04100009">
      <w:start w:val="1"/>
      <w:numFmt w:val="bullet"/>
      <w:lvlText w:val=""/>
      <w:lvlJc w:val="left"/>
      <w:pPr>
        <w:ind w:left="1211"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7A44CE4"/>
    <w:multiLevelType w:val="hybridMultilevel"/>
    <w:tmpl w:val="262A9D50"/>
    <w:lvl w:ilvl="0" w:tplc="17AA41A2">
      <w:start w:val="1"/>
      <w:numFmt w:val="bullet"/>
      <w:lvlText w:val="-"/>
      <w:lvlJc w:val="left"/>
      <w:pPr>
        <w:ind w:left="1080" w:hanging="360"/>
      </w:pPr>
      <w:rPr>
        <w:rFonts w:ascii="Calibri" w:eastAsia="Calibri" w:hAnsi="Calibri"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nsid w:val="08E60F85"/>
    <w:multiLevelType w:val="hybridMultilevel"/>
    <w:tmpl w:val="0396EF1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9C21619"/>
    <w:multiLevelType w:val="hybridMultilevel"/>
    <w:tmpl w:val="78BC56C6"/>
    <w:lvl w:ilvl="0" w:tplc="6F2A2DA8">
      <w:start w:val="1"/>
      <w:numFmt w:val="lowerLetter"/>
      <w:lvlText w:val="%1)"/>
      <w:lvlJc w:val="left"/>
      <w:pPr>
        <w:tabs>
          <w:tab w:val="num" w:pos="1440"/>
        </w:tabs>
        <w:ind w:left="1440" w:hanging="360"/>
      </w:pPr>
      <w:rPr>
        <w:b w:val="0"/>
      </w:rPr>
    </w:lvl>
    <w:lvl w:ilvl="1" w:tplc="FFFFFFFF">
      <w:start w:val="3"/>
      <w:numFmt w:val="decimal"/>
      <w:lvlText w:val="%2)"/>
      <w:lvlJc w:val="left"/>
      <w:pPr>
        <w:tabs>
          <w:tab w:val="num" w:pos="2160"/>
        </w:tabs>
        <w:ind w:left="216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0B894431"/>
    <w:multiLevelType w:val="hybridMultilevel"/>
    <w:tmpl w:val="0CE65910"/>
    <w:lvl w:ilvl="0" w:tplc="35A6908E">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B8F114B"/>
    <w:multiLevelType w:val="hybridMultilevel"/>
    <w:tmpl w:val="5AECA8A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C251A30"/>
    <w:multiLevelType w:val="hybridMultilevel"/>
    <w:tmpl w:val="E5F6B6E0"/>
    <w:lvl w:ilvl="0" w:tplc="17AA41A2">
      <w:start w:val="1"/>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EF879F3"/>
    <w:multiLevelType w:val="hybridMultilevel"/>
    <w:tmpl w:val="504851AA"/>
    <w:lvl w:ilvl="0" w:tplc="9A90142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16976642"/>
    <w:multiLevelType w:val="hybridMultilevel"/>
    <w:tmpl w:val="983EEE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6F324C5"/>
    <w:multiLevelType w:val="hybridMultilevel"/>
    <w:tmpl w:val="E214B0AE"/>
    <w:lvl w:ilvl="0" w:tplc="17AA41A2">
      <w:start w:val="1"/>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7B778F9"/>
    <w:multiLevelType w:val="hybridMultilevel"/>
    <w:tmpl w:val="9086083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E914660"/>
    <w:multiLevelType w:val="hybridMultilevel"/>
    <w:tmpl w:val="4BEE4AC8"/>
    <w:lvl w:ilvl="0" w:tplc="17AA41A2">
      <w:start w:val="1"/>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E9B51E9"/>
    <w:multiLevelType w:val="hybridMultilevel"/>
    <w:tmpl w:val="28EEB8E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1EA54FD9"/>
    <w:multiLevelType w:val="hybridMultilevel"/>
    <w:tmpl w:val="E47C1AE2"/>
    <w:lvl w:ilvl="0" w:tplc="17AA41A2">
      <w:start w:val="1"/>
      <w:numFmt w:val="bullet"/>
      <w:lvlText w:val="-"/>
      <w:lvlJc w:val="left"/>
      <w:pPr>
        <w:ind w:left="1080" w:hanging="360"/>
      </w:pPr>
      <w:rPr>
        <w:rFonts w:ascii="Calibri" w:eastAsia="Calibri" w:hAnsi="Calibri"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nsid w:val="24EB04F8"/>
    <w:multiLevelType w:val="hybridMultilevel"/>
    <w:tmpl w:val="AF8AE69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581072A"/>
    <w:multiLevelType w:val="hybridMultilevel"/>
    <w:tmpl w:val="19308E7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67E7237"/>
    <w:multiLevelType w:val="hybridMultilevel"/>
    <w:tmpl w:val="F1F4B38E"/>
    <w:lvl w:ilvl="0" w:tplc="0410000D">
      <w:start w:val="1"/>
      <w:numFmt w:val="bullet"/>
      <w:lvlText w:val=""/>
      <w:lvlJc w:val="left"/>
      <w:pPr>
        <w:tabs>
          <w:tab w:val="num" w:pos="720"/>
        </w:tabs>
        <w:ind w:left="720" w:hanging="360"/>
      </w:pPr>
      <w:rPr>
        <w:rFonts w:ascii="Wingdings" w:hAnsi="Wingdings" w:hint="default"/>
      </w:rPr>
    </w:lvl>
    <w:lvl w:ilvl="1" w:tplc="0410000F">
      <w:start w:val="1"/>
      <w:numFmt w:val="decimal"/>
      <w:lvlText w:val="%2."/>
      <w:lvlJc w:val="left"/>
      <w:pPr>
        <w:tabs>
          <w:tab w:val="num" w:pos="1440"/>
        </w:tabs>
        <w:ind w:left="1440" w:hanging="360"/>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2B146854"/>
    <w:multiLevelType w:val="hybridMultilevel"/>
    <w:tmpl w:val="26B0841C"/>
    <w:lvl w:ilvl="0" w:tplc="A4000698">
      <w:start w:val="1"/>
      <w:numFmt w:val="decimal"/>
      <w:lvlText w:val="%1."/>
      <w:lvlJc w:val="left"/>
      <w:pPr>
        <w:tabs>
          <w:tab w:val="num" w:pos="720"/>
        </w:tabs>
        <w:ind w:left="720" w:hanging="360"/>
      </w:pPr>
      <w:rPr>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2B4D62D7"/>
    <w:multiLevelType w:val="hybridMultilevel"/>
    <w:tmpl w:val="52B44362"/>
    <w:lvl w:ilvl="0" w:tplc="FFFFFFFF">
      <w:start w:val="1"/>
      <w:numFmt w:val="lowerLetter"/>
      <w:lvlText w:val="%1)"/>
      <w:lvlJc w:val="left"/>
      <w:pPr>
        <w:tabs>
          <w:tab w:val="num" w:pos="1440"/>
        </w:tabs>
        <w:ind w:left="144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2CC00312"/>
    <w:multiLevelType w:val="hybridMultilevel"/>
    <w:tmpl w:val="0A9EA73A"/>
    <w:lvl w:ilvl="0" w:tplc="9A90142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2CE22390"/>
    <w:multiLevelType w:val="hybridMultilevel"/>
    <w:tmpl w:val="E2FEC4FC"/>
    <w:lvl w:ilvl="0" w:tplc="9A90142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2E6356E4"/>
    <w:multiLevelType w:val="hybridMultilevel"/>
    <w:tmpl w:val="44C46B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48759CA"/>
    <w:multiLevelType w:val="multilevel"/>
    <w:tmpl w:val="DAAEE4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8E01CC3"/>
    <w:multiLevelType w:val="hybridMultilevel"/>
    <w:tmpl w:val="BCB6069E"/>
    <w:lvl w:ilvl="0" w:tplc="9A90142C">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39F51901"/>
    <w:multiLevelType w:val="hybridMultilevel"/>
    <w:tmpl w:val="D6CAB3D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3D4B1F7D"/>
    <w:multiLevelType w:val="hybridMultilevel"/>
    <w:tmpl w:val="C80CFD8E"/>
    <w:lvl w:ilvl="0" w:tplc="17AA41A2">
      <w:start w:val="1"/>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3E06339F"/>
    <w:multiLevelType w:val="hybridMultilevel"/>
    <w:tmpl w:val="3A8A3980"/>
    <w:lvl w:ilvl="0" w:tplc="17AA41A2">
      <w:start w:val="1"/>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017703D"/>
    <w:multiLevelType w:val="hybridMultilevel"/>
    <w:tmpl w:val="63CABCD0"/>
    <w:lvl w:ilvl="0" w:tplc="A6E29F4E">
      <w:numFmt w:val="bullet"/>
      <w:lvlText w:val="-"/>
      <w:lvlJc w:val="left"/>
      <w:pPr>
        <w:tabs>
          <w:tab w:val="num" w:pos="1800"/>
        </w:tabs>
        <w:ind w:left="1800" w:hanging="360"/>
      </w:pPr>
      <w:rPr>
        <w:rFonts w:ascii="Arial" w:eastAsia="Times New Roman" w:hAnsi="Arial" w:cs="Arial" w:hint="default"/>
      </w:rPr>
    </w:lvl>
    <w:lvl w:ilvl="1" w:tplc="A6E29F4E">
      <w:numFmt w:val="bullet"/>
      <w:lvlText w:val="-"/>
      <w:lvlJc w:val="left"/>
      <w:pPr>
        <w:tabs>
          <w:tab w:val="num" w:pos="1800"/>
        </w:tabs>
        <w:ind w:left="1800" w:hanging="360"/>
      </w:pPr>
      <w:rPr>
        <w:rFonts w:ascii="Arial" w:eastAsia="Times New Roman" w:hAnsi="Arial" w:cs="Arial" w:hint="default"/>
      </w:rPr>
    </w:lvl>
    <w:lvl w:ilvl="2" w:tplc="04100005" w:tentative="1">
      <w:start w:val="1"/>
      <w:numFmt w:val="bullet"/>
      <w:lvlText w:val=""/>
      <w:lvlJc w:val="left"/>
      <w:pPr>
        <w:tabs>
          <w:tab w:val="num" w:pos="3240"/>
        </w:tabs>
        <w:ind w:left="3240" w:hanging="360"/>
      </w:pPr>
      <w:rPr>
        <w:rFonts w:ascii="Wingdings" w:hAnsi="Wingdings" w:hint="default"/>
      </w:rPr>
    </w:lvl>
    <w:lvl w:ilvl="3" w:tplc="04100001" w:tentative="1">
      <w:start w:val="1"/>
      <w:numFmt w:val="bullet"/>
      <w:lvlText w:val=""/>
      <w:lvlJc w:val="left"/>
      <w:pPr>
        <w:tabs>
          <w:tab w:val="num" w:pos="3960"/>
        </w:tabs>
        <w:ind w:left="3960" w:hanging="360"/>
      </w:pPr>
      <w:rPr>
        <w:rFonts w:ascii="Symbol" w:hAnsi="Symbol" w:hint="default"/>
      </w:rPr>
    </w:lvl>
    <w:lvl w:ilvl="4" w:tplc="04100003" w:tentative="1">
      <w:start w:val="1"/>
      <w:numFmt w:val="bullet"/>
      <w:lvlText w:val="o"/>
      <w:lvlJc w:val="left"/>
      <w:pPr>
        <w:tabs>
          <w:tab w:val="num" w:pos="4680"/>
        </w:tabs>
        <w:ind w:left="4680" w:hanging="360"/>
      </w:pPr>
      <w:rPr>
        <w:rFonts w:ascii="Courier New" w:hAnsi="Courier New" w:cs="Courier New" w:hint="default"/>
      </w:rPr>
    </w:lvl>
    <w:lvl w:ilvl="5" w:tplc="04100005" w:tentative="1">
      <w:start w:val="1"/>
      <w:numFmt w:val="bullet"/>
      <w:lvlText w:val=""/>
      <w:lvlJc w:val="left"/>
      <w:pPr>
        <w:tabs>
          <w:tab w:val="num" w:pos="5400"/>
        </w:tabs>
        <w:ind w:left="5400" w:hanging="360"/>
      </w:pPr>
      <w:rPr>
        <w:rFonts w:ascii="Wingdings" w:hAnsi="Wingdings" w:hint="default"/>
      </w:rPr>
    </w:lvl>
    <w:lvl w:ilvl="6" w:tplc="04100001" w:tentative="1">
      <w:start w:val="1"/>
      <w:numFmt w:val="bullet"/>
      <w:lvlText w:val=""/>
      <w:lvlJc w:val="left"/>
      <w:pPr>
        <w:tabs>
          <w:tab w:val="num" w:pos="6120"/>
        </w:tabs>
        <w:ind w:left="6120" w:hanging="360"/>
      </w:pPr>
      <w:rPr>
        <w:rFonts w:ascii="Symbol" w:hAnsi="Symbol" w:hint="default"/>
      </w:rPr>
    </w:lvl>
    <w:lvl w:ilvl="7" w:tplc="04100003" w:tentative="1">
      <w:start w:val="1"/>
      <w:numFmt w:val="bullet"/>
      <w:lvlText w:val="o"/>
      <w:lvlJc w:val="left"/>
      <w:pPr>
        <w:tabs>
          <w:tab w:val="num" w:pos="6840"/>
        </w:tabs>
        <w:ind w:left="6840" w:hanging="360"/>
      </w:pPr>
      <w:rPr>
        <w:rFonts w:ascii="Courier New" w:hAnsi="Courier New" w:cs="Courier New" w:hint="default"/>
      </w:rPr>
    </w:lvl>
    <w:lvl w:ilvl="8" w:tplc="04100005" w:tentative="1">
      <w:start w:val="1"/>
      <w:numFmt w:val="bullet"/>
      <w:lvlText w:val=""/>
      <w:lvlJc w:val="left"/>
      <w:pPr>
        <w:tabs>
          <w:tab w:val="num" w:pos="7560"/>
        </w:tabs>
        <w:ind w:left="7560" w:hanging="360"/>
      </w:pPr>
      <w:rPr>
        <w:rFonts w:ascii="Wingdings" w:hAnsi="Wingdings" w:hint="default"/>
      </w:rPr>
    </w:lvl>
  </w:abstractNum>
  <w:abstractNum w:abstractNumId="31">
    <w:nsid w:val="40A83ECD"/>
    <w:multiLevelType w:val="hybridMultilevel"/>
    <w:tmpl w:val="F6AEF206"/>
    <w:lvl w:ilvl="0" w:tplc="17AA41A2">
      <w:start w:val="1"/>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41952907"/>
    <w:multiLevelType w:val="hybridMultilevel"/>
    <w:tmpl w:val="529C7B4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46641F7D"/>
    <w:multiLevelType w:val="hybridMultilevel"/>
    <w:tmpl w:val="88E09C8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47BF2249"/>
    <w:multiLevelType w:val="hybridMultilevel"/>
    <w:tmpl w:val="067E703E"/>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4655DA5"/>
    <w:multiLevelType w:val="hybridMultilevel"/>
    <w:tmpl w:val="09D6BCC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548A7FB2"/>
    <w:multiLevelType w:val="hybridMultilevel"/>
    <w:tmpl w:val="6DC824F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51B4262"/>
    <w:multiLevelType w:val="hybridMultilevel"/>
    <w:tmpl w:val="B4AA7F4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5A67F99"/>
    <w:multiLevelType w:val="hybridMultilevel"/>
    <w:tmpl w:val="28F0CF8A"/>
    <w:lvl w:ilvl="0" w:tplc="9A90142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563E41D2"/>
    <w:multiLevelType w:val="hybridMultilevel"/>
    <w:tmpl w:val="A1941C06"/>
    <w:lvl w:ilvl="0" w:tplc="04100001">
      <w:start w:val="1"/>
      <w:numFmt w:val="bullet"/>
      <w:lvlText w:val=""/>
      <w:lvlJc w:val="left"/>
      <w:pPr>
        <w:tabs>
          <w:tab w:val="num" w:pos="1068"/>
        </w:tabs>
        <w:ind w:left="1068" w:hanging="360"/>
      </w:pPr>
      <w:rPr>
        <w:rFonts w:ascii="Symbol" w:hAnsi="Symbol" w:hint="default"/>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start w:val="1"/>
      <w:numFmt w:val="bullet"/>
      <w:lvlText w:val=""/>
      <w:lvlJc w:val="left"/>
      <w:pPr>
        <w:tabs>
          <w:tab w:val="num" w:pos="2508"/>
        </w:tabs>
        <w:ind w:left="2508" w:hanging="360"/>
      </w:pPr>
      <w:rPr>
        <w:rFonts w:ascii="Wingdings" w:hAnsi="Wingdings" w:hint="default"/>
      </w:rPr>
    </w:lvl>
    <w:lvl w:ilvl="3" w:tplc="0410000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0">
    <w:nsid w:val="5A6B79EE"/>
    <w:multiLevelType w:val="hybridMultilevel"/>
    <w:tmpl w:val="CF48A4FE"/>
    <w:lvl w:ilvl="0" w:tplc="9A90142C">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5B105034"/>
    <w:multiLevelType w:val="hybridMultilevel"/>
    <w:tmpl w:val="384E837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5B16256A"/>
    <w:multiLevelType w:val="hybridMultilevel"/>
    <w:tmpl w:val="170EF052"/>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5C917790"/>
    <w:multiLevelType w:val="hybridMultilevel"/>
    <w:tmpl w:val="2F0ADEE2"/>
    <w:lvl w:ilvl="0" w:tplc="17AA41A2">
      <w:start w:val="1"/>
      <w:numFmt w:val="bullet"/>
      <w:lvlText w:val="-"/>
      <w:lvlJc w:val="left"/>
      <w:pPr>
        <w:ind w:left="1080" w:hanging="360"/>
      </w:pPr>
      <w:rPr>
        <w:rFonts w:ascii="Calibri" w:eastAsia="Calibri" w:hAnsi="Calibri"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nsid w:val="5D234A0A"/>
    <w:multiLevelType w:val="hybridMultilevel"/>
    <w:tmpl w:val="3D1CC59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5D4C025E"/>
    <w:multiLevelType w:val="hybridMultilevel"/>
    <w:tmpl w:val="F02C4E9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5D7C282F"/>
    <w:multiLevelType w:val="hybridMultilevel"/>
    <w:tmpl w:val="C04A6096"/>
    <w:lvl w:ilvl="0" w:tplc="0410000D">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nsid w:val="64CE7BF7"/>
    <w:multiLevelType w:val="hybridMultilevel"/>
    <w:tmpl w:val="F0E8B878"/>
    <w:lvl w:ilvl="0" w:tplc="17AA41A2">
      <w:start w:val="1"/>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66AD3D0B"/>
    <w:multiLevelType w:val="hybridMultilevel"/>
    <w:tmpl w:val="3226624C"/>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9">
    <w:nsid w:val="68D92D0B"/>
    <w:multiLevelType w:val="hybridMultilevel"/>
    <w:tmpl w:val="776621DA"/>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6A1B6B2A"/>
    <w:multiLevelType w:val="hybridMultilevel"/>
    <w:tmpl w:val="A13ABAE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6A72543F"/>
    <w:multiLevelType w:val="hybridMultilevel"/>
    <w:tmpl w:val="22B0362A"/>
    <w:lvl w:ilvl="0" w:tplc="DD70C612">
      <w:start w:val="1"/>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6AF764FA"/>
    <w:multiLevelType w:val="hybridMultilevel"/>
    <w:tmpl w:val="129C3B1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6B142150"/>
    <w:multiLevelType w:val="hybridMultilevel"/>
    <w:tmpl w:val="82DA5708"/>
    <w:lvl w:ilvl="0" w:tplc="0410000D">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4">
    <w:nsid w:val="6B376B53"/>
    <w:multiLevelType w:val="hybridMultilevel"/>
    <w:tmpl w:val="1554B1D4"/>
    <w:lvl w:ilvl="0" w:tplc="17AA41A2">
      <w:start w:val="1"/>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7061195F"/>
    <w:multiLevelType w:val="hybridMultilevel"/>
    <w:tmpl w:val="208CEF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72B153C5"/>
    <w:multiLevelType w:val="hybridMultilevel"/>
    <w:tmpl w:val="0964B1F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739D2152"/>
    <w:multiLevelType w:val="hybridMultilevel"/>
    <w:tmpl w:val="7B8E9B3C"/>
    <w:lvl w:ilvl="0" w:tplc="FFFFFFFF">
      <w:start w:val="1"/>
      <w:numFmt w:val="decimal"/>
      <w:lvlText w:val="%1)"/>
      <w:lvlJc w:val="left"/>
      <w:pPr>
        <w:tabs>
          <w:tab w:val="num" w:pos="1068"/>
        </w:tabs>
        <w:ind w:left="1068" w:hanging="360"/>
      </w:pPr>
    </w:lvl>
    <w:lvl w:ilvl="1" w:tplc="FFFFFFFF">
      <w:start w:val="1"/>
      <w:numFmt w:val="lowerLetter"/>
      <w:lvlText w:val="%2)"/>
      <w:lvlJc w:val="left"/>
      <w:pPr>
        <w:tabs>
          <w:tab w:val="num" w:pos="1803"/>
        </w:tabs>
        <w:ind w:left="1803" w:hanging="375"/>
      </w:pPr>
    </w:lvl>
    <w:lvl w:ilvl="2" w:tplc="FFFFFFFF">
      <w:start w:val="1"/>
      <w:numFmt w:val="decimal"/>
      <w:lvlText w:val="%3."/>
      <w:lvlJc w:val="left"/>
      <w:pPr>
        <w:tabs>
          <w:tab w:val="num" w:pos="2508"/>
        </w:tabs>
        <w:ind w:left="2508" w:hanging="360"/>
      </w:pPr>
    </w:lvl>
    <w:lvl w:ilvl="3" w:tplc="FFFFFFFF">
      <w:start w:val="1"/>
      <w:numFmt w:val="decimal"/>
      <w:lvlText w:val="%4."/>
      <w:lvlJc w:val="left"/>
      <w:pPr>
        <w:tabs>
          <w:tab w:val="num" w:pos="3228"/>
        </w:tabs>
        <w:ind w:left="3228" w:hanging="360"/>
      </w:pPr>
    </w:lvl>
    <w:lvl w:ilvl="4" w:tplc="FFFFFFFF">
      <w:start w:val="1"/>
      <w:numFmt w:val="decimal"/>
      <w:lvlText w:val="%5."/>
      <w:lvlJc w:val="left"/>
      <w:pPr>
        <w:tabs>
          <w:tab w:val="num" w:pos="3948"/>
        </w:tabs>
        <w:ind w:left="3948" w:hanging="360"/>
      </w:pPr>
    </w:lvl>
    <w:lvl w:ilvl="5" w:tplc="FFFFFFFF">
      <w:start w:val="1"/>
      <w:numFmt w:val="decimal"/>
      <w:lvlText w:val="%6."/>
      <w:lvlJc w:val="left"/>
      <w:pPr>
        <w:tabs>
          <w:tab w:val="num" w:pos="4668"/>
        </w:tabs>
        <w:ind w:left="4668" w:hanging="360"/>
      </w:pPr>
    </w:lvl>
    <w:lvl w:ilvl="6" w:tplc="FFFFFFFF">
      <w:start w:val="1"/>
      <w:numFmt w:val="decimal"/>
      <w:lvlText w:val="%7."/>
      <w:lvlJc w:val="left"/>
      <w:pPr>
        <w:tabs>
          <w:tab w:val="num" w:pos="5388"/>
        </w:tabs>
        <w:ind w:left="5388" w:hanging="360"/>
      </w:pPr>
    </w:lvl>
    <w:lvl w:ilvl="7" w:tplc="FFFFFFFF">
      <w:start w:val="1"/>
      <w:numFmt w:val="decimal"/>
      <w:lvlText w:val="%8."/>
      <w:lvlJc w:val="left"/>
      <w:pPr>
        <w:tabs>
          <w:tab w:val="num" w:pos="6108"/>
        </w:tabs>
        <w:ind w:left="6108" w:hanging="360"/>
      </w:pPr>
    </w:lvl>
    <w:lvl w:ilvl="8" w:tplc="FFFFFFFF">
      <w:start w:val="1"/>
      <w:numFmt w:val="decimal"/>
      <w:lvlText w:val="%9."/>
      <w:lvlJc w:val="left"/>
      <w:pPr>
        <w:tabs>
          <w:tab w:val="num" w:pos="6828"/>
        </w:tabs>
        <w:ind w:left="6828" w:hanging="360"/>
      </w:pPr>
    </w:lvl>
  </w:abstractNum>
  <w:abstractNum w:abstractNumId="58">
    <w:nsid w:val="746E72D9"/>
    <w:multiLevelType w:val="hybridMultilevel"/>
    <w:tmpl w:val="A224CE0E"/>
    <w:lvl w:ilvl="0" w:tplc="0410000D">
      <w:start w:val="1"/>
      <w:numFmt w:val="bullet"/>
      <w:lvlText w:val=""/>
      <w:lvlJc w:val="left"/>
      <w:pPr>
        <w:tabs>
          <w:tab w:val="num" w:pos="1800"/>
        </w:tabs>
        <w:ind w:left="1800" w:hanging="360"/>
      </w:pPr>
      <w:rPr>
        <w:rFonts w:ascii="Wingdings" w:hAnsi="Wingdings" w:hint="default"/>
      </w:rPr>
    </w:lvl>
    <w:lvl w:ilvl="1" w:tplc="A6E29F4E">
      <w:numFmt w:val="bullet"/>
      <w:lvlText w:val="-"/>
      <w:lvlJc w:val="left"/>
      <w:pPr>
        <w:tabs>
          <w:tab w:val="num" w:pos="1800"/>
        </w:tabs>
        <w:ind w:left="1800" w:hanging="360"/>
      </w:pPr>
      <w:rPr>
        <w:rFonts w:ascii="Arial" w:eastAsia="Times New Roman" w:hAnsi="Arial" w:cs="Arial" w:hint="default"/>
      </w:rPr>
    </w:lvl>
    <w:lvl w:ilvl="2" w:tplc="04100005" w:tentative="1">
      <w:start w:val="1"/>
      <w:numFmt w:val="bullet"/>
      <w:lvlText w:val=""/>
      <w:lvlJc w:val="left"/>
      <w:pPr>
        <w:tabs>
          <w:tab w:val="num" w:pos="3240"/>
        </w:tabs>
        <w:ind w:left="3240" w:hanging="360"/>
      </w:pPr>
      <w:rPr>
        <w:rFonts w:ascii="Wingdings" w:hAnsi="Wingdings" w:hint="default"/>
      </w:rPr>
    </w:lvl>
    <w:lvl w:ilvl="3" w:tplc="04100001" w:tentative="1">
      <w:start w:val="1"/>
      <w:numFmt w:val="bullet"/>
      <w:lvlText w:val=""/>
      <w:lvlJc w:val="left"/>
      <w:pPr>
        <w:tabs>
          <w:tab w:val="num" w:pos="3960"/>
        </w:tabs>
        <w:ind w:left="3960" w:hanging="360"/>
      </w:pPr>
      <w:rPr>
        <w:rFonts w:ascii="Symbol" w:hAnsi="Symbol" w:hint="default"/>
      </w:rPr>
    </w:lvl>
    <w:lvl w:ilvl="4" w:tplc="04100003" w:tentative="1">
      <w:start w:val="1"/>
      <w:numFmt w:val="bullet"/>
      <w:lvlText w:val="o"/>
      <w:lvlJc w:val="left"/>
      <w:pPr>
        <w:tabs>
          <w:tab w:val="num" w:pos="4680"/>
        </w:tabs>
        <w:ind w:left="4680" w:hanging="360"/>
      </w:pPr>
      <w:rPr>
        <w:rFonts w:ascii="Courier New" w:hAnsi="Courier New" w:cs="Courier New" w:hint="default"/>
      </w:rPr>
    </w:lvl>
    <w:lvl w:ilvl="5" w:tplc="04100005" w:tentative="1">
      <w:start w:val="1"/>
      <w:numFmt w:val="bullet"/>
      <w:lvlText w:val=""/>
      <w:lvlJc w:val="left"/>
      <w:pPr>
        <w:tabs>
          <w:tab w:val="num" w:pos="5400"/>
        </w:tabs>
        <w:ind w:left="5400" w:hanging="360"/>
      </w:pPr>
      <w:rPr>
        <w:rFonts w:ascii="Wingdings" w:hAnsi="Wingdings" w:hint="default"/>
      </w:rPr>
    </w:lvl>
    <w:lvl w:ilvl="6" w:tplc="04100001" w:tentative="1">
      <w:start w:val="1"/>
      <w:numFmt w:val="bullet"/>
      <w:lvlText w:val=""/>
      <w:lvlJc w:val="left"/>
      <w:pPr>
        <w:tabs>
          <w:tab w:val="num" w:pos="6120"/>
        </w:tabs>
        <w:ind w:left="6120" w:hanging="360"/>
      </w:pPr>
      <w:rPr>
        <w:rFonts w:ascii="Symbol" w:hAnsi="Symbol" w:hint="default"/>
      </w:rPr>
    </w:lvl>
    <w:lvl w:ilvl="7" w:tplc="04100003" w:tentative="1">
      <w:start w:val="1"/>
      <w:numFmt w:val="bullet"/>
      <w:lvlText w:val="o"/>
      <w:lvlJc w:val="left"/>
      <w:pPr>
        <w:tabs>
          <w:tab w:val="num" w:pos="6840"/>
        </w:tabs>
        <w:ind w:left="6840" w:hanging="360"/>
      </w:pPr>
      <w:rPr>
        <w:rFonts w:ascii="Courier New" w:hAnsi="Courier New" w:cs="Courier New" w:hint="default"/>
      </w:rPr>
    </w:lvl>
    <w:lvl w:ilvl="8" w:tplc="04100005" w:tentative="1">
      <w:start w:val="1"/>
      <w:numFmt w:val="bullet"/>
      <w:lvlText w:val=""/>
      <w:lvlJc w:val="left"/>
      <w:pPr>
        <w:tabs>
          <w:tab w:val="num" w:pos="7560"/>
        </w:tabs>
        <w:ind w:left="7560" w:hanging="360"/>
      </w:pPr>
      <w:rPr>
        <w:rFonts w:ascii="Wingdings" w:hAnsi="Wingdings" w:hint="default"/>
      </w:rPr>
    </w:lvl>
  </w:abstractNum>
  <w:abstractNum w:abstractNumId="59">
    <w:nsid w:val="748F672F"/>
    <w:multiLevelType w:val="hybridMultilevel"/>
    <w:tmpl w:val="95D0FA9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79295B87"/>
    <w:multiLevelType w:val="hybridMultilevel"/>
    <w:tmpl w:val="32D6836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nsid w:val="7C8B2257"/>
    <w:multiLevelType w:val="hybridMultilevel"/>
    <w:tmpl w:val="1E5036C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9"/>
  </w:num>
  <w:num w:numId="2">
    <w:abstractNumId w:val="55"/>
  </w:num>
  <w:num w:numId="3">
    <w:abstractNumId w:val="2"/>
  </w:num>
  <w:num w:numId="4">
    <w:abstractNumId w:val="34"/>
  </w:num>
  <w:num w:numId="5">
    <w:abstractNumId w:val="42"/>
  </w:num>
  <w:num w:numId="6">
    <w:abstractNumId w:val="0"/>
  </w:num>
  <w:num w:numId="7">
    <w:abstractNumId w:val="3"/>
  </w:num>
  <w:num w:numId="8">
    <w:abstractNumId w:val="50"/>
  </w:num>
  <w:num w:numId="9">
    <w:abstractNumId w:val="44"/>
  </w:num>
  <w:num w:numId="10">
    <w:abstractNumId w:val="1"/>
  </w:num>
  <w:num w:numId="11">
    <w:abstractNumId w:val="7"/>
  </w:num>
  <w:num w:numId="12">
    <w:abstractNumId w:val="20"/>
  </w:num>
  <w:num w:numId="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39"/>
  </w:num>
  <w:num w:numId="18">
    <w:abstractNumId w:val="22"/>
  </w:num>
  <w:num w:numId="19">
    <w:abstractNumId w:val="40"/>
  </w:num>
  <w:num w:numId="20">
    <w:abstractNumId w:val="10"/>
  </w:num>
  <w:num w:numId="21">
    <w:abstractNumId w:val="23"/>
  </w:num>
  <w:num w:numId="22">
    <w:abstractNumId w:val="38"/>
  </w:num>
  <w:num w:numId="23">
    <w:abstractNumId w:val="26"/>
  </w:num>
  <w:num w:numId="2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num>
  <w:num w:numId="26">
    <w:abstractNumId w:val="27"/>
  </w:num>
  <w:num w:numId="27">
    <w:abstractNumId w:val="25"/>
  </w:num>
  <w:num w:numId="28">
    <w:abstractNumId w:val="9"/>
  </w:num>
  <w:num w:numId="29">
    <w:abstractNumId w:val="28"/>
  </w:num>
  <w:num w:numId="30">
    <w:abstractNumId w:val="47"/>
  </w:num>
  <w:num w:numId="31">
    <w:abstractNumId w:val="37"/>
  </w:num>
  <w:num w:numId="32">
    <w:abstractNumId w:val="56"/>
  </w:num>
  <w:num w:numId="33">
    <w:abstractNumId w:val="60"/>
  </w:num>
  <w:num w:numId="34">
    <w:abstractNumId w:val="46"/>
  </w:num>
  <w:num w:numId="35">
    <w:abstractNumId w:val="61"/>
  </w:num>
  <w:num w:numId="36">
    <w:abstractNumId w:val="41"/>
  </w:num>
  <w:num w:numId="37">
    <w:abstractNumId w:val="18"/>
  </w:num>
  <w:num w:numId="38">
    <w:abstractNumId w:val="36"/>
  </w:num>
  <w:num w:numId="39">
    <w:abstractNumId w:val="45"/>
  </w:num>
  <w:num w:numId="40">
    <w:abstractNumId w:val="13"/>
  </w:num>
  <w:num w:numId="41">
    <w:abstractNumId w:val="58"/>
  </w:num>
  <w:num w:numId="42">
    <w:abstractNumId w:val="52"/>
  </w:num>
  <w:num w:numId="43">
    <w:abstractNumId w:val="24"/>
  </w:num>
  <w:num w:numId="44">
    <w:abstractNumId w:val="59"/>
  </w:num>
  <w:num w:numId="45">
    <w:abstractNumId w:val="32"/>
  </w:num>
  <w:num w:numId="46">
    <w:abstractNumId w:val="16"/>
  </w:num>
  <w:num w:numId="47">
    <w:abstractNumId w:val="43"/>
  </w:num>
  <w:num w:numId="48">
    <w:abstractNumId w:val="4"/>
  </w:num>
  <w:num w:numId="49">
    <w:abstractNumId w:val="5"/>
  </w:num>
  <w:num w:numId="50">
    <w:abstractNumId w:val="19"/>
  </w:num>
  <w:num w:numId="51">
    <w:abstractNumId w:val="17"/>
  </w:num>
  <w:num w:numId="52">
    <w:abstractNumId w:val="33"/>
  </w:num>
  <w:num w:numId="53">
    <w:abstractNumId w:val="8"/>
  </w:num>
  <w:num w:numId="54">
    <w:abstractNumId w:val="15"/>
  </w:num>
  <w:num w:numId="55">
    <w:abstractNumId w:val="53"/>
  </w:num>
  <w:num w:numId="56">
    <w:abstractNumId w:val="11"/>
  </w:num>
  <w:num w:numId="57">
    <w:abstractNumId w:val="48"/>
  </w:num>
  <w:num w:numId="58">
    <w:abstractNumId w:val="29"/>
  </w:num>
  <w:num w:numId="59">
    <w:abstractNumId w:val="12"/>
  </w:num>
  <w:num w:numId="60">
    <w:abstractNumId w:val="31"/>
  </w:num>
  <w:num w:numId="61">
    <w:abstractNumId w:val="14"/>
  </w:num>
  <w:num w:numId="62">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1779E"/>
    <w:rsid w:val="00025E20"/>
    <w:rsid w:val="001059B1"/>
    <w:rsid w:val="001849F8"/>
    <w:rsid w:val="001B3A80"/>
    <w:rsid w:val="00231114"/>
    <w:rsid w:val="0026532B"/>
    <w:rsid w:val="00271198"/>
    <w:rsid w:val="002E3B4C"/>
    <w:rsid w:val="00315205"/>
    <w:rsid w:val="00392A00"/>
    <w:rsid w:val="003A6A72"/>
    <w:rsid w:val="003D3A3D"/>
    <w:rsid w:val="003E1D1D"/>
    <w:rsid w:val="004215EB"/>
    <w:rsid w:val="0055015C"/>
    <w:rsid w:val="00592F6C"/>
    <w:rsid w:val="005E7F3B"/>
    <w:rsid w:val="005F2900"/>
    <w:rsid w:val="00670D5D"/>
    <w:rsid w:val="006E14CC"/>
    <w:rsid w:val="0072399C"/>
    <w:rsid w:val="00784668"/>
    <w:rsid w:val="007C7058"/>
    <w:rsid w:val="007F2E61"/>
    <w:rsid w:val="0081779E"/>
    <w:rsid w:val="008A596F"/>
    <w:rsid w:val="008D4C5D"/>
    <w:rsid w:val="00937122"/>
    <w:rsid w:val="00962445"/>
    <w:rsid w:val="00986FCD"/>
    <w:rsid w:val="00A110CB"/>
    <w:rsid w:val="00A366DB"/>
    <w:rsid w:val="00A9698A"/>
    <w:rsid w:val="00A97D5B"/>
    <w:rsid w:val="00AD3953"/>
    <w:rsid w:val="00B27157"/>
    <w:rsid w:val="00B30A20"/>
    <w:rsid w:val="00B92FB6"/>
    <w:rsid w:val="00BD608A"/>
    <w:rsid w:val="00BE32B4"/>
    <w:rsid w:val="00C633CA"/>
    <w:rsid w:val="00C97A4E"/>
    <w:rsid w:val="00CD32C2"/>
    <w:rsid w:val="00D06AF5"/>
    <w:rsid w:val="00D10112"/>
    <w:rsid w:val="00D25627"/>
    <w:rsid w:val="00DD2806"/>
    <w:rsid w:val="00E24092"/>
    <w:rsid w:val="00E34FEC"/>
    <w:rsid w:val="00E77AEF"/>
    <w:rsid w:val="00ED27F7"/>
    <w:rsid w:val="00ED5130"/>
    <w:rsid w:val="00F472E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779E"/>
    <w:pPr>
      <w:spacing w:after="200" w:line="276" w:lineRule="auto"/>
    </w:pPr>
    <w:rPr>
      <w:rFonts w:ascii="Calibri" w:eastAsia="Calibri" w:hAnsi="Calibri" w:cs="Times New Roman"/>
      <w:sz w:val="22"/>
      <w:szCs w:val="22"/>
      <w:lang w:eastAsia="en-US"/>
    </w:rPr>
  </w:style>
  <w:style w:type="paragraph" w:styleId="Titolo1">
    <w:name w:val="heading 1"/>
    <w:basedOn w:val="Normale"/>
    <w:next w:val="Normale"/>
    <w:link w:val="Titolo1Carattere"/>
    <w:uiPriority w:val="9"/>
    <w:qFormat/>
    <w:rsid w:val="00A366D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qFormat/>
    <w:rsid w:val="00B30A20"/>
    <w:pPr>
      <w:keepNext/>
      <w:widowControl w:val="0"/>
      <w:suppressAutoHyphens/>
      <w:spacing w:before="240" w:after="60" w:line="240" w:lineRule="auto"/>
      <w:outlineLvl w:val="1"/>
    </w:pPr>
    <w:rPr>
      <w:rFonts w:ascii="Cambria" w:eastAsia="Times New Roman" w:hAnsi="Cambria"/>
      <w:b/>
      <w:bCs/>
      <w:i/>
      <w:iCs/>
      <w:kern w:val="1"/>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qFormat/>
    <w:rsid w:val="00BE32B4"/>
    <w:pPr>
      <w:ind w:left="720"/>
      <w:contextualSpacing/>
    </w:pPr>
  </w:style>
  <w:style w:type="paragraph" w:styleId="NormaleWeb">
    <w:name w:val="Normal (Web)"/>
    <w:basedOn w:val="Normale"/>
    <w:uiPriority w:val="99"/>
    <w:unhideWhenUsed/>
    <w:rsid w:val="00392A00"/>
    <w:pPr>
      <w:spacing w:before="100" w:beforeAutospacing="1" w:after="100" w:afterAutospacing="1" w:line="240" w:lineRule="auto"/>
    </w:pPr>
    <w:rPr>
      <w:rFonts w:ascii="Times" w:eastAsiaTheme="minorEastAsia" w:hAnsi="Times"/>
      <w:sz w:val="20"/>
      <w:szCs w:val="20"/>
      <w:lang w:eastAsia="it-IT"/>
    </w:rPr>
  </w:style>
  <w:style w:type="character" w:customStyle="1" w:styleId="fs40">
    <w:name w:val="fs40"/>
    <w:basedOn w:val="Carpredefinitoparagrafo"/>
    <w:rsid w:val="00392A00"/>
  </w:style>
  <w:style w:type="character" w:customStyle="1" w:styleId="apple-converted-space">
    <w:name w:val="apple-converted-space"/>
    <w:basedOn w:val="Carpredefinitoparagrafo"/>
    <w:rsid w:val="00392A00"/>
  </w:style>
  <w:style w:type="character" w:customStyle="1" w:styleId="ff1">
    <w:name w:val="ff1"/>
    <w:basedOn w:val="Carpredefinitoparagrafo"/>
    <w:rsid w:val="00392A00"/>
  </w:style>
  <w:style w:type="character" w:customStyle="1" w:styleId="cf4">
    <w:name w:val="cf4"/>
    <w:basedOn w:val="Carpredefinitoparagrafo"/>
    <w:rsid w:val="00392A00"/>
  </w:style>
  <w:style w:type="character" w:customStyle="1" w:styleId="cf3">
    <w:name w:val="cf3"/>
    <w:basedOn w:val="Carpredefinitoparagrafo"/>
    <w:rsid w:val="00392A00"/>
  </w:style>
  <w:style w:type="character" w:styleId="Collegamentoipertestuale">
    <w:name w:val="Hyperlink"/>
    <w:basedOn w:val="Carpredefinitoparagrafo"/>
    <w:uiPriority w:val="99"/>
    <w:semiHidden/>
    <w:unhideWhenUsed/>
    <w:rsid w:val="00392A00"/>
    <w:rPr>
      <w:color w:val="0000FF"/>
      <w:u w:val="single"/>
    </w:rPr>
  </w:style>
  <w:style w:type="paragraph" w:styleId="Testofumetto">
    <w:name w:val="Balloon Text"/>
    <w:basedOn w:val="Normale"/>
    <w:link w:val="TestofumettoCarattere"/>
    <w:uiPriority w:val="99"/>
    <w:semiHidden/>
    <w:unhideWhenUsed/>
    <w:rsid w:val="00E77AEF"/>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E77AEF"/>
    <w:rPr>
      <w:rFonts w:ascii="Lucida Grande" w:eastAsia="Calibri" w:hAnsi="Lucida Grande" w:cs="Lucida Grande"/>
      <w:sz w:val="18"/>
      <w:szCs w:val="18"/>
      <w:lang w:eastAsia="en-US"/>
    </w:rPr>
  </w:style>
  <w:style w:type="character" w:customStyle="1" w:styleId="Titolo2Carattere">
    <w:name w:val="Titolo 2 Carattere"/>
    <w:basedOn w:val="Carpredefinitoparagrafo"/>
    <w:link w:val="Titolo2"/>
    <w:rsid w:val="00B30A20"/>
    <w:rPr>
      <w:rFonts w:ascii="Cambria" w:eastAsia="Times New Roman" w:hAnsi="Cambria" w:cs="Times New Roman"/>
      <w:b/>
      <w:bCs/>
      <w:i/>
      <w:iCs/>
      <w:kern w:val="1"/>
      <w:sz w:val="28"/>
      <w:szCs w:val="28"/>
      <w:lang w:eastAsia="en-US"/>
    </w:rPr>
  </w:style>
  <w:style w:type="paragraph" w:customStyle="1" w:styleId="Contenutotabella">
    <w:name w:val="Contenuto tabella"/>
    <w:basedOn w:val="Normale"/>
    <w:rsid w:val="00B30A20"/>
    <w:pPr>
      <w:widowControl w:val="0"/>
      <w:suppressLineNumbers/>
      <w:suppressAutoHyphens/>
      <w:spacing w:after="0" w:line="240" w:lineRule="auto"/>
    </w:pPr>
    <w:rPr>
      <w:rFonts w:ascii="Times New Roman" w:eastAsia="Lucida Sans Unicode" w:hAnsi="Times New Roman"/>
      <w:kern w:val="1"/>
      <w:sz w:val="24"/>
      <w:szCs w:val="24"/>
    </w:rPr>
  </w:style>
  <w:style w:type="character" w:customStyle="1" w:styleId="Titolo1Carattere">
    <w:name w:val="Titolo 1 Carattere"/>
    <w:basedOn w:val="Carpredefinitoparagrafo"/>
    <w:link w:val="Titolo1"/>
    <w:uiPriority w:val="9"/>
    <w:rsid w:val="00A366DB"/>
    <w:rPr>
      <w:rFonts w:asciiTheme="majorHAnsi" w:eastAsiaTheme="majorEastAsia" w:hAnsiTheme="majorHAnsi" w:cstheme="majorBidi"/>
      <w:b/>
      <w:bCs/>
      <w:color w:val="345A8A" w:themeColor="accent1" w:themeShade="B5"/>
      <w:sz w:val="32"/>
      <w:szCs w:val="32"/>
      <w:lang w:eastAsia="en-US"/>
    </w:rPr>
  </w:style>
  <w:style w:type="paragraph" w:styleId="Pidipagina">
    <w:name w:val="footer"/>
    <w:basedOn w:val="Normale"/>
    <w:link w:val="PidipaginaCarattere"/>
    <w:rsid w:val="00A366DB"/>
    <w:pPr>
      <w:tabs>
        <w:tab w:val="center" w:pos="4819"/>
        <w:tab w:val="right" w:pos="9638"/>
      </w:tabs>
      <w:spacing w:after="0" w:line="240" w:lineRule="auto"/>
    </w:pPr>
    <w:rPr>
      <w:rFonts w:ascii="Times New Roman" w:eastAsia="Times New Roman" w:hAnsi="Times New Roman"/>
      <w:sz w:val="24"/>
      <w:szCs w:val="24"/>
      <w:lang w:eastAsia="it-IT"/>
    </w:rPr>
  </w:style>
  <w:style w:type="character" w:customStyle="1" w:styleId="PidipaginaCarattere">
    <w:name w:val="Piè di pagina Carattere"/>
    <w:basedOn w:val="Carpredefinitoparagrafo"/>
    <w:link w:val="Pidipagina"/>
    <w:rsid w:val="00A366DB"/>
    <w:rPr>
      <w:rFonts w:ascii="Times New Roman" w:eastAsia="Times New Roman" w:hAnsi="Times New Roman" w:cs="Times New Roman"/>
    </w:rPr>
  </w:style>
  <w:style w:type="paragraph" w:styleId="Corpotesto">
    <w:name w:val="Body Text"/>
    <w:basedOn w:val="Normale"/>
    <w:link w:val="CorpotestoCarattere"/>
    <w:rsid w:val="00A366DB"/>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it-IT"/>
    </w:rPr>
  </w:style>
  <w:style w:type="character" w:customStyle="1" w:styleId="CorpotestoCarattere">
    <w:name w:val="Corpo testo Carattere"/>
    <w:basedOn w:val="Carpredefinitoparagrafo"/>
    <w:link w:val="Corpotesto"/>
    <w:rsid w:val="00A366DB"/>
    <w:rPr>
      <w:rFonts w:ascii="Times New Roman" w:eastAsia="Times New Roman" w:hAnsi="Times New Roman" w:cs="Times New Roman"/>
      <w:szCs w:val="20"/>
    </w:rPr>
  </w:style>
  <w:style w:type="paragraph" w:customStyle="1" w:styleId="Default">
    <w:name w:val="Default"/>
    <w:rsid w:val="00A366DB"/>
    <w:pPr>
      <w:widowControl w:val="0"/>
      <w:autoSpaceDE w:val="0"/>
      <w:autoSpaceDN w:val="0"/>
      <w:adjustRightInd w:val="0"/>
    </w:pPr>
    <w:rPr>
      <w:rFonts w:ascii="Comic Sans MS" w:eastAsia="Times New Roman" w:hAnsi="Comic Sans MS" w:cs="Comic Sans MS"/>
      <w:color w:val="000000"/>
    </w:rPr>
  </w:style>
  <w:style w:type="paragraph" w:customStyle="1" w:styleId="Paragrafoelenco1">
    <w:name w:val="Paragrafo elenco1"/>
    <w:basedOn w:val="Normale"/>
    <w:rsid w:val="00A366DB"/>
    <w:pPr>
      <w:ind w:left="720"/>
      <w:contextualSpacing/>
    </w:pPr>
    <w:rPr>
      <w:rFonts w:eastAsia="Times New Roman"/>
    </w:rPr>
  </w:style>
  <w:style w:type="character" w:styleId="Numeropagina">
    <w:name w:val="page number"/>
    <w:basedOn w:val="Carpredefinitoparagrafo"/>
    <w:rsid w:val="00A366DB"/>
  </w:style>
  <w:style w:type="character" w:customStyle="1" w:styleId="ff22">
    <w:name w:val="ff22"/>
    <w:rsid w:val="00A366DB"/>
    <w:rPr>
      <w:rFonts w:ascii="Tahoma" w:hAnsi="Tahoma" w:cs="Tahoma" w:hint="default"/>
    </w:rPr>
  </w:style>
  <w:style w:type="paragraph" w:styleId="Titolo">
    <w:name w:val="Title"/>
    <w:basedOn w:val="Normale"/>
    <w:link w:val="TitoloCarattere"/>
    <w:qFormat/>
    <w:rsid w:val="00A366DB"/>
    <w:pPr>
      <w:spacing w:after="0" w:line="240" w:lineRule="auto"/>
      <w:jc w:val="center"/>
    </w:pPr>
    <w:rPr>
      <w:rFonts w:ascii="Times New Roman" w:eastAsia="Times New Roman" w:hAnsi="Times New Roman"/>
      <w:b/>
      <w:sz w:val="28"/>
      <w:szCs w:val="20"/>
      <w:u w:val="single"/>
      <w:lang w:eastAsia="it-IT"/>
    </w:rPr>
  </w:style>
  <w:style w:type="character" w:customStyle="1" w:styleId="TitoloCarattere">
    <w:name w:val="Titolo Carattere"/>
    <w:basedOn w:val="Carpredefinitoparagrafo"/>
    <w:link w:val="Titolo"/>
    <w:rsid w:val="00A366DB"/>
    <w:rPr>
      <w:rFonts w:ascii="Times New Roman" w:eastAsia="Times New Roman" w:hAnsi="Times New Roman" w:cs="Times New Roman"/>
      <w:b/>
      <w:sz w:val="28"/>
      <w:szCs w:val="20"/>
      <w:u w:val="single"/>
    </w:rPr>
  </w:style>
  <w:style w:type="character" w:customStyle="1" w:styleId="ff32">
    <w:name w:val="ff32"/>
    <w:rsid w:val="00A366DB"/>
    <w:rPr>
      <w:rFonts w:ascii="Tahoma" w:hAnsi="Tahoma" w:cs="Tahoma" w:hint="default"/>
    </w:rPr>
  </w:style>
  <w:style w:type="paragraph" w:styleId="Intestazione">
    <w:name w:val="header"/>
    <w:basedOn w:val="Normale"/>
    <w:link w:val="IntestazioneCarattere"/>
    <w:uiPriority w:val="99"/>
    <w:unhideWhenUsed/>
    <w:rsid w:val="00D256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25627"/>
    <w:rPr>
      <w:rFonts w:ascii="Calibri" w:eastAsia="Calibri" w:hAnsi="Calibri" w:cs="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779E"/>
    <w:pPr>
      <w:spacing w:after="200" w:line="276" w:lineRule="auto"/>
    </w:pPr>
    <w:rPr>
      <w:rFonts w:ascii="Calibri" w:eastAsia="Calibri" w:hAnsi="Calibri" w:cs="Times New Roman"/>
      <w:sz w:val="22"/>
      <w:szCs w:val="22"/>
      <w:lang w:eastAsia="en-US"/>
    </w:rPr>
  </w:style>
  <w:style w:type="paragraph" w:styleId="Titolo1">
    <w:name w:val="heading 1"/>
    <w:basedOn w:val="Normale"/>
    <w:next w:val="Normale"/>
    <w:link w:val="Titolo1Carattere"/>
    <w:uiPriority w:val="9"/>
    <w:qFormat/>
    <w:rsid w:val="00A366D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qFormat/>
    <w:rsid w:val="00B30A20"/>
    <w:pPr>
      <w:keepNext/>
      <w:widowControl w:val="0"/>
      <w:suppressAutoHyphens/>
      <w:spacing w:before="240" w:after="60" w:line="240" w:lineRule="auto"/>
      <w:outlineLvl w:val="1"/>
    </w:pPr>
    <w:rPr>
      <w:rFonts w:ascii="Cambria" w:eastAsia="Times New Roman" w:hAnsi="Cambria"/>
      <w:b/>
      <w:bCs/>
      <w:i/>
      <w:iCs/>
      <w:kern w:val="1"/>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qFormat/>
    <w:rsid w:val="00BE32B4"/>
    <w:pPr>
      <w:ind w:left="720"/>
      <w:contextualSpacing/>
    </w:pPr>
  </w:style>
  <w:style w:type="paragraph" w:styleId="NormaleWeb">
    <w:name w:val="Normal (Web)"/>
    <w:basedOn w:val="Normale"/>
    <w:uiPriority w:val="99"/>
    <w:unhideWhenUsed/>
    <w:rsid w:val="00392A00"/>
    <w:pPr>
      <w:spacing w:before="100" w:beforeAutospacing="1" w:after="100" w:afterAutospacing="1" w:line="240" w:lineRule="auto"/>
    </w:pPr>
    <w:rPr>
      <w:rFonts w:ascii="Times" w:eastAsiaTheme="minorEastAsia" w:hAnsi="Times"/>
      <w:sz w:val="20"/>
      <w:szCs w:val="20"/>
      <w:lang w:eastAsia="it-IT"/>
    </w:rPr>
  </w:style>
  <w:style w:type="character" w:customStyle="1" w:styleId="fs40">
    <w:name w:val="fs40"/>
    <w:basedOn w:val="Carpredefinitoparagrafo"/>
    <w:rsid w:val="00392A00"/>
  </w:style>
  <w:style w:type="character" w:customStyle="1" w:styleId="apple-converted-space">
    <w:name w:val="apple-converted-space"/>
    <w:basedOn w:val="Carpredefinitoparagrafo"/>
    <w:rsid w:val="00392A00"/>
  </w:style>
  <w:style w:type="character" w:customStyle="1" w:styleId="ff1">
    <w:name w:val="ff1"/>
    <w:basedOn w:val="Carpredefinitoparagrafo"/>
    <w:rsid w:val="00392A00"/>
  </w:style>
  <w:style w:type="character" w:customStyle="1" w:styleId="cf4">
    <w:name w:val="cf4"/>
    <w:basedOn w:val="Carpredefinitoparagrafo"/>
    <w:rsid w:val="00392A00"/>
  </w:style>
  <w:style w:type="character" w:customStyle="1" w:styleId="cf3">
    <w:name w:val="cf3"/>
    <w:basedOn w:val="Carpredefinitoparagrafo"/>
    <w:rsid w:val="00392A00"/>
  </w:style>
  <w:style w:type="character" w:styleId="Collegamentoipertestuale">
    <w:name w:val="Hyperlink"/>
    <w:basedOn w:val="Carpredefinitoparagrafo"/>
    <w:uiPriority w:val="99"/>
    <w:semiHidden/>
    <w:unhideWhenUsed/>
    <w:rsid w:val="00392A00"/>
    <w:rPr>
      <w:color w:val="0000FF"/>
      <w:u w:val="single"/>
    </w:rPr>
  </w:style>
  <w:style w:type="paragraph" w:styleId="Testofumetto">
    <w:name w:val="Balloon Text"/>
    <w:basedOn w:val="Normale"/>
    <w:link w:val="TestofumettoCarattere"/>
    <w:uiPriority w:val="99"/>
    <w:semiHidden/>
    <w:unhideWhenUsed/>
    <w:rsid w:val="00E77AEF"/>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E77AEF"/>
    <w:rPr>
      <w:rFonts w:ascii="Lucida Grande" w:eastAsia="Calibri" w:hAnsi="Lucida Grande" w:cs="Lucida Grande"/>
      <w:sz w:val="18"/>
      <w:szCs w:val="18"/>
      <w:lang w:eastAsia="en-US"/>
    </w:rPr>
  </w:style>
  <w:style w:type="character" w:customStyle="1" w:styleId="Titolo2Carattere">
    <w:name w:val="Titolo 2 Carattere"/>
    <w:basedOn w:val="Carpredefinitoparagrafo"/>
    <w:link w:val="Titolo2"/>
    <w:rsid w:val="00B30A20"/>
    <w:rPr>
      <w:rFonts w:ascii="Cambria" w:eastAsia="Times New Roman" w:hAnsi="Cambria" w:cs="Times New Roman"/>
      <w:b/>
      <w:bCs/>
      <w:i/>
      <w:iCs/>
      <w:kern w:val="1"/>
      <w:sz w:val="28"/>
      <w:szCs w:val="28"/>
      <w:lang w:eastAsia="en-US"/>
    </w:rPr>
  </w:style>
  <w:style w:type="paragraph" w:customStyle="1" w:styleId="Contenutotabella">
    <w:name w:val="Contenuto tabella"/>
    <w:basedOn w:val="Normale"/>
    <w:rsid w:val="00B30A20"/>
    <w:pPr>
      <w:widowControl w:val="0"/>
      <w:suppressLineNumbers/>
      <w:suppressAutoHyphens/>
      <w:spacing w:after="0" w:line="240" w:lineRule="auto"/>
    </w:pPr>
    <w:rPr>
      <w:rFonts w:ascii="Times New Roman" w:eastAsia="Lucida Sans Unicode" w:hAnsi="Times New Roman"/>
      <w:kern w:val="1"/>
      <w:sz w:val="24"/>
      <w:szCs w:val="24"/>
    </w:rPr>
  </w:style>
  <w:style w:type="character" w:customStyle="1" w:styleId="Titolo1Carattere">
    <w:name w:val="Titolo 1 Carattere"/>
    <w:basedOn w:val="Carpredefinitoparagrafo"/>
    <w:link w:val="Titolo1"/>
    <w:uiPriority w:val="9"/>
    <w:rsid w:val="00A366DB"/>
    <w:rPr>
      <w:rFonts w:asciiTheme="majorHAnsi" w:eastAsiaTheme="majorEastAsia" w:hAnsiTheme="majorHAnsi" w:cstheme="majorBidi"/>
      <w:b/>
      <w:bCs/>
      <w:color w:val="345A8A" w:themeColor="accent1" w:themeShade="B5"/>
      <w:sz w:val="32"/>
      <w:szCs w:val="32"/>
      <w:lang w:eastAsia="en-US"/>
    </w:rPr>
  </w:style>
  <w:style w:type="paragraph" w:styleId="Pidipagina">
    <w:name w:val="footer"/>
    <w:basedOn w:val="Normale"/>
    <w:link w:val="PidipaginaCarattere"/>
    <w:rsid w:val="00A366DB"/>
    <w:pPr>
      <w:tabs>
        <w:tab w:val="center" w:pos="4819"/>
        <w:tab w:val="right" w:pos="9638"/>
      </w:tabs>
      <w:spacing w:after="0" w:line="240" w:lineRule="auto"/>
    </w:pPr>
    <w:rPr>
      <w:rFonts w:ascii="Times New Roman" w:eastAsia="Times New Roman" w:hAnsi="Times New Roman"/>
      <w:sz w:val="24"/>
      <w:szCs w:val="24"/>
      <w:lang w:eastAsia="it-IT"/>
    </w:rPr>
  </w:style>
  <w:style w:type="character" w:customStyle="1" w:styleId="PidipaginaCarattere">
    <w:name w:val="Piè di pagina Carattere"/>
    <w:basedOn w:val="Carpredefinitoparagrafo"/>
    <w:link w:val="Pidipagina"/>
    <w:rsid w:val="00A366DB"/>
    <w:rPr>
      <w:rFonts w:ascii="Times New Roman" w:eastAsia="Times New Roman" w:hAnsi="Times New Roman" w:cs="Times New Roman"/>
    </w:rPr>
  </w:style>
  <w:style w:type="paragraph" w:styleId="Corpotesto">
    <w:name w:val="Body Text"/>
    <w:basedOn w:val="Normale"/>
    <w:link w:val="CorpotestoCarattere"/>
    <w:rsid w:val="00A366DB"/>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it-IT"/>
    </w:rPr>
  </w:style>
  <w:style w:type="character" w:customStyle="1" w:styleId="CorpotestoCarattere">
    <w:name w:val="Corpo del testo Carattere"/>
    <w:basedOn w:val="Carpredefinitoparagrafo"/>
    <w:link w:val="Corpotesto"/>
    <w:rsid w:val="00A366DB"/>
    <w:rPr>
      <w:rFonts w:ascii="Times New Roman" w:eastAsia="Times New Roman" w:hAnsi="Times New Roman" w:cs="Times New Roman"/>
      <w:szCs w:val="20"/>
    </w:rPr>
  </w:style>
  <w:style w:type="paragraph" w:customStyle="1" w:styleId="Default">
    <w:name w:val="Default"/>
    <w:rsid w:val="00A366DB"/>
    <w:pPr>
      <w:widowControl w:val="0"/>
      <w:autoSpaceDE w:val="0"/>
      <w:autoSpaceDN w:val="0"/>
      <w:adjustRightInd w:val="0"/>
    </w:pPr>
    <w:rPr>
      <w:rFonts w:ascii="Comic Sans MS" w:eastAsia="Times New Roman" w:hAnsi="Comic Sans MS" w:cs="Comic Sans MS"/>
      <w:color w:val="000000"/>
    </w:rPr>
  </w:style>
  <w:style w:type="paragraph" w:customStyle="1" w:styleId="Paragrafoelenco1">
    <w:name w:val="Paragrafo elenco1"/>
    <w:basedOn w:val="Normale"/>
    <w:rsid w:val="00A366DB"/>
    <w:pPr>
      <w:ind w:left="720"/>
      <w:contextualSpacing/>
    </w:pPr>
    <w:rPr>
      <w:rFonts w:eastAsia="Times New Roman"/>
    </w:rPr>
  </w:style>
  <w:style w:type="character" w:styleId="Numeropagina">
    <w:name w:val="page number"/>
    <w:basedOn w:val="Carpredefinitoparagrafo"/>
    <w:rsid w:val="00A366DB"/>
  </w:style>
  <w:style w:type="character" w:customStyle="1" w:styleId="ff22">
    <w:name w:val="ff22"/>
    <w:rsid w:val="00A366DB"/>
    <w:rPr>
      <w:rFonts w:ascii="Tahoma" w:hAnsi="Tahoma" w:cs="Tahoma" w:hint="default"/>
    </w:rPr>
  </w:style>
  <w:style w:type="paragraph" w:styleId="Titolo">
    <w:name w:val="Title"/>
    <w:basedOn w:val="Normale"/>
    <w:link w:val="TitoloCarattere"/>
    <w:qFormat/>
    <w:rsid w:val="00A366DB"/>
    <w:pPr>
      <w:spacing w:after="0" w:line="240" w:lineRule="auto"/>
      <w:jc w:val="center"/>
    </w:pPr>
    <w:rPr>
      <w:rFonts w:ascii="Times New Roman" w:eastAsia="Times New Roman" w:hAnsi="Times New Roman"/>
      <w:b/>
      <w:sz w:val="28"/>
      <w:szCs w:val="20"/>
      <w:u w:val="single"/>
      <w:lang w:eastAsia="it-IT"/>
    </w:rPr>
  </w:style>
  <w:style w:type="character" w:customStyle="1" w:styleId="TitoloCarattere">
    <w:name w:val="Titolo Carattere"/>
    <w:basedOn w:val="Carpredefinitoparagrafo"/>
    <w:link w:val="Titolo"/>
    <w:rsid w:val="00A366DB"/>
    <w:rPr>
      <w:rFonts w:ascii="Times New Roman" w:eastAsia="Times New Roman" w:hAnsi="Times New Roman" w:cs="Times New Roman"/>
      <w:b/>
      <w:sz w:val="28"/>
      <w:szCs w:val="20"/>
      <w:u w:val="single"/>
    </w:rPr>
  </w:style>
  <w:style w:type="character" w:customStyle="1" w:styleId="ff32">
    <w:name w:val="ff32"/>
    <w:rsid w:val="00A366DB"/>
    <w:rPr>
      <w:rFonts w:ascii="Tahoma" w:hAnsi="Tahoma" w:cs="Tahom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9598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comprensivovaleri.provincia.venezia.it/organi-di-indirizzo-politico-amministrativo.html" TargetMode="External"/><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file://localhost/Users/Chicca/Documents/http://images.google.it/url%3Fsource=imgres&amp;ct=tbn&amp;q=http://www.ic-casati.com/wordpress/wp-content/uploads/2009/02/logo-indie-brussels-conference-image.jpg&amp;usg=AFQjCNHXybcUaZoBC2Ku_EmcctqeZpFmIA" TargetMode="External"/><Relationship Id="rId22" Type="http://schemas.openxmlformats.org/officeDocument/2006/relationships/oleObject" Target="embeddings/oleObject1.bin"/><Relationship Id="rId27" Type="http://schemas.openxmlformats.org/officeDocument/2006/relationships/image" Target="media/image14.jpeg"/><Relationship Id="rId30"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272B8-4679-4C68-9A10-A3648EA6C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52</Pages>
  <Words>10528</Words>
  <Characters>60015</Characters>
  <Application>Microsoft Office Word</Application>
  <DocSecurity>0</DocSecurity>
  <Lines>500</Lines>
  <Paragraphs>140</Paragraphs>
  <ScaleCrop>false</ScaleCrop>
  <HeadingPairs>
    <vt:vector size="2" baseType="variant">
      <vt:variant>
        <vt:lpstr>Titolo</vt:lpstr>
      </vt:variant>
      <vt:variant>
        <vt:i4>1</vt:i4>
      </vt:variant>
    </vt:vector>
  </HeadingPairs>
  <TitlesOfParts>
    <vt:vector size="1" baseType="lpstr">
      <vt:lpstr/>
    </vt:vector>
  </TitlesOfParts>
  <Company>ff</Company>
  <LinksUpToDate>false</LinksUpToDate>
  <CharactersWithSpaces>70403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ferretti</dc:creator>
  <cp:keywords/>
  <dc:description/>
  <cp:lastModifiedBy>lina</cp:lastModifiedBy>
  <cp:revision>19</cp:revision>
  <dcterms:created xsi:type="dcterms:W3CDTF">2015-10-03T14:13:00Z</dcterms:created>
  <dcterms:modified xsi:type="dcterms:W3CDTF">2015-11-02T21:23:00Z</dcterms:modified>
</cp:coreProperties>
</file>